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71474" w14:textId="77777777" w:rsidR="00226CC1" w:rsidRDefault="00000000">
      <w:pPr>
        <w:jc w:val="center"/>
        <w:rPr>
          <w:rFonts w:ascii="Arial" w:eastAsia="Arial" w:hAnsi="Arial" w:cs="Arial"/>
          <w:b/>
          <w:bCs/>
        </w:rPr>
      </w:pPr>
      <w:r>
        <w:rPr>
          <w:rFonts w:ascii="Arial" w:eastAsia="Arial" w:hAnsi="Arial" w:cs="Arial"/>
          <w:b/>
          <w:bCs/>
          <w:noProof/>
        </w:rPr>
        <w:drawing>
          <wp:inline distT="0" distB="0" distL="0" distR="0" wp14:anchorId="02A8D7C0" wp14:editId="22698DEF">
            <wp:extent cx="4080294" cy="4080294"/>
            <wp:effectExtent l="0" t="0" r="0" b="0"/>
            <wp:docPr id="4137"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31A8866D" w14:textId="77777777" w:rsidR="00226CC1" w:rsidRDefault="00000000">
      <w:pPr>
        <w:jc w:val="center"/>
        <w:rPr>
          <w:rFonts w:ascii="Arial" w:eastAsia="Arial" w:hAnsi="Arial" w:cs="Arial"/>
          <w:b/>
          <w:bCs/>
          <w:sz w:val="52"/>
          <w:szCs w:val="52"/>
        </w:rPr>
      </w:pPr>
      <w:r>
        <w:rPr>
          <w:rFonts w:ascii="Arial" w:eastAsia="Arial" w:hAnsi="Arial" w:cs="Arial"/>
          <w:b/>
          <w:bCs/>
          <w:sz w:val="52"/>
          <w:szCs w:val="52"/>
        </w:rPr>
        <w:t>Rosalind Franklin University of Medicine and Science</w:t>
      </w:r>
    </w:p>
    <w:p w14:paraId="2939C6BC" w14:textId="77777777" w:rsidR="00226CC1" w:rsidRDefault="00000000">
      <w:pPr>
        <w:jc w:val="center"/>
        <w:rPr>
          <w:rFonts w:ascii="Arial" w:eastAsia="Arial" w:hAnsi="Arial" w:cs="Arial"/>
          <w:b/>
          <w:bCs/>
          <w:sz w:val="52"/>
          <w:szCs w:val="52"/>
        </w:rPr>
      </w:pPr>
      <w:r>
        <w:rPr>
          <w:rFonts w:ascii="Arial" w:eastAsia="Arial" w:hAnsi="Arial" w:cs="Arial"/>
          <w:b/>
          <w:bCs/>
          <w:sz w:val="52"/>
          <w:szCs w:val="52"/>
        </w:rPr>
        <w:t>College of Pharmacy</w:t>
      </w:r>
    </w:p>
    <w:p w14:paraId="2889EA8C" w14:textId="77777777" w:rsidR="00226CC1" w:rsidRDefault="00226CC1">
      <w:pPr>
        <w:jc w:val="center"/>
        <w:rPr>
          <w:rFonts w:ascii="Arial" w:eastAsia="Arial" w:hAnsi="Arial" w:cs="Arial"/>
          <w:b/>
          <w:bCs/>
          <w:sz w:val="52"/>
          <w:szCs w:val="52"/>
        </w:rPr>
      </w:pPr>
    </w:p>
    <w:p w14:paraId="4DF7C4F1" w14:textId="77777777" w:rsidR="00226CC1" w:rsidRDefault="00000000">
      <w:pPr>
        <w:jc w:val="center"/>
        <w:rPr>
          <w:rFonts w:ascii="Arial" w:eastAsia="Arial" w:hAnsi="Arial" w:cs="Arial"/>
          <w:b/>
          <w:bCs/>
          <w:sz w:val="52"/>
          <w:szCs w:val="52"/>
        </w:rPr>
      </w:pPr>
      <w:r>
        <w:rPr>
          <w:rFonts w:ascii="Arial" w:eastAsia="Arial" w:hAnsi="Arial" w:cs="Arial"/>
          <w:b/>
          <w:bCs/>
          <w:sz w:val="52"/>
          <w:szCs w:val="52"/>
        </w:rPr>
        <w:t>P1 IPPE COMMUNITY</w:t>
      </w:r>
    </w:p>
    <w:p w14:paraId="354B215A" w14:textId="77777777" w:rsidR="00226CC1" w:rsidRDefault="00000000">
      <w:pPr>
        <w:jc w:val="center"/>
        <w:rPr>
          <w:rFonts w:ascii="Arial" w:eastAsia="Arial" w:hAnsi="Arial" w:cs="Arial"/>
          <w:b/>
          <w:bCs/>
          <w:sz w:val="52"/>
          <w:szCs w:val="52"/>
        </w:rPr>
      </w:pPr>
      <w:r>
        <w:rPr>
          <w:rFonts w:ascii="Arial" w:eastAsia="Arial" w:hAnsi="Arial" w:cs="Arial"/>
          <w:b/>
          <w:bCs/>
          <w:sz w:val="52"/>
          <w:szCs w:val="52"/>
        </w:rPr>
        <w:t xml:space="preserve">ACTIVITY WORKBOOK </w:t>
      </w:r>
    </w:p>
    <w:p w14:paraId="1E4B3E55"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2025 - 2026</w:t>
      </w:r>
    </w:p>
    <w:p w14:paraId="47A3050A" w14:textId="77777777" w:rsidR="00226CC1" w:rsidRDefault="00226CC1">
      <w:pPr>
        <w:jc w:val="center"/>
        <w:rPr>
          <w:rFonts w:ascii="Arial" w:eastAsia="Arial" w:hAnsi="Arial" w:cs="Arial"/>
          <w:b/>
          <w:bCs/>
          <w:sz w:val="48"/>
          <w:szCs w:val="48"/>
        </w:rPr>
      </w:pPr>
    </w:p>
    <w:p w14:paraId="54053962" w14:textId="77777777" w:rsidR="00226CC1" w:rsidRDefault="00000000">
      <w:pPr>
        <w:rPr>
          <w:rFonts w:ascii="Arial" w:eastAsia="Arial" w:hAnsi="Arial" w:cs="Arial"/>
          <w:b/>
          <w:bCs/>
          <w:sz w:val="28"/>
          <w:szCs w:val="28"/>
        </w:rPr>
      </w:pPr>
      <w:r>
        <w:rPr>
          <w:rFonts w:ascii="Arial" w:eastAsia="Arial" w:hAnsi="Arial" w:cs="Arial"/>
          <w:b/>
          <w:bCs/>
          <w:sz w:val="28"/>
          <w:szCs w:val="28"/>
        </w:rPr>
        <w:t>Name: ______________________________________________________</w:t>
      </w:r>
    </w:p>
    <w:p w14:paraId="67773BE4" w14:textId="77777777" w:rsidR="00226CC1" w:rsidRDefault="00226CC1">
      <w:pPr>
        <w:rPr>
          <w:rFonts w:ascii="Arial" w:eastAsia="Arial" w:hAnsi="Arial" w:cs="Arial"/>
          <w:b/>
          <w:bCs/>
          <w:sz w:val="28"/>
          <w:szCs w:val="28"/>
        </w:rPr>
      </w:pPr>
    </w:p>
    <w:p w14:paraId="64418B1E" w14:textId="77777777" w:rsidR="00226CC1" w:rsidRDefault="00000000">
      <w:pPr>
        <w:rPr>
          <w:rFonts w:ascii="Arial" w:eastAsia="Arial" w:hAnsi="Arial" w:cs="Arial"/>
          <w:b/>
          <w:bCs/>
          <w:sz w:val="28"/>
          <w:szCs w:val="28"/>
        </w:rPr>
      </w:pPr>
      <w:r>
        <w:rPr>
          <w:rFonts w:ascii="Arial" w:eastAsia="Arial" w:hAnsi="Arial" w:cs="Arial"/>
          <w:b/>
          <w:bCs/>
          <w:sz w:val="28"/>
          <w:szCs w:val="28"/>
        </w:rPr>
        <w:t>Practice Site: ________________________________________________</w:t>
      </w:r>
    </w:p>
    <w:p w14:paraId="4182F050" w14:textId="77777777" w:rsidR="00226CC1" w:rsidRDefault="00226CC1">
      <w:pPr>
        <w:rPr>
          <w:rFonts w:ascii="Arial" w:eastAsia="Arial" w:hAnsi="Arial" w:cs="Arial"/>
          <w:b/>
          <w:bCs/>
          <w:sz w:val="24"/>
          <w:szCs w:val="24"/>
        </w:rPr>
      </w:pPr>
    </w:p>
    <w:p w14:paraId="574A14E9" w14:textId="77777777" w:rsidR="00226CC1" w:rsidRDefault="00000000">
      <w:pPr>
        <w:rPr>
          <w:rFonts w:ascii="Arial" w:eastAsia="Arial" w:hAnsi="Arial" w:cs="Arial"/>
          <w:b/>
          <w:bCs/>
          <w:sz w:val="24"/>
          <w:szCs w:val="24"/>
        </w:rPr>
      </w:pPr>
      <w:r>
        <w:rPr>
          <w:rFonts w:ascii="Arial" w:eastAsia="Arial" w:hAnsi="Arial" w:cs="Arial"/>
          <w:b/>
          <w:bCs/>
          <w:sz w:val="28"/>
          <w:szCs w:val="28"/>
        </w:rPr>
        <w:t>Preceptor Name: _____________________________________________</w:t>
      </w:r>
    </w:p>
    <w:p w14:paraId="50112568" w14:textId="77777777" w:rsidR="00226CC1" w:rsidRDefault="00226CC1">
      <w:pPr>
        <w:rPr>
          <w:rFonts w:ascii="Arial" w:eastAsia="Arial" w:hAnsi="Arial" w:cs="Arial"/>
          <w:b/>
          <w:bCs/>
          <w:sz w:val="24"/>
          <w:szCs w:val="24"/>
        </w:rPr>
        <w:sectPr w:rsidR="00226CC1">
          <w:headerReference w:type="default" r:id="rId9"/>
          <w:footerReference w:type="default" r:id="rId10"/>
          <w:headerReference w:type="first" r:id="rId11"/>
          <w:footerReference w:type="first" r:id="rId12"/>
          <w:pgSz w:w="12240" w:h="15840"/>
          <w:pgMar w:top="1152" w:right="1152" w:bottom="1152" w:left="1152" w:header="720" w:footer="720" w:gutter="0"/>
          <w:pgNumType w:start="1"/>
          <w:cols w:space="720"/>
          <w:titlePg/>
        </w:sectPr>
      </w:pPr>
    </w:p>
    <w:p w14:paraId="3CD4DCCD"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4676D19C" wp14:editId="57541899">
            <wp:extent cx="4080294" cy="4080294"/>
            <wp:effectExtent l="0" t="0" r="0" b="0"/>
            <wp:docPr id="4139"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4D276C07"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P1 IPPE COMMUNITY SCHEDULE</w:t>
      </w:r>
    </w:p>
    <w:p w14:paraId="7C683449" w14:textId="77777777" w:rsidR="00226CC1" w:rsidRDefault="00226CC1">
      <w:pPr>
        <w:jc w:val="center"/>
        <w:rPr>
          <w:rFonts w:ascii="Arial" w:eastAsia="Arial" w:hAnsi="Arial" w:cs="Arial"/>
          <w:b/>
          <w:bCs/>
        </w:rPr>
      </w:pPr>
    </w:p>
    <w:p w14:paraId="44AADC5D" w14:textId="77777777" w:rsidR="00226CC1" w:rsidRDefault="00226CC1">
      <w:pPr>
        <w:rPr>
          <w:rFonts w:ascii="Arial" w:eastAsia="Arial" w:hAnsi="Arial" w:cs="Arial"/>
          <w:b/>
          <w:bCs/>
          <w:sz w:val="28"/>
          <w:szCs w:val="28"/>
        </w:rPr>
      </w:pPr>
    </w:p>
    <w:p w14:paraId="69D4C1C3" w14:textId="77777777" w:rsidR="00226CC1" w:rsidRDefault="00226CC1">
      <w:pPr>
        <w:rPr>
          <w:rFonts w:ascii="Arial" w:eastAsia="Arial" w:hAnsi="Arial" w:cs="Arial"/>
          <w:sz w:val="28"/>
          <w:szCs w:val="28"/>
        </w:rPr>
      </w:pPr>
    </w:p>
    <w:p w14:paraId="221A37D9" w14:textId="77777777" w:rsidR="00226CC1" w:rsidRDefault="00226CC1">
      <w:pPr>
        <w:rPr>
          <w:rFonts w:ascii="Arial" w:eastAsia="Arial" w:hAnsi="Arial" w:cs="Arial"/>
          <w:sz w:val="28"/>
          <w:szCs w:val="28"/>
        </w:rPr>
      </w:pPr>
    </w:p>
    <w:p w14:paraId="62DD49C9" w14:textId="77777777" w:rsidR="00226CC1" w:rsidRDefault="00226CC1">
      <w:pPr>
        <w:rPr>
          <w:rFonts w:ascii="Arial" w:eastAsia="Arial" w:hAnsi="Arial" w:cs="Arial"/>
          <w:sz w:val="28"/>
          <w:szCs w:val="28"/>
        </w:rPr>
      </w:pPr>
    </w:p>
    <w:p w14:paraId="5E648892" w14:textId="77777777" w:rsidR="00226CC1" w:rsidRDefault="00226CC1">
      <w:pPr>
        <w:rPr>
          <w:rFonts w:ascii="Arial" w:eastAsia="Arial" w:hAnsi="Arial" w:cs="Arial"/>
          <w:sz w:val="28"/>
          <w:szCs w:val="28"/>
        </w:rPr>
      </w:pPr>
    </w:p>
    <w:p w14:paraId="51D84019" w14:textId="77777777" w:rsidR="00226CC1" w:rsidRDefault="00226CC1">
      <w:pPr>
        <w:rPr>
          <w:rFonts w:ascii="Arial" w:eastAsia="Arial" w:hAnsi="Arial" w:cs="Arial"/>
          <w:sz w:val="28"/>
          <w:szCs w:val="28"/>
        </w:rPr>
      </w:pPr>
    </w:p>
    <w:p w14:paraId="701FF0F8" w14:textId="77777777" w:rsidR="00226CC1" w:rsidRDefault="00226CC1">
      <w:pPr>
        <w:rPr>
          <w:rFonts w:ascii="Arial" w:eastAsia="Arial" w:hAnsi="Arial" w:cs="Arial"/>
          <w:sz w:val="28"/>
          <w:szCs w:val="28"/>
        </w:rPr>
      </w:pPr>
    </w:p>
    <w:p w14:paraId="146C5DE5" w14:textId="77777777" w:rsidR="00226CC1" w:rsidRDefault="00226CC1">
      <w:pPr>
        <w:rPr>
          <w:rFonts w:ascii="Arial" w:eastAsia="Arial" w:hAnsi="Arial" w:cs="Arial"/>
          <w:sz w:val="28"/>
          <w:szCs w:val="28"/>
        </w:rPr>
      </w:pPr>
    </w:p>
    <w:p w14:paraId="1C5AE127" w14:textId="77777777" w:rsidR="00226CC1" w:rsidRDefault="00226CC1">
      <w:pPr>
        <w:rPr>
          <w:rFonts w:ascii="Arial" w:eastAsia="Arial" w:hAnsi="Arial" w:cs="Arial"/>
          <w:sz w:val="28"/>
          <w:szCs w:val="28"/>
        </w:rPr>
      </w:pPr>
    </w:p>
    <w:p w14:paraId="657C492B" w14:textId="77777777" w:rsidR="00226CC1" w:rsidRDefault="00226CC1">
      <w:pPr>
        <w:rPr>
          <w:rFonts w:ascii="Arial" w:eastAsia="Arial" w:hAnsi="Arial" w:cs="Arial"/>
          <w:sz w:val="28"/>
          <w:szCs w:val="28"/>
        </w:rPr>
      </w:pPr>
    </w:p>
    <w:p w14:paraId="6C0FD2B5" w14:textId="77777777" w:rsidR="00226CC1" w:rsidRDefault="00226CC1">
      <w:pPr>
        <w:rPr>
          <w:rFonts w:ascii="Arial" w:eastAsia="Arial" w:hAnsi="Arial" w:cs="Arial"/>
          <w:sz w:val="28"/>
          <w:szCs w:val="28"/>
        </w:rPr>
      </w:pPr>
    </w:p>
    <w:p w14:paraId="36134CA9" w14:textId="77777777" w:rsidR="00226CC1" w:rsidRDefault="00226CC1">
      <w:pPr>
        <w:jc w:val="center"/>
        <w:rPr>
          <w:rFonts w:ascii="Arial" w:eastAsia="Arial" w:hAnsi="Arial" w:cs="Arial"/>
          <w:sz w:val="28"/>
          <w:szCs w:val="28"/>
        </w:rPr>
      </w:pPr>
    </w:p>
    <w:p w14:paraId="1D70C03F" w14:textId="77777777" w:rsidR="00226CC1" w:rsidRDefault="00000000">
      <w:pPr>
        <w:rPr>
          <w:rFonts w:ascii="Arial" w:eastAsia="Arial" w:hAnsi="Arial" w:cs="Arial"/>
          <w:sz w:val="28"/>
          <w:szCs w:val="28"/>
        </w:rPr>
        <w:sectPr w:rsidR="00226CC1">
          <w:footerReference w:type="default" r:id="rId13"/>
          <w:footerReference w:type="first" r:id="rId14"/>
          <w:pgSz w:w="12240" w:h="15840"/>
          <w:pgMar w:top="1152" w:right="1440" w:bottom="1152" w:left="1080" w:header="720" w:footer="720" w:gutter="0"/>
          <w:pgNumType w:start="0"/>
          <w:cols w:space="720"/>
          <w:titlePg/>
        </w:sectPr>
      </w:pPr>
      <w:r>
        <w:rPr>
          <w:noProof/>
        </w:rPr>
        <mc:AlternateContent>
          <mc:Choice Requires="wps">
            <w:drawing>
              <wp:anchor distT="0" distB="0" distL="114300" distR="114300" simplePos="0" relativeHeight="251658240" behindDoc="0" locked="0" layoutInCell="1" hidden="0" allowOverlap="1" wp14:anchorId="504097FF" wp14:editId="5913F97C">
                <wp:simplePos x="0" y="0"/>
                <wp:positionH relativeFrom="column">
                  <wp:posOffset>5954078</wp:posOffset>
                </wp:positionH>
                <wp:positionV relativeFrom="paragraph">
                  <wp:posOffset>1423988</wp:posOffset>
                </wp:positionV>
                <wp:extent cx="558165" cy="352425"/>
                <wp:effectExtent l="0" t="0" r="0" b="0"/>
                <wp:wrapNone/>
                <wp:docPr id="4130" name="Rectangle 4130"/>
                <wp:cNvGraphicFramePr/>
                <a:graphic xmlns:a="http://schemas.openxmlformats.org/drawingml/2006/main">
                  <a:graphicData uri="http://schemas.microsoft.com/office/word/2010/wordprocessingShape">
                    <wps:wsp>
                      <wps:cNvSpPr/>
                      <wps:spPr>
                        <a:xfrm>
                          <a:off x="5071680" y="3608550"/>
                          <a:ext cx="548640" cy="342900"/>
                        </a:xfrm>
                        <a:prstGeom prst="rect">
                          <a:avLst/>
                        </a:prstGeom>
                        <a:solidFill>
                          <a:srgbClr val="FFFFFF"/>
                        </a:solidFill>
                        <a:ln>
                          <a:noFill/>
                        </a:ln>
                      </wps:spPr>
                      <wps:txbx>
                        <w:txbxContent>
                          <w:p w14:paraId="327F77A1" w14:textId="77777777" w:rsidR="00226CC1" w:rsidRDefault="00226CC1">
                            <w:pPr>
                              <w:textDirection w:val="btLr"/>
                            </w:pPr>
                          </w:p>
                        </w:txbxContent>
                      </wps:txbx>
                      <wps:bodyPr spcFirstLastPara="1" wrap="square" lIns="91425" tIns="45700" rIns="91425" bIns="45700" anchor="t" anchorCtr="0">
                        <a:noAutofit/>
                      </wps:bodyPr>
                    </wps:wsp>
                  </a:graphicData>
                </a:graphic>
              </wp:anchor>
            </w:drawing>
          </mc:Choice>
          <mc:Fallback>
            <w:pict>
              <v:rect w14:anchorId="504097FF" id="Rectangle 4130" o:spid="_x0000_s1026" style="position:absolute;margin-left:468.85pt;margin-top:112.15pt;width:43.95pt;height:2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" stroked="f">
                <v:textbox inset="2.53958mm,1.2694mm,2.53958mm,1.2694mm">
                  <w:txbxContent>
                    <w:p w14:paraId="327F77A1" w14:textId="77777777" w:rsidR="00226CC1" w:rsidRDefault="00226CC1">
                      <w:pPr>
                        <w:textDirection w:val="btLr"/>
                      </w:pPr>
                    </w:p>
                  </w:txbxContent>
                </v:textbox>
              </v:rect>
            </w:pict>
          </mc:Fallback>
        </mc:AlternateContent>
      </w:r>
    </w:p>
    <w:p w14:paraId="098BE3FE" w14:textId="77777777" w:rsidR="00226CC1" w:rsidRDefault="00000000">
      <w:r>
        <w:rPr>
          <w:noProof/>
        </w:rPr>
        <w:lastRenderedPageBreak/>
        <mc:AlternateContent>
          <mc:Choice Requires="wpg">
            <w:drawing>
              <wp:anchor distT="0" distB="0" distL="114300" distR="114300" simplePos="0" relativeHeight="251659264" behindDoc="0" locked="0" layoutInCell="1" hidden="0" allowOverlap="1" wp14:anchorId="6E5700CE" wp14:editId="1AC6DB38">
                <wp:simplePos x="0" y="0"/>
                <wp:positionH relativeFrom="column">
                  <wp:posOffset>-425155</wp:posOffset>
                </wp:positionH>
                <wp:positionV relativeFrom="paragraph">
                  <wp:posOffset>-40639</wp:posOffset>
                </wp:positionV>
                <wp:extent cx="7279316" cy="947233"/>
                <wp:effectExtent l="0" t="0" r="0" b="0"/>
                <wp:wrapNone/>
                <wp:docPr id="4131" name="Group 4131"/>
                <wp:cNvGraphicFramePr/>
                <a:graphic xmlns:a="http://schemas.openxmlformats.org/drawingml/2006/main">
                  <a:graphicData uri="http://schemas.microsoft.com/office/word/2010/wordprocessingGroup">
                    <wpg:wgp>
                      <wpg:cNvGrpSpPr/>
                      <wpg:grpSpPr>
                        <a:xfrm>
                          <a:off x="0" y="0"/>
                          <a:ext cx="7279316" cy="947233"/>
                          <a:chOff x="1706325" y="3306375"/>
                          <a:chExt cx="7279350" cy="947250"/>
                        </a:xfrm>
                      </wpg:grpSpPr>
                      <wpg:grpSp>
                        <wpg:cNvPr id="1" name="Group 1"/>
                        <wpg:cNvGrpSpPr/>
                        <wpg:grpSpPr>
                          <a:xfrm>
                            <a:off x="1706342" y="3306384"/>
                            <a:ext cx="7279316" cy="947233"/>
                            <a:chOff x="-21902" y="-39316"/>
                            <a:chExt cx="7279574" cy="977467"/>
                          </a:xfrm>
                        </wpg:grpSpPr>
                        <wps:wsp>
                          <wps:cNvPr id="2" name="Rectangle 2"/>
                          <wps:cNvSpPr/>
                          <wps:spPr>
                            <a:xfrm>
                              <a:off x="-21902" y="-39316"/>
                              <a:ext cx="7279550" cy="977450"/>
                            </a:xfrm>
                            <a:prstGeom prst="rect">
                              <a:avLst/>
                            </a:prstGeom>
                            <a:noFill/>
                            <a:ln>
                              <a:noFill/>
                            </a:ln>
                          </wps:spPr>
                          <wps:txbx>
                            <w:txbxContent>
                              <w:p w14:paraId="7E62CB62" w14:textId="77777777" w:rsidR="00226CC1" w:rsidRDefault="00226CC1">
                                <w:pPr>
                                  <w:textDirection w:val="btLr"/>
                                </w:pPr>
                              </w:p>
                            </w:txbxContent>
                          </wps:txbx>
                          <wps:bodyPr spcFirstLastPara="1" wrap="square" lIns="91425" tIns="91425" rIns="91425" bIns="91425" anchor="ctr" anchorCtr="0">
                            <a:noAutofit/>
                          </wps:bodyPr>
                        </wps:wsp>
                        <wps:wsp>
                          <wps:cNvPr id="3" name="Rectangle 3"/>
                          <wps:cNvSpPr/>
                          <wps:spPr>
                            <a:xfrm>
                              <a:off x="-21902" y="-39316"/>
                              <a:ext cx="7279574" cy="688769"/>
                            </a:xfrm>
                            <a:prstGeom prst="rect">
                              <a:avLst/>
                            </a:prstGeom>
                            <a:noFill/>
                            <a:ln>
                              <a:noFill/>
                            </a:ln>
                          </wps:spPr>
                          <wps:txbx>
                            <w:txbxContent>
                              <w:p w14:paraId="2F9392CC" w14:textId="77777777" w:rsidR="00226CC1" w:rsidRDefault="00000000">
                                <w:pPr>
                                  <w:jc w:val="center"/>
                                  <w:textDirection w:val="btLr"/>
                                </w:pPr>
                                <w:r>
                                  <w:rPr>
                                    <w:b/>
                                    <w:color w:val="000000"/>
                                  </w:rPr>
                                  <w:t>Rosalind Franklin University – College of Pharmacy 2025-2026</w:t>
                                </w:r>
                              </w:p>
                              <w:p w14:paraId="4B735701" w14:textId="77777777" w:rsidR="00226CC1" w:rsidRDefault="00000000">
                                <w:pPr>
                                  <w:jc w:val="center"/>
                                  <w:textDirection w:val="btLr"/>
                                </w:pPr>
                                <w:r>
                                  <w:rPr>
                                    <w:b/>
                                    <w:color w:val="000000"/>
                                  </w:rPr>
                                  <w:t>P1 Introductory Pharmacy Practice Experience (IPPE)</w:t>
                                </w:r>
                              </w:p>
                              <w:p w14:paraId="22DD925D" w14:textId="77777777" w:rsidR="00226CC1" w:rsidRDefault="00226CC1">
                                <w:pPr>
                                  <w:jc w:val="center"/>
                                  <w:textDirection w:val="btLr"/>
                                </w:pPr>
                              </w:p>
                            </w:txbxContent>
                          </wps:txbx>
                          <wps:bodyPr spcFirstLastPara="1" wrap="square" lIns="91425" tIns="45700" rIns="91425" bIns="45700" anchor="t" anchorCtr="0">
                            <a:noAutofit/>
                          </wps:bodyPr>
                        </wps:wsp>
                        <pic:pic xmlns:pic="http://schemas.openxmlformats.org/drawingml/2006/picture">
                          <pic:nvPicPr>
                            <pic:cNvPr id="7" name="Shape 7" descr="S:\Experiential Education\Logos\RFUMS_seal_k.png"/>
                            <pic:cNvPicPr preferRelativeResize="0"/>
                          </pic:nvPicPr>
                          <pic:blipFill rotWithShape="1">
                            <a:blip r:embed="rId15">
                              <a:alphaModFix/>
                            </a:blip>
                            <a:srcRect/>
                            <a:stretch/>
                          </pic:blipFill>
                          <pic:spPr>
                            <a:xfrm>
                              <a:off x="6008914" y="106878"/>
                              <a:ext cx="831273" cy="831273"/>
                            </a:xfrm>
                            <a:prstGeom prst="rect">
                              <a:avLst/>
                            </a:prstGeom>
                            <a:noFill/>
                            <a:ln>
                              <a:noFill/>
                            </a:ln>
                          </pic:spPr>
                        </pic:pic>
                      </wpg:grpSp>
                    </wpg:wgp>
                  </a:graphicData>
                </a:graphic>
              </wp:anchor>
            </w:drawing>
          </mc:Choice>
          <mc:Fallback>
            <w:pict>
              <v:group w14:anchorId="6E5700CE" id="Group 4131" o:spid="_x0000_s1027" style="position:absolute;margin-left:-33.5pt;margin-top:-3.2pt;width:573.15pt;height:74.6pt;z-index:251659264" coordorigin="17063,33063" coordsize="72793,94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">
                <v:group id="Group 1" o:spid="_x0000_s1028" style="position:absolute;left:17063;top:33063;width:72793;height:9473" coordorigin="-219,-393" coordsize="72795,9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9" style="position:absolute;left:-219;top:-393;width:72795;height:97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7E62CB62" w14:textId="77777777" w:rsidR="00226CC1" w:rsidRDefault="00226CC1">
                          <w:pPr>
                            <w:textDirection w:val="btLr"/>
                          </w:pPr>
                        </w:p>
                      </w:txbxContent>
                    </v:textbox>
                  </v:rect>
                  <v:rect id="Rectangle 3" o:spid="_x0000_s1030" style="position:absolute;left:-219;top:-393;width:72795;height:6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" filled="f" stroked="f">
                    <v:textbox inset="2.53958mm,1.2694mm,2.53958mm,1.2694mm">
                      <w:txbxContent>
                        <w:p w14:paraId="2F9392CC" w14:textId="77777777" w:rsidR="00226CC1" w:rsidRDefault="00000000">
                          <w:pPr>
                            <w:jc w:val="center"/>
                            <w:textDirection w:val="btLr"/>
                          </w:pPr>
                          <w:r>
                            <w:rPr>
                              <w:b/>
                              <w:color w:val="000000"/>
                            </w:rPr>
                            <w:t>Rosalind Franklin University – College of Pharmacy 2025-2026</w:t>
                          </w:r>
                        </w:p>
                        <w:p w14:paraId="4B735701" w14:textId="77777777" w:rsidR="00226CC1" w:rsidRDefault="00000000">
                          <w:pPr>
                            <w:jc w:val="center"/>
                            <w:textDirection w:val="btLr"/>
                          </w:pPr>
                          <w:r>
                            <w:rPr>
                              <w:b/>
                              <w:color w:val="000000"/>
                            </w:rPr>
                            <w:t>P1 Introductory Pharmacy Practice Experience (IPPE)</w:t>
                          </w:r>
                        </w:p>
                        <w:p w14:paraId="22DD925D" w14:textId="77777777" w:rsidR="00226CC1" w:rsidRDefault="00226CC1">
                          <w:pPr>
                            <w:jc w:val="cente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31" type="#_x0000_t75" style="position:absolute;left:60089;top:1068;width:8312;height:831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">
                    <v:imagedata r:id="rId16" o:title="RFUMS_seal_k"/>
                  </v:shape>
                </v:group>
              </v:group>
            </w:pict>
          </mc:Fallback>
        </mc:AlternateContent>
      </w:r>
    </w:p>
    <w:p w14:paraId="56B6361A" w14:textId="77777777" w:rsidR="00226CC1" w:rsidRDefault="00226CC1">
      <w:pPr>
        <w:rPr>
          <w:rFonts w:ascii="Arial" w:eastAsia="Arial" w:hAnsi="Arial" w:cs="Arial"/>
          <w:sz w:val="20"/>
          <w:szCs w:val="20"/>
        </w:rPr>
      </w:pPr>
    </w:p>
    <w:p w14:paraId="27467171" w14:textId="77777777" w:rsidR="00226CC1" w:rsidRDefault="00226CC1">
      <w:pPr>
        <w:rPr>
          <w:rFonts w:ascii="Arial" w:eastAsia="Arial" w:hAnsi="Arial" w:cs="Arial"/>
          <w:sz w:val="20"/>
          <w:szCs w:val="20"/>
        </w:rPr>
      </w:pPr>
    </w:p>
    <w:p w14:paraId="547AC867" w14:textId="77777777" w:rsidR="00226CC1" w:rsidRDefault="00226CC1">
      <w:pPr>
        <w:rPr>
          <w:rFonts w:ascii="Arial" w:eastAsia="Arial" w:hAnsi="Arial" w:cs="Arial"/>
          <w:sz w:val="20"/>
          <w:szCs w:val="20"/>
        </w:rPr>
      </w:pPr>
    </w:p>
    <w:p w14:paraId="0566F4C8" w14:textId="77777777" w:rsidR="00226CC1" w:rsidRDefault="00226CC1">
      <w:pPr>
        <w:rPr>
          <w:rFonts w:ascii="Arial" w:eastAsia="Arial" w:hAnsi="Arial" w:cs="Arial"/>
          <w:sz w:val="20"/>
          <w:szCs w:val="20"/>
        </w:rPr>
      </w:pPr>
    </w:p>
    <w:p w14:paraId="59C95C92" w14:textId="77777777" w:rsidR="00226CC1" w:rsidRDefault="00226CC1">
      <w:pPr>
        <w:rPr>
          <w:rFonts w:ascii="Arial" w:eastAsia="Arial" w:hAnsi="Arial" w:cs="Arial"/>
          <w:sz w:val="20"/>
          <w:szCs w:val="20"/>
        </w:rPr>
      </w:pPr>
    </w:p>
    <w:p w14:paraId="1CF1248F" w14:textId="77777777" w:rsidR="00226CC1" w:rsidRDefault="00226CC1">
      <w:pPr>
        <w:jc w:val="center"/>
        <w:rPr>
          <w:rFonts w:ascii="Arial" w:eastAsia="Arial" w:hAnsi="Arial" w:cs="Arial"/>
          <w:sz w:val="20"/>
          <w:szCs w:val="20"/>
        </w:rPr>
      </w:pPr>
    </w:p>
    <w:p w14:paraId="6A143B6B" w14:textId="77777777" w:rsidR="00226CC1" w:rsidRDefault="00226CC1">
      <w:pPr>
        <w:rPr>
          <w:rFonts w:ascii="Arial" w:eastAsia="Arial" w:hAnsi="Arial" w:cs="Arial"/>
          <w:sz w:val="20"/>
          <w:szCs w:val="20"/>
        </w:rPr>
      </w:pPr>
    </w:p>
    <w:p w14:paraId="25385DED" w14:textId="77777777" w:rsidR="00226CC1" w:rsidRDefault="00000000">
      <w:pPr>
        <w:rPr>
          <w:rFonts w:ascii="Arial" w:eastAsia="Arial" w:hAnsi="Arial" w:cs="Arial"/>
          <w:color w:val="FF0000"/>
          <w:sz w:val="20"/>
          <w:szCs w:val="20"/>
        </w:rPr>
        <w:sectPr w:rsidR="00226CC1">
          <w:footerReference w:type="default" r:id="rId17"/>
          <w:headerReference w:type="first" r:id="rId18"/>
          <w:pgSz w:w="12240" w:h="15840"/>
          <w:pgMar w:top="1152" w:right="1152" w:bottom="1152" w:left="1152" w:header="720" w:footer="720" w:gutter="0"/>
          <w:pgNumType w:start="1"/>
          <w:cols w:space="720"/>
          <w:titlePg/>
        </w:sectPr>
      </w:pPr>
      <w:r>
        <w:rPr>
          <w:rFonts w:ascii="Arial" w:eastAsia="Arial" w:hAnsi="Arial" w:cs="Arial"/>
          <w:noProof/>
          <w:color w:val="FF0000"/>
          <w:sz w:val="20"/>
          <w:szCs w:val="20"/>
        </w:rPr>
        <w:drawing>
          <wp:inline distT="0" distB="0" distL="0" distR="0" wp14:anchorId="59D4BAE6" wp14:editId="5112F54D">
            <wp:extent cx="5309573" cy="6306721"/>
            <wp:effectExtent l="0" t="0" r="0" b="0"/>
            <wp:docPr id="413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a:stretch>
                      <a:fillRect/>
                    </a:stretch>
                  </pic:blipFill>
                  <pic:spPr>
                    <a:xfrm>
                      <a:off x="0" y="0"/>
                      <a:ext cx="5309573" cy="6306721"/>
                    </a:xfrm>
                    <a:prstGeom prst="rect">
                      <a:avLst/>
                    </a:prstGeom>
                    <a:ln/>
                  </pic:spPr>
                </pic:pic>
              </a:graphicData>
            </a:graphic>
          </wp:inline>
        </w:drawing>
      </w:r>
    </w:p>
    <w:p w14:paraId="7E780FB5"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5F596C74" wp14:editId="04A2840C">
            <wp:extent cx="4080294" cy="4080294"/>
            <wp:effectExtent l="0" t="0" r="0" b="0"/>
            <wp:docPr id="4141"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5EFF7EF3"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TABLE OF CONTENTS</w:t>
      </w:r>
    </w:p>
    <w:p w14:paraId="0AB61536" w14:textId="77777777" w:rsidR="00226CC1" w:rsidRDefault="00226CC1">
      <w:pPr>
        <w:jc w:val="center"/>
        <w:rPr>
          <w:rFonts w:ascii="Arial" w:eastAsia="Arial" w:hAnsi="Arial" w:cs="Arial"/>
          <w:b/>
          <w:bCs/>
        </w:rPr>
        <w:sectPr w:rsidR="00226CC1">
          <w:pgSz w:w="12240" w:h="15840"/>
          <w:pgMar w:top="1152" w:right="1440" w:bottom="1152" w:left="1440" w:header="720" w:footer="720" w:gutter="0"/>
          <w:cols w:space="720"/>
          <w:titlePg/>
        </w:sectPr>
      </w:pPr>
    </w:p>
    <w:p w14:paraId="06585F6F" w14:textId="77777777" w:rsidR="00226CC1" w:rsidRDefault="00000000">
      <w:pPr>
        <w:rPr>
          <w:rFonts w:ascii="Arial" w:eastAsia="Arial" w:hAnsi="Arial" w:cs="Arial"/>
          <w:b/>
          <w:bCs/>
          <w:sz w:val="24"/>
          <w:szCs w:val="24"/>
        </w:rPr>
      </w:pPr>
      <w:r>
        <w:rPr>
          <w:rFonts w:ascii="Arial" w:eastAsia="Arial" w:hAnsi="Arial" w:cs="Arial"/>
          <w:b/>
          <w:bCs/>
          <w:sz w:val="24"/>
          <w:szCs w:val="24"/>
        </w:rPr>
        <w:lastRenderedPageBreak/>
        <w:t>TABLE OF CONTENTS</w:t>
      </w:r>
    </w:p>
    <w:tbl>
      <w:tblPr>
        <w:tblStyle w:val="a"/>
        <w:tblW w:w="899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6"/>
        <w:gridCol w:w="804"/>
      </w:tblGrid>
      <w:tr w:rsidR="00226CC1" w14:paraId="6A7B3C31" w14:textId="77777777">
        <w:tc>
          <w:tcPr>
            <w:tcW w:w="8990" w:type="dxa"/>
            <w:gridSpan w:val="2"/>
            <w:shd w:val="clear" w:color="auto" w:fill="D9D9D9"/>
          </w:tcPr>
          <w:p w14:paraId="0751DC40" w14:textId="77777777" w:rsidR="00226CC1" w:rsidRDefault="00000000">
            <w:pPr>
              <w:spacing w:line="276" w:lineRule="auto"/>
              <w:jc w:val="center"/>
              <w:rPr>
                <w:rFonts w:ascii="Arial" w:eastAsia="Arial" w:hAnsi="Arial" w:cs="Arial"/>
                <w:b/>
                <w:bCs/>
              </w:rPr>
            </w:pPr>
            <w:r>
              <w:rPr>
                <w:rFonts w:ascii="Arial" w:eastAsia="Arial" w:hAnsi="Arial" w:cs="Arial"/>
                <w:b/>
                <w:bCs/>
              </w:rPr>
              <w:t>WORKBOOK</w:t>
            </w:r>
          </w:p>
        </w:tc>
      </w:tr>
      <w:tr w:rsidR="00226CC1" w14:paraId="71677C08" w14:textId="77777777">
        <w:tc>
          <w:tcPr>
            <w:tcW w:w="8186" w:type="dxa"/>
          </w:tcPr>
          <w:p w14:paraId="14C125CE" w14:textId="77777777" w:rsidR="00226CC1" w:rsidRDefault="00000000">
            <w:pPr>
              <w:spacing w:line="276" w:lineRule="auto"/>
              <w:rPr>
                <w:rFonts w:ascii="Arial" w:eastAsia="Arial" w:hAnsi="Arial" w:cs="Arial"/>
                <w:b/>
                <w:bCs/>
              </w:rPr>
            </w:pPr>
            <w:r>
              <w:rPr>
                <w:rFonts w:ascii="Arial" w:eastAsia="Arial" w:hAnsi="Arial" w:cs="Arial"/>
                <w:b/>
                <w:bCs/>
              </w:rPr>
              <w:t xml:space="preserve">P1 IPPE Community Schedule </w:t>
            </w:r>
          </w:p>
        </w:tc>
        <w:tc>
          <w:tcPr>
            <w:tcW w:w="804" w:type="dxa"/>
            <w:vAlign w:val="center"/>
          </w:tcPr>
          <w:p w14:paraId="50D408EE" w14:textId="77777777" w:rsidR="00226CC1" w:rsidRDefault="00000000">
            <w:pPr>
              <w:spacing w:line="276" w:lineRule="auto"/>
              <w:jc w:val="center"/>
              <w:rPr>
                <w:rFonts w:ascii="Arial" w:eastAsia="Arial" w:hAnsi="Arial" w:cs="Arial"/>
                <w:b/>
                <w:bCs/>
              </w:rPr>
            </w:pPr>
            <w:r>
              <w:rPr>
                <w:rFonts w:ascii="Arial" w:eastAsia="Arial" w:hAnsi="Arial" w:cs="Arial"/>
                <w:b/>
                <w:bCs/>
              </w:rPr>
              <w:t>1</w:t>
            </w:r>
          </w:p>
        </w:tc>
      </w:tr>
      <w:tr w:rsidR="00226CC1" w14:paraId="6DDF4BAF" w14:textId="77777777">
        <w:tc>
          <w:tcPr>
            <w:tcW w:w="8186" w:type="dxa"/>
          </w:tcPr>
          <w:p w14:paraId="2A0E3C7D" w14:textId="77777777" w:rsidR="00226CC1" w:rsidRDefault="00000000">
            <w:pPr>
              <w:spacing w:line="276" w:lineRule="auto"/>
              <w:rPr>
                <w:rFonts w:ascii="Arial" w:eastAsia="Arial" w:hAnsi="Arial" w:cs="Arial"/>
                <w:b/>
                <w:bCs/>
              </w:rPr>
            </w:pPr>
            <w:r>
              <w:rPr>
                <w:rFonts w:ascii="Arial" w:eastAsia="Arial" w:hAnsi="Arial" w:cs="Arial"/>
                <w:b/>
                <w:bCs/>
              </w:rPr>
              <w:t>Table of Contents</w:t>
            </w:r>
          </w:p>
        </w:tc>
        <w:tc>
          <w:tcPr>
            <w:tcW w:w="804" w:type="dxa"/>
            <w:vAlign w:val="center"/>
          </w:tcPr>
          <w:p w14:paraId="7F334B5E" w14:textId="77777777" w:rsidR="00226CC1" w:rsidRDefault="00000000">
            <w:pPr>
              <w:spacing w:line="276" w:lineRule="auto"/>
              <w:jc w:val="center"/>
              <w:rPr>
                <w:rFonts w:ascii="Arial" w:eastAsia="Arial" w:hAnsi="Arial" w:cs="Arial"/>
                <w:b/>
                <w:bCs/>
              </w:rPr>
            </w:pPr>
            <w:r>
              <w:rPr>
                <w:rFonts w:ascii="Arial" w:eastAsia="Arial" w:hAnsi="Arial" w:cs="Arial"/>
                <w:b/>
                <w:bCs/>
              </w:rPr>
              <w:t>2</w:t>
            </w:r>
          </w:p>
        </w:tc>
      </w:tr>
      <w:tr w:rsidR="00226CC1" w14:paraId="3A817FDB" w14:textId="77777777">
        <w:tc>
          <w:tcPr>
            <w:tcW w:w="8186" w:type="dxa"/>
          </w:tcPr>
          <w:p w14:paraId="2A676034" w14:textId="77777777" w:rsidR="00226CC1" w:rsidRDefault="00000000">
            <w:pPr>
              <w:spacing w:line="276" w:lineRule="auto"/>
              <w:rPr>
                <w:rFonts w:ascii="Arial" w:eastAsia="Arial" w:hAnsi="Arial" w:cs="Arial"/>
                <w:b/>
                <w:bCs/>
              </w:rPr>
            </w:pPr>
            <w:r>
              <w:rPr>
                <w:rFonts w:ascii="Arial" w:eastAsia="Arial" w:hAnsi="Arial" w:cs="Arial"/>
                <w:b/>
                <w:bCs/>
              </w:rPr>
              <w:t>Academic Integrity Acknowledgement</w:t>
            </w:r>
          </w:p>
        </w:tc>
        <w:tc>
          <w:tcPr>
            <w:tcW w:w="804" w:type="dxa"/>
            <w:vAlign w:val="center"/>
          </w:tcPr>
          <w:p w14:paraId="5AE26675" w14:textId="77777777" w:rsidR="00226CC1" w:rsidRDefault="00000000">
            <w:pPr>
              <w:spacing w:line="276" w:lineRule="auto"/>
              <w:jc w:val="center"/>
              <w:rPr>
                <w:rFonts w:ascii="Arial" w:eastAsia="Arial" w:hAnsi="Arial" w:cs="Arial"/>
                <w:b/>
                <w:bCs/>
              </w:rPr>
            </w:pPr>
            <w:r>
              <w:rPr>
                <w:rFonts w:ascii="Arial" w:eastAsia="Arial" w:hAnsi="Arial" w:cs="Arial"/>
                <w:b/>
                <w:bCs/>
              </w:rPr>
              <w:t>4</w:t>
            </w:r>
          </w:p>
        </w:tc>
      </w:tr>
      <w:tr w:rsidR="00226CC1" w14:paraId="7DB6074A" w14:textId="77777777">
        <w:tc>
          <w:tcPr>
            <w:tcW w:w="8186" w:type="dxa"/>
          </w:tcPr>
          <w:p w14:paraId="1512B6E0" w14:textId="77777777" w:rsidR="00226CC1" w:rsidRDefault="00000000">
            <w:pPr>
              <w:spacing w:line="276" w:lineRule="auto"/>
              <w:rPr>
                <w:rFonts w:ascii="Arial" w:eastAsia="Arial" w:hAnsi="Arial" w:cs="Arial"/>
                <w:b/>
                <w:bCs/>
              </w:rPr>
            </w:pPr>
            <w:r>
              <w:rPr>
                <w:rFonts w:ascii="Arial" w:eastAsia="Arial" w:hAnsi="Arial" w:cs="Arial"/>
                <w:b/>
                <w:bCs/>
              </w:rPr>
              <w:t>Office of Experiential Education Contacts</w:t>
            </w:r>
          </w:p>
        </w:tc>
        <w:tc>
          <w:tcPr>
            <w:tcW w:w="804" w:type="dxa"/>
            <w:vAlign w:val="center"/>
          </w:tcPr>
          <w:p w14:paraId="09FE5957" w14:textId="77777777" w:rsidR="00226CC1" w:rsidRDefault="00000000">
            <w:pPr>
              <w:spacing w:line="276" w:lineRule="auto"/>
              <w:jc w:val="center"/>
              <w:rPr>
                <w:rFonts w:ascii="Arial" w:eastAsia="Arial" w:hAnsi="Arial" w:cs="Arial"/>
                <w:b/>
                <w:bCs/>
              </w:rPr>
            </w:pPr>
            <w:r>
              <w:rPr>
                <w:rFonts w:ascii="Arial" w:eastAsia="Arial" w:hAnsi="Arial" w:cs="Arial"/>
                <w:b/>
                <w:bCs/>
              </w:rPr>
              <w:t>6</w:t>
            </w:r>
          </w:p>
        </w:tc>
      </w:tr>
      <w:tr w:rsidR="00226CC1" w14:paraId="1143A08E" w14:textId="77777777">
        <w:tc>
          <w:tcPr>
            <w:tcW w:w="8186" w:type="dxa"/>
            <w:tcBorders>
              <w:bottom w:val="single" w:sz="4" w:space="0" w:color="000000"/>
            </w:tcBorders>
          </w:tcPr>
          <w:p w14:paraId="4B4293EC" w14:textId="77777777" w:rsidR="00226CC1" w:rsidRDefault="00000000">
            <w:pPr>
              <w:spacing w:line="276" w:lineRule="auto"/>
              <w:rPr>
                <w:rFonts w:ascii="Arial" w:eastAsia="Arial" w:hAnsi="Arial" w:cs="Arial"/>
                <w:b/>
                <w:bCs/>
              </w:rPr>
            </w:pPr>
            <w:r>
              <w:rPr>
                <w:rFonts w:ascii="Arial" w:eastAsia="Arial" w:hAnsi="Arial" w:cs="Arial"/>
                <w:b/>
                <w:bCs/>
              </w:rPr>
              <w:t>Activity Workbook Instructions</w:t>
            </w:r>
          </w:p>
        </w:tc>
        <w:tc>
          <w:tcPr>
            <w:tcW w:w="804" w:type="dxa"/>
            <w:tcBorders>
              <w:bottom w:val="single" w:sz="4" w:space="0" w:color="000000"/>
            </w:tcBorders>
            <w:vAlign w:val="center"/>
          </w:tcPr>
          <w:p w14:paraId="5431B041" w14:textId="77777777" w:rsidR="00226CC1" w:rsidRDefault="00000000">
            <w:pPr>
              <w:spacing w:line="276" w:lineRule="auto"/>
              <w:jc w:val="center"/>
              <w:rPr>
                <w:rFonts w:ascii="Arial" w:eastAsia="Arial" w:hAnsi="Arial" w:cs="Arial"/>
                <w:b/>
                <w:bCs/>
              </w:rPr>
            </w:pPr>
            <w:r>
              <w:rPr>
                <w:rFonts w:ascii="Arial" w:eastAsia="Arial" w:hAnsi="Arial" w:cs="Arial"/>
                <w:b/>
                <w:bCs/>
              </w:rPr>
              <w:t>8</w:t>
            </w:r>
          </w:p>
        </w:tc>
      </w:tr>
      <w:tr w:rsidR="00226CC1" w14:paraId="53CA74CB" w14:textId="77777777">
        <w:tc>
          <w:tcPr>
            <w:tcW w:w="8186" w:type="dxa"/>
            <w:shd w:val="clear" w:color="auto" w:fill="CCCCCC"/>
          </w:tcPr>
          <w:p w14:paraId="6A73337C" w14:textId="77777777" w:rsidR="00226CC1" w:rsidRDefault="00000000">
            <w:pPr>
              <w:spacing w:line="276" w:lineRule="auto"/>
              <w:rPr>
                <w:rFonts w:ascii="Arial" w:eastAsia="Arial" w:hAnsi="Arial" w:cs="Arial"/>
                <w:b/>
                <w:bCs/>
              </w:rPr>
            </w:pPr>
            <w:r>
              <w:rPr>
                <w:rFonts w:ascii="Arial" w:eastAsia="Arial" w:hAnsi="Arial" w:cs="Arial"/>
                <w:b/>
                <w:bCs/>
              </w:rPr>
              <w:t>Daily Patient Care Log</w:t>
            </w:r>
          </w:p>
        </w:tc>
        <w:tc>
          <w:tcPr>
            <w:tcW w:w="804" w:type="dxa"/>
            <w:shd w:val="clear" w:color="auto" w:fill="CCCCCC"/>
            <w:vAlign w:val="center"/>
          </w:tcPr>
          <w:p w14:paraId="608B1C53" w14:textId="77777777" w:rsidR="00226CC1" w:rsidRDefault="00000000">
            <w:pPr>
              <w:spacing w:line="276" w:lineRule="auto"/>
              <w:jc w:val="center"/>
              <w:rPr>
                <w:rFonts w:ascii="Arial" w:eastAsia="Arial" w:hAnsi="Arial" w:cs="Arial"/>
                <w:b/>
                <w:bCs/>
              </w:rPr>
            </w:pPr>
            <w:r>
              <w:rPr>
                <w:rFonts w:ascii="Arial" w:eastAsia="Arial" w:hAnsi="Arial" w:cs="Arial"/>
                <w:b/>
                <w:bCs/>
              </w:rPr>
              <w:t>10</w:t>
            </w:r>
          </w:p>
        </w:tc>
      </w:tr>
      <w:tr w:rsidR="00226CC1" w14:paraId="18E4F652" w14:textId="77777777">
        <w:tc>
          <w:tcPr>
            <w:tcW w:w="8186" w:type="dxa"/>
            <w:tcBorders>
              <w:bottom w:val="single" w:sz="4" w:space="0" w:color="000000"/>
            </w:tcBorders>
          </w:tcPr>
          <w:p w14:paraId="18EF6504" w14:textId="77777777" w:rsidR="00226CC1" w:rsidRDefault="00000000">
            <w:pPr>
              <w:spacing w:line="276" w:lineRule="auto"/>
              <w:rPr>
                <w:rFonts w:ascii="Arial" w:eastAsia="Arial" w:hAnsi="Arial" w:cs="Arial"/>
                <w:b/>
                <w:bCs/>
              </w:rPr>
            </w:pPr>
            <w:r>
              <w:rPr>
                <w:rFonts w:ascii="Arial" w:eastAsia="Arial" w:hAnsi="Arial" w:cs="Arial"/>
                <w:b/>
                <w:bCs/>
              </w:rPr>
              <w:t>Visits #1-2 Preparation &amp; Onsite Orientation</w:t>
            </w:r>
          </w:p>
        </w:tc>
        <w:tc>
          <w:tcPr>
            <w:tcW w:w="804" w:type="dxa"/>
            <w:tcBorders>
              <w:bottom w:val="single" w:sz="4" w:space="0" w:color="000000"/>
            </w:tcBorders>
            <w:vAlign w:val="center"/>
          </w:tcPr>
          <w:p w14:paraId="3303190E" w14:textId="77777777" w:rsidR="00226CC1" w:rsidRDefault="00000000">
            <w:pPr>
              <w:spacing w:line="276" w:lineRule="auto"/>
              <w:jc w:val="center"/>
              <w:rPr>
                <w:rFonts w:ascii="Arial" w:eastAsia="Arial" w:hAnsi="Arial" w:cs="Arial"/>
                <w:b/>
                <w:bCs/>
              </w:rPr>
            </w:pPr>
            <w:r>
              <w:rPr>
                <w:rFonts w:ascii="Arial" w:eastAsia="Arial" w:hAnsi="Arial" w:cs="Arial"/>
                <w:b/>
                <w:bCs/>
              </w:rPr>
              <w:t>12</w:t>
            </w:r>
          </w:p>
        </w:tc>
      </w:tr>
      <w:tr w:rsidR="00226CC1" w14:paraId="5E20EB94" w14:textId="77777777">
        <w:tc>
          <w:tcPr>
            <w:tcW w:w="8186" w:type="dxa"/>
            <w:shd w:val="clear" w:color="auto" w:fill="CCCCCC"/>
          </w:tcPr>
          <w:p w14:paraId="22CA5F2A" w14:textId="77777777" w:rsidR="00226CC1" w:rsidRDefault="00000000">
            <w:pPr>
              <w:spacing w:line="276" w:lineRule="auto"/>
              <w:rPr>
                <w:rFonts w:ascii="Arial" w:eastAsia="Arial" w:hAnsi="Arial" w:cs="Arial"/>
                <w:b/>
                <w:bCs/>
              </w:rPr>
            </w:pPr>
            <w:r>
              <w:rPr>
                <w:rFonts w:ascii="Arial" w:eastAsia="Arial" w:hAnsi="Arial" w:cs="Arial"/>
                <w:b/>
                <w:bCs/>
              </w:rPr>
              <w:t>Daily Drug Information Log (3 Per Visit-NON-Rx or one RX)</w:t>
            </w:r>
          </w:p>
        </w:tc>
        <w:tc>
          <w:tcPr>
            <w:tcW w:w="804" w:type="dxa"/>
            <w:shd w:val="clear" w:color="auto" w:fill="CCCCCC"/>
            <w:vAlign w:val="center"/>
          </w:tcPr>
          <w:p w14:paraId="48B18AA6" w14:textId="77777777" w:rsidR="00226CC1" w:rsidRDefault="00000000">
            <w:pPr>
              <w:spacing w:line="276" w:lineRule="auto"/>
              <w:jc w:val="center"/>
              <w:rPr>
                <w:rFonts w:ascii="Arial" w:eastAsia="Arial" w:hAnsi="Arial" w:cs="Arial"/>
                <w:b/>
                <w:bCs/>
              </w:rPr>
            </w:pPr>
            <w:r>
              <w:rPr>
                <w:rFonts w:ascii="Arial" w:eastAsia="Arial" w:hAnsi="Arial" w:cs="Arial"/>
                <w:b/>
                <w:bCs/>
              </w:rPr>
              <w:t>19</w:t>
            </w:r>
          </w:p>
        </w:tc>
      </w:tr>
      <w:tr w:rsidR="00226CC1" w14:paraId="2EB5FA18" w14:textId="77777777">
        <w:tc>
          <w:tcPr>
            <w:tcW w:w="8186" w:type="dxa"/>
          </w:tcPr>
          <w:p w14:paraId="2FFA6E79" w14:textId="77777777" w:rsidR="00226CC1" w:rsidRDefault="00000000">
            <w:pPr>
              <w:spacing w:line="276" w:lineRule="auto"/>
              <w:rPr>
                <w:rFonts w:ascii="Arial" w:eastAsia="Arial" w:hAnsi="Arial" w:cs="Arial"/>
                <w:b/>
                <w:bCs/>
              </w:rPr>
            </w:pPr>
            <w:r>
              <w:rPr>
                <w:rFonts w:ascii="Arial" w:eastAsia="Arial" w:hAnsi="Arial" w:cs="Arial"/>
                <w:b/>
                <w:bCs/>
              </w:rPr>
              <w:t>Visits #3-4 Immunizations</w:t>
            </w:r>
          </w:p>
        </w:tc>
        <w:tc>
          <w:tcPr>
            <w:tcW w:w="804" w:type="dxa"/>
            <w:vAlign w:val="center"/>
          </w:tcPr>
          <w:p w14:paraId="356CEC67" w14:textId="77777777" w:rsidR="00226CC1" w:rsidRDefault="00000000">
            <w:pPr>
              <w:spacing w:line="276" w:lineRule="auto"/>
              <w:jc w:val="center"/>
              <w:rPr>
                <w:rFonts w:ascii="Arial" w:eastAsia="Arial" w:hAnsi="Arial" w:cs="Arial"/>
                <w:b/>
                <w:bCs/>
              </w:rPr>
            </w:pPr>
            <w:r>
              <w:rPr>
                <w:rFonts w:ascii="Arial" w:eastAsia="Arial" w:hAnsi="Arial" w:cs="Arial"/>
                <w:b/>
                <w:bCs/>
              </w:rPr>
              <w:t>25</w:t>
            </w:r>
          </w:p>
        </w:tc>
      </w:tr>
      <w:tr w:rsidR="00226CC1" w14:paraId="75D237AD" w14:textId="77777777">
        <w:tc>
          <w:tcPr>
            <w:tcW w:w="8186" w:type="dxa"/>
          </w:tcPr>
          <w:p w14:paraId="164839EC" w14:textId="77777777" w:rsidR="00226CC1" w:rsidRDefault="00000000">
            <w:pPr>
              <w:spacing w:line="276" w:lineRule="auto"/>
              <w:rPr>
                <w:rFonts w:ascii="Arial" w:eastAsia="Arial" w:hAnsi="Arial" w:cs="Arial"/>
                <w:b/>
                <w:bCs/>
                <w:highlight w:val="yellow"/>
              </w:rPr>
            </w:pPr>
            <w:r>
              <w:rPr>
                <w:rFonts w:ascii="Arial" w:eastAsia="Arial" w:hAnsi="Arial" w:cs="Arial"/>
                <w:b/>
                <w:bCs/>
              </w:rPr>
              <w:t>Visit #5 Controlled Substances, Prescription Insurance</w:t>
            </w:r>
          </w:p>
        </w:tc>
        <w:tc>
          <w:tcPr>
            <w:tcW w:w="804" w:type="dxa"/>
            <w:vAlign w:val="center"/>
          </w:tcPr>
          <w:p w14:paraId="6BE2C5FC" w14:textId="77777777" w:rsidR="00226CC1" w:rsidRDefault="00000000">
            <w:pPr>
              <w:spacing w:line="276" w:lineRule="auto"/>
              <w:jc w:val="center"/>
              <w:rPr>
                <w:rFonts w:ascii="Arial" w:eastAsia="Arial" w:hAnsi="Arial" w:cs="Arial"/>
                <w:b/>
                <w:bCs/>
                <w:highlight w:val="yellow"/>
              </w:rPr>
            </w:pPr>
            <w:r>
              <w:rPr>
                <w:rFonts w:ascii="Arial" w:eastAsia="Arial" w:hAnsi="Arial" w:cs="Arial"/>
                <w:b/>
                <w:bCs/>
              </w:rPr>
              <w:t>26</w:t>
            </w:r>
          </w:p>
        </w:tc>
      </w:tr>
      <w:tr w:rsidR="00226CC1" w14:paraId="3E5E9E70" w14:textId="77777777">
        <w:tc>
          <w:tcPr>
            <w:tcW w:w="8186" w:type="dxa"/>
          </w:tcPr>
          <w:p w14:paraId="1CAECDAD" w14:textId="77777777" w:rsidR="00226CC1" w:rsidRDefault="00000000">
            <w:pPr>
              <w:spacing w:line="276" w:lineRule="auto"/>
              <w:rPr>
                <w:rFonts w:ascii="Arial" w:eastAsia="Arial" w:hAnsi="Arial" w:cs="Arial"/>
                <w:b/>
                <w:bCs/>
              </w:rPr>
            </w:pPr>
            <w:r>
              <w:rPr>
                <w:rFonts w:ascii="Arial" w:eastAsia="Arial" w:hAnsi="Arial" w:cs="Arial"/>
                <w:b/>
                <w:bCs/>
              </w:rPr>
              <w:t>Visit #6 Medication Errors</w:t>
            </w:r>
          </w:p>
        </w:tc>
        <w:tc>
          <w:tcPr>
            <w:tcW w:w="804" w:type="dxa"/>
            <w:vAlign w:val="center"/>
          </w:tcPr>
          <w:p w14:paraId="791539FD" w14:textId="77777777" w:rsidR="00226CC1" w:rsidRDefault="00000000">
            <w:pPr>
              <w:spacing w:line="276" w:lineRule="auto"/>
              <w:jc w:val="center"/>
              <w:rPr>
                <w:rFonts w:ascii="Arial" w:eastAsia="Arial" w:hAnsi="Arial" w:cs="Arial"/>
                <w:b/>
                <w:bCs/>
              </w:rPr>
            </w:pPr>
            <w:r>
              <w:rPr>
                <w:rFonts w:ascii="Arial" w:eastAsia="Arial" w:hAnsi="Arial" w:cs="Arial"/>
                <w:b/>
                <w:bCs/>
              </w:rPr>
              <w:t>28</w:t>
            </w:r>
          </w:p>
        </w:tc>
      </w:tr>
      <w:tr w:rsidR="00226CC1" w14:paraId="3A1A0120" w14:textId="77777777">
        <w:tc>
          <w:tcPr>
            <w:tcW w:w="8186" w:type="dxa"/>
          </w:tcPr>
          <w:p w14:paraId="4EF10E85" w14:textId="77777777" w:rsidR="00226CC1" w:rsidRDefault="00000000">
            <w:pPr>
              <w:spacing w:line="276" w:lineRule="auto"/>
              <w:rPr>
                <w:rFonts w:ascii="Arial" w:eastAsia="Arial" w:hAnsi="Arial" w:cs="Arial"/>
                <w:b/>
                <w:bCs/>
              </w:rPr>
            </w:pPr>
            <w:r>
              <w:rPr>
                <w:rFonts w:ascii="Arial" w:eastAsia="Arial" w:hAnsi="Arial" w:cs="Arial"/>
                <w:b/>
                <w:bCs/>
              </w:rPr>
              <w:t>Visit #7 Patient Counseling, Drug Shortages</w:t>
            </w:r>
          </w:p>
        </w:tc>
        <w:tc>
          <w:tcPr>
            <w:tcW w:w="804" w:type="dxa"/>
            <w:vAlign w:val="center"/>
          </w:tcPr>
          <w:p w14:paraId="10C6EA5F" w14:textId="77777777" w:rsidR="00226CC1" w:rsidRDefault="00000000">
            <w:pPr>
              <w:spacing w:line="276" w:lineRule="auto"/>
              <w:jc w:val="center"/>
              <w:rPr>
                <w:rFonts w:ascii="Arial" w:eastAsia="Arial" w:hAnsi="Arial" w:cs="Arial"/>
                <w:b/>
                <w:bCs/>
              </w:rPr>
            </w:pPr>
            <w:r>
              <w:rPr>
                <w:rFonts w:ascii="Arial" w:eastAsia="Arial" w:hAnsi="Arial" w:cs="Arial"/>
                <w:b/>
                <w:bCs/>
              </w:rPr>
              <w:t>29</w:t>
            </w:r>
          </w:p>
        </w:tc>
      </w:tr>
      <w:tr w:rsidR="00226CC1" w14:paraId="277AE681" w14:textId="77777777">
        <w:tc>
          <w:tcPr>
            <w:tcW w:w="8186" w:type="dxa"/>
          </w:tcPr>
          <w:p w14:paraId="12A9EE76" w14:textId="77777777" w:rsidR="00226CC1" w:rsidRDefault="00000000">
            <w:pPr>
              <w:spacing w:line="276" w:lineRule="auto"/>
              <w:rPr>
                <w:rFonts w:ascii="Arial" w:eastAsia="Arial" w:hAnsi="Arial" w:cs="Arial"/>
                <w:b/>
                <w:bCs/>
              </w:rPr>
            </w:pPr>
            <w:r>
              <w:rPr>
                <w:rFonts w:ascii="Arial" w:eastAsia="Arial" w:hAnsi="Arial" w:cs="Arial"/>
                <w:b/>
                <w:bCs/>
              </w:rPr>
              <w:t>Visit #8 Midpoint Evaluation</w:t>
            </w:r>
          </w:p>
        </w:tc>
        <w:tc>
          <w:tcPr>
            <w:tcW w:w="804" w:type="dxa"/>
            <w:vAlign w:val="center"/>
          </w:tcPr>
          <w:p w14:paraId="1C2DE36F" w14:textId="77777777" w:rsidR="00226CC1" w:rsidRDefault="00000000">
            <w:pPr>
              <w:spacing w:line="276" w:lineRule="auto"/>
              <w:jc w:val="center"/>
              <w:rPr>
                <w:rFonts w:ascii="Arial" w:eastAsia="Arial" w:hAnsi="Arial" w:cs="Arial"/>
                <w:b/>
                <w:bCs/>
              </w:rPr>
            </w:pPr>
            <w:r>
              <w:rPr>
                <w:rFonts w:ascii="Arial" w:eastAsia="Arial" w:hAnsi="Arial" w:cs="Arial"/>
                <w:b/>
                <w:bCs/>
              </w:rPr>
              <w:t>31</w:t>
            </w:r>
          </w:p>
        </w:tc>
      </w:tr>
      <w:tr w:rsidR="00226CC1" w14:paraId="59CBBFB3" w14:textId="77777777">
        <w:tc>
          <w:tcPr>
            <w:tcW w:w="8186" w:type="dxa"/>
          </w:tcPr>
          <w:p w14:paraId="30E999C9" w14:textId="77777777" w:rsidR="00226CC1" w:rsidRDefault="00000000">
            <w:pPr>
              <w:spacing w:line="276" w:lineRule="auto"/>
              <w:rPr>
                <w:rFonts w:ascii="Arial" w:eastAsia="Arial" w:hAnsi="Arial" w:cs="Arial"/>
                <w:b/>
                <w:bCs/>
              </w:rPr>
            </w:pPr>
            <w:r>
              <w:rPr>
                <w:rFonts w:ascii="Arial" w:eastAsia="Arial" w:hAnsi="Arial" w:cs="Arial"/>
                <w:b/>
                <w:bCs/>
              </w:rPr>
              <w:t>Visit #9 Legal and Regulatory Issues</w:t>
            </w:r>
          </w:p>
          <w:p w14:paraId="0CBD9355" w14:textId="77777777" w:rsidR="00226CC1" w:rsidRDefault="00000000">
            <w:pPr>
              <w:spacing w:line="276" w:lineRule="auto"/>
              <w:rPr>
                <w:rFonts w:ascii="Arial" w:eastAsia="Arial" w:hAnsi="Arial" w:cs="Arial"/>
                <w:b/>
                <w:bCs/>
              </w:rPr>
            </w:pPr>
            <w:r>
              <w:rPr>
                <w:rFonts w:ascii="Arial" w:eastAsia="Arial" w:hAnsi="Arial" w:cs="Arial"/>
                <w:b/>
                <w:bCs/>
              </w:rPr>
              <w:t xml:space="preserve">              Practice Manager Oversight</w:t>
            </w:r>
          </w:p>
        </w:tc>
        <w:tc>
          <w:tcPr>
            <w:tcW w:w="804" w:type="dxa"/>
            <w:vAlign w:val="center"/>
          </w:tcPr>
          <w:p w14:paraId="5FC9D927" w14:textId="77777777" w:rsidR="00226CC1" w:rsidRDefault="00000000">
            <w:pPr>
              <w:spacing w:line="276" w:lineRule="auto"/>
              <w:jc w:val="center"/>
              <w:rPr>
                <w:rFonts w:ascii="Arial" w:eastAsia="Arial" w:hAnsi="Arial" w:cs="Arial"/>
                <w:b/>
                <w:bCs/>
              </w:rPr>
            </w:pPr>
            <w:r>
              <w:rPr>
                <w:rFonts w:ascii="Arial" w:eastAsia="Arial" w:hAnsi="Arial" w:cs="Arial"/>
                <w:b/>
                <w:bCs/>
              </w:rPr>
              <w:t>32</w:t>
            </w:r>
          </w:p>
          <w:p w14:paraId="5D9C8CA0" w14:textId="77777777" w:rsidR="00226CC1" w:rsidRDefault="00226CC1">
            <w:pPr>
              <w:spacing w:line="276" w:lineRule="auto"/>
              <w:rPr>
                <w:rFonts w:ascii="Arial" w:eastAsia="Arial" w:hAnsi="Arial" w:cs="Arial"/>
                <w:b/>
                <w:bCs/>
              </w:rPr>
            </w:pPr>
          </w:p>
        </w:tc>
      </w:tr>
      <w:tr w:rsidR="00226CC1" w14:paraId="37328CEB" w14:textId="77777777">
        <w:tc>
          <w:tcPr>
            <w:tcW w:w="8186" w:type="dxa"/>
          </w:tcPr>
          <w:p w14:paraId="78860D3E" w14:textId="77777777" w:rsidR="00226CC1" w:rsidRDefault="00000000">
            <w:pPr>
              <w:spacing w:line="276" w:lineRule="auto"/>
              <w:rPr>
                <w:rFonts w:ascii="Arial" w:eastAsia="Arial" w:hAnsi="Arial" w:cs="Arial"/>
                <w:b/>
                <w:bCs/>
              </w:rPr>
            </w:pPr>
            <w:r>
              <w:rPr>
                <w:rFonts w:ascii="Arial" w:eastAsia="Arial" w:hAnsi="Arial" w:cs="Arial"/>
                <w:b/>
                <w:bCs/>
              </w:rPr>
              <w:t>Visit #10 Medication Management Therapy</w:t>
            </w:r>
          </w:p>
          <w:p w14:paraId="49B6EDD9" w14:textId="77777777" w:rsidR="00226CC1" w:rsidRDefault="00000000">
            <w:pPr>
              <w:spacing w:line="276" w:lineRule="auto"/>
              <w:rPr>
                <w:rFonts w:ascii="Arial" w:eastAsia="Arial" w:hAnsi="Arial" w:cs="Arial"/>
                <w:b/>
                <w:bCs/>
              </w:rPr>
            </w:pPr>
            <w:r>
              <w:rPr>
                <w:rFonts w:ascii="Arial" w:eastAsia="Arial" w:hAnsi="Arial" w:cs="Arial"/>
                <w:b/>
                <w:bCs/>
              </w:rPr>
              <w:t xml:space="preserve">              Pharmacists’ Patient Care Process &amp; Core Entrustable Professional    </w:t>
            </w:r>
          </w:p>
          <w:p w14:paraId="09CF6E15" w14:textId="77777777" w:rsidR="00226CC1" w:rsidRDefault="00000000">
            <w:pPr>
              <w:spacing w:line="276" w:lineRule="auto"/>
              <w:rPr>
                <w:rFonts w:ascii="Arial" w:eastAsia="Arial" w:hAnsi="Arial" w:cs="Arial"/>
                <w:b/>
                <w:bCs/>
              </w:rPr>
            </w:pPr>
            <w:r>
              <w:rPr>
                <w:rFonts w:ascii="Arial" w:eastAsia="Arial" w:hAnsi="Arial" w:cs="Arial"/>
                <w:b/>
                <w:bCs/>
              </w:rPr>
              <w:t xml:space="preserve">              Activities</w:t>
            </w:r>
          </w:p>
        </w:tc>
        <w:tc>
          <w:tcPr>
            <w:tcW w:w="804" w:type="dxa"/>
            <w:vAlign w:val="center"/>
          </w:tcPr>
          <w:p w14:paraId="75BEE3B5" w14:textId="77777777" w:rsidR="00226CC1" w:rsidRDefault="00000000">
            <w:pPr>
              <w:spacing w:line="276" w:lineRule="auto"/>
              <w:jc w:val="center"/>
              <w:rPr>
                <w:rFonts w:ascii="Arial" w:eastAsia="Arial" w:hAnsi="Arial" w:cs="Arial"/>
                <w:b/>
                <w:bCs/>
              </w:rPr>
            </w:pPr>
            <w:r>
              <w:rPr>
                <w:rFonts w:ascii="Arial" w:eastAsia="Arial" w:hAnsi="Arial" w:cs="Arial"/>
                <w:b/>
                <w:bCs/>
              </w:rPr>
              <w:t>35</w:t>
            </w:r>
          </w:p>
        </w:tc>
      </w:tr>
      <w:tr w:rsidR="00226CC1" w14:paraId="0C5D051C" w14:textId="77777777">
        <w:tc>
          <w:tcPr>
            <w:tcW w:w="8186" w:type="dxa"/>
          </w:tcPr>
          <w:p w14:paraId="2954D815" w14:textId="77777777" w:rsidR="00226CC1" w:rsidRDefault="00000000">
            <w:pPr>
              <w:spacing w:line="276" w:lineRule="auto"/>
              <w:rPr>
                <w:rFonts w:ascii="Arial" w:eastAsia="Arial" w:hAnsi="Arial" w:cs="Arial"/>
                <w:b/>
                <w:bCs/>
              </w:rPr>
            </w:pPr>
            <w:r>
              <w:rPr>
                <w:rFonts w:ascii="Arial" w:eastAsia="Arial" w:hAnsi="Arial" w:cs="Arial"/>
                <w:b/>
                <w:bCs/>
              </w:rPr>
              <w:t>Visit #11 Identifying Medication-Related Problems</w:t>
            </w:r>
          </w:p>
        </w:tc>
        <w:tc>
          <w:tcPr>
            <w:tcW w:w="804" w:type="dxa"/>
            <w:vAlign w:val="center"/>
          </w:tcPr>
          <w:p w14:paraId="36F266C3" w14:textId="77777777" w:rsidR="00226CC1" w:rsidRDefault="00000000">
            <w:pPr>
              <w:spacing w:line="276" w:lineRule="auto"/>
              <w:jc w:val="center"/>
              <w:rPr>
                <w:rFonts w:ascii="Arial" w:eastAsia="Arial" w:hAnsi="Arial" w:cs="Arial"/>
                <w:b/>
                <w:bCs/>
              </w:rPr>
            </w:pPr>
            <w:r>
              <w:rPr>
                <w:rFonts w:ascii="Arial" w:eastAsia="Arial" w:hAnsi="Arial" w:cs="Arial"/>
                <w:b/>
                <w:bCs/>
              </w:rPr>
              <w:t>40</w:t>
            </w:r>
          </w:p>
        </w:tc>
      </w:tr>
      <w:tr w:rsidR="00226CC1" w14:paraId="2F3D8462" w14:textId="77777777">
        <w:tc>
          <w:tcPr>
            <w:tcW w:w="8186" w:type="dxa"/>
          </w:tcPr>
          <w:p w14:paraId="6799B479" w14:textId="77777777" w:rsidR="00226CC1" w:rsidRDefault="00000000">
            <w:pPr>
              <w:spacing w:line="276" w:lineRule="auto"/>
              <w:rPr>
                <w:rFonts w:ascii="Arial" w:eastAsia="Arial" w:hAnsi="Arial" w:cs="Arial"/>
                <w:b/>
                <w:bCs/>
              </w:rPr>
            </w:pPr>
            <w:r>
              <w:rPr>
                <w:rFonts w:ascii="Arial" w:eastAsia="Arial" w:hAnsi="Arial" w:cs="Arial"/>
                <w:b/>
                <w:bCs/>
              </w:rPr>
              <w:t>Visit #12 Nonprescription –Walk Down the OTC Aisle</w:t>
            </w:r>
          </w:p>
        </w:tc>
        <w:tc>
          <w:tcPr>
            <w:tcW w:w="804" w:type="dxa"/>
            <w:vAlign w:val="center"/>
          </w:tcPr>
          <w:p w14:paraId="0EAD73BB" w14:textId="77777777" w:rsidR="00226CC1" w:rsidRDefault="00000000">
            <w:pPr>
              <w:spacing w:line="276" w:lineRule="auto"/>
              <w:jc w:val="center"/>
              <w:rPr>
                <w:rFonts w:ascii="Arial" w:eastAsia="Arial" w:hAnsi="Arial" w:cs="Arial"/>
                <w:b/>
                <w:bCs/>
              </w:rPr>
            </w:pPr>
            <w:r>
              <w:rPr>
                <w:rFonts w:ascii="Arial" w:eastAsia="Arial" w:hAnsi="Arial" w:cs="Arial"/>
                <w:b/>
                <w:bCs/>
              </w:rPr>
              <w:t>41</w:t>
            </w:r>
          </w:p>
        </w:tc>
      </w:tr>
      <w:tr w:rsidR="00226CC1" w14:paraId="400A6066" w14:textId="77777777">
        <w:tc>
          <w:tcPr>
            <w:tcW w:w="8186" w:type="dxa"/>
          </w:tcPr>
          <w:p w14:paraId="660C66F6" w14:textId="77777777" w:rsidR="00226CC1" w:rsidRDefault="00000000">
            <w:pPr>
              <w:spacing w:line="276" w:lineRule="auto"/>
              <w:rPr>
                <w:rFonts w:ascii="Arial" w:eastAsia="Arial" w:hAnsi="Arial" w:cs="Arial"/>
                <w:b/>
                <w:bCs/>
              </w:rPr>
            </w:pPr>
            <w:r>
              <w:rPr>
                <w:rFonts w:ascii="Arial" w:eastAsia="Arial" w:hAnsi="Arial" w:cs="Arial"/>
                <w:b/>
                <w:bCs/>
              </w:rPr>
              <w:t>Visit #13 Walk Down the OTC Aisle (cont.), Medication Guides</w:t>
            </w:r>
          </w:p>
        </w:tc>
        <w:tc>
          <w:tcPr>
            <w:tcW w:w="804" w:type="dxa"/>
            <w:vAlign w:val="center"/>
          </w:tcPr>
          <w:p w14:paraId="04D6D086" w14:textId="77777777" w:rsidR="00226CC1" w:rsidRDefault="00000000">
            <w:pPr>
              <w:spacing w:line="276" w:lineRule="auto"/>
              <w:jc w:val="center"/>
              <w:rPr>
                <w:rFonts w:ascii="Arial" w:eastAsia="Arial" w:hAnsi="Arial" w:cs="Arial"/>
                <w:b/>
                <w:bCs/>
              </w:rPr>
            </w:pPr>
            <w:r>
              <w:rPr>
                <w:rFonts w:ascii="Arial" w:eastAsia="Arial" w:hAnsi="Arial" w:cs="Arial"/>
                <w:b/>
                <w:bCs/>
              </w:rPr>
              <w:t>45</w:t>
            </w:r>
          </w:p>
        </w:tc>
      </w:tr>
      <w:tr w:rsidR="00226CC1" w14:paraId="445AE9F2" w14:textId="77777777">
        <w:tc>
          <w:tcPr>
            <w:tcW w:w="8186" w:type="dxa"/>
          </w:tcPr>
          <w:p w14:paraId="6920F9FA" w14:textId="77777777" w:rsidR="00226CC1" w:rsidRDefault="00000000">
            <w:pPr>
              <w:spacing w:line="276" w:lineRule="auto"/>
              <w:rPr>
                <w:rFonts w:ascii="Arial" w:eastAsia="Arial" w:hAnsi="Arial" w:cs="Arial"/>
                <w:b/>
                <w:bCs/>
              </w:rPr>
            </w:pPr>
            <w:r>
              <w:rPr>
                <w:rFonts w:ascii="Arial" w:eastAsia="Arial" w:hAnsi="Arial" w:cs="Arial"/>
                <w:b/>
                <w:bCs/>
              </w:rPr>
              <w:t xml:space="preserve">Visit #14 Interprofessional Collaboration </w:t>
            </w:r>
          </w:p>
          <w:p w14:paraId="3122CC41" w14:textId="77777777" w:rsidR="00226CC1" w:rsidRDefault="00000000">
            <w:pPr>
              <w:spacing w:line="276" w:lineRule="auto"/>
              <w:rPr>
                <w:rFonts w:ascii="Arial" w:eastAsia="Arial" w:hAnsi="Arial" w:cs="Arial"/>
                <w:b/>
                <w:bCs/>
              </w:rPr>
            </w:pPr>
            <w:r>
              <w:rPr>
                <w:rFonts w:ascii="Arial" w:eastAsia="Arial" w:hAnsi="Arial" w:cs="Arial"/>
                <w:b/>
                <w:bCs/>
              </w:rPr>
              <w:t xml:space="preserve">               Scheduling, Conflict Management</w:t>
            </w:r>
          </w:p>
        </w:tc>
        <w:tc>
          <w:tcPr>
            <w:tcW w:w="804" w:type="dxa"/>
            <w:vAlign w:val="center"/>
          </w:tcPr>
          <w:p w14:paraId="1F02AAB0" w14:textId="77777777" w:rsidR="00226CC1" w:rsidRDefault="00000000">
            <w:pPr>
              <w:spacing w:line="276" w:lineRule="auto"/>
              <w:jc w:val="center"/>
              <w:rPr>
                <w:rFonts w:ascii="Arial" w:eastAsia="Arial" w:hAnsi="Arial" w:cs="Arial"/>
                <w:b/>
                <w:bCs/>
              </w:rPr>
            </w:pPr>
            <w:r>
              <w:rPr>
                <w:rFonts w:ascii="Arial" w:eastAsia="Arial" w:hAnsi="Arial" w:cs="Arial"/>
                <w:b/>
                <w:bCs/>
              </w:rPr>
              <w:t>48</w:t>
            </w:r>
          </w:p>
        </w:tc>
      </w:tr>
      <w:tr w:rsidR="00226CC1" w14:paraId="08BA0E4F" w14:textId="77777777">
        <w:tc>
          <w:tcPr>
            <w:tcW w:w="8186" w:type="dxa"/>
          </w:tcPr>
          <w:p w14:paraId="6ECDB1BE" w14:textId="77777777" w:rsidR="00226CC1" w:rsidRDefault="00000000">
            <w:pPr>
              <w:spacing w:line="276" w:lineRule="auto"/>
              <w:rPr>
                <w:rFonts w:ascii="Arial" w:eastAsia="Arial" w:hAnsi="Arial" w:cs="Arial"/>
                <w:b/>
                <w:bCs/>
              </w:rPr>
            </w:pPr>
            <w:r>
              <w:rPr>
                <w:rFonts w:ascii="Arial" w:eastAsia="Arial" w:hAnsi="Arial" w:cs="Arial"/>
                <w:b/>
                <w:bCs/>
              </w:rPr>
              <w:t>Visit #15 Board Inspection, Final Evaluation</w:t>
            </w:r>
          </w:p>
        </w:tc>
        <w:tc>
          <w:tcPr>
            <w:tcW w:w="804" w:type="dxa"/>
            <w:vAlign w:val="center"/>
          </w:tcPr>
          <w:p w14:paraId="6428B524" w14:textId="77777777" w:rsidR="00226CC1" w:rsidRDefault="00000000">
            <w:pPr>
              <w:spacing w:line="276" w:lineRule="auto"/>
              <w:jc w:val="center"/>
              <w:rPr>
                <w:rFonts w:ascii="Arial" w:eastAsia="Arial" w:hAnsi="Arial" w:cs="Arial"/>
                <w:b/>
                <w:bCs/>
              </w:rPr>
            </w:pPr>
            <w:r>
              <w:rPr>
                <w:rFonts w:ascii="Arial" w:eastAsia="Arial" w:hAnsi="Arial" w:cs="Arial"/>
                <w:b/>
                <w:bCs/>
              </w:rPr>
              <w:t>50</w:t>
            </w:r>
          </w:p>
        </w:tc>
      </w:tr>
    </w:tbl>
    <w:p w14:paraId="64C39336" w14:textId="77777777" w:rsidR="00226CC1" w:rsidRDefault="00226CC1">
      <w:pPr>
        <w:widowControl w:val="0"/>
        <w:spacing w:line="182" w:lineRule="auto"/>
        <w:rPr>
          <w:rFonts w:ascii="Arial" w:eastAsia="Arial" w:hAnsi="Arial" w:cs="Arial"/>
          <w:sz w:val="16"/>
          <w:szCs w:val="16"/>
        </w:rPr>
      </w:pPr>
    </w:p>
    <w:p w14:paraId="3DF36665" w14:textId="77777777" w:rsidR="00226CC1" w:rsidRDefault="00000000">
      <w:pPr>
        <w:widowControl w:val="0"/>
        <w:spacing w:line="182" w:lineRule="auto"/>
        <w:rPr>
          <w:rFonts w:ascii="Arial" w:eastAsia="Arial" w:hAnsi="Arial" w:cs="Arial"/>
          <w:sz w:val="16"/>
          <w:szCs w:val="16"/>
        </w:rPr>
      </w:pPr>
      <w:r>
        <w:rPr>
          <w:rFonts w:ascii="Arial" w:eastAsia="Arial" w:hAnsi="Arial" w:cs="Arial"/>
          <w:sz w:val="16"/>
          <w:szCs w:val="16"/>
        </w:rPr>
        <w:t xml:space="preserve">References: </w:t>
      </w:r>
    </w:p>
    <w:p w14:paraId="3DABFA1F" w14:textId="77777777" w:rsidR="00226CC1" w:rsidRDefault="00000000">
      <w:pPr>
        <w:widowControl w:val="0"/>
        <w:numPr>
          <w:ilvl w:val="0"/>
          <w:numId w:val="9"/>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Accreditation Council for Pharmacy Education, 2016 Standards &amp; Guidelines</w:t>
      </w:r>
    </w:p>
    <w:p w14:paraId="09A75167" w14:textId="77777777" w:rsidR="00226CC1" w:rsidRDefault="00000000">
      <w:pPr>
        <w:widowControl w:val="0"/>
        <w:numPr>
          <w:ilvl w:val="0"/>
          <w:numId w:val="9"/>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Center for the Advancement of Pharmacy Education’s Educational Outcomes 2013.</w:t>
      </w:r>
    </w:p>
    <w:p w14:paraId="72EAA399" w14:textId="77777777" w:rsidR="00226CC1" w:rsidRDefault="00226CC1">
      <w:pPr>
        <w:widowControl w:val="0"/>
        <w:spacing w:line="182" w:lineRule="auto"/>
        <w:rPr>
          <w:rFonts w:ascii="Arial" w:eastAsia="Arial" w:hAnsi="Arial" w:cs="Arial"/>
          <w:sz w:val="16"/>
          <w:szCs w:val="16"/>
        </w:rPr>
      </w:pPr>
    </w:p>
    <w:p w14:paraId="2E9313DA" w14:textId="77777777" w:rsidR="00226CC1" w:rsidRDefault="00000000">
      <w:pPr>
        <w:widowControl w:val="0"/>
        <w:spacing w:line="182" w:lineRule="auto"/>
        <w:rPr>
          <w:rFonts w:ascii="Arial" w:eastAsia="Arial" w:hAnsi="Arial" w:cs="Arial"/>
          <w:sz w:val="16"/>
          <w:szCs w:val="16"/>
        </w:rPr>
      </w:pPr>
      <w:r>
        <w:rPr>
          <w:rFonts w:ascii="Arial" w:eastAsia="Arial" w:hAnsi="Arial" w:cs="Arial"/>
          <w:sz w:val="16"/>
          <w:szCs w:val="16"/>
        </w:rPr>
        <w:t xml:space="preserve">Acknowledgements: </w:t>
      </w:r>
    </w:p>
    <w:p w14:paraId="5B6D61FE" w14:textId="77777777" w:rsidR="00226CC1" w:rsidRDefault="00226CC1">
      <w:pPr>
        <w:widowControl w:val="0"/>
        <w:spacing w:line="182" w:lineRule="auto"/>
        <w:rPr>
          <w:rFonts w:ascii="Arial" w:eastAsia="Arial" w:hAnsi="Arial" w:cs="Arial"/>
          <w:sz w:val="16"/>
          <w:szCs w:val="16"/>
        </w:rPr>
      </w:pPr>
    </w:p>
    <w:p w14:paraId="0E553846" w14:textId="77777777" w:rsidR="00226CC1" w:rsidRDefault="00000000">
      <w:pPr>
        <w:widowControl w:val="0"/>
        <w:numPr>
          <w:ilvl w:val="0"/>
          <w:numId w:val="8"/>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 xml:space="preserve">The following manual was adapted with permissions from Beverly Talluto, Texas A&amp;M Health Science Center Irma Lerma Rangel College of Pharmacy Community IPPE Activities Workbook. May she rest in peace. Also from Dawn Carlson from the University of Minnesota Health-System IPPE Workbook, and adapted from the Pharmacist’s Letter. </w:t>
      </w:r>
    </w:p>
    <w:p w14:paraId="765C9797" w14:textId="77777777" w:rsidR="00226CC1" w:rsidRDefault="00226CC1">
      <w:pPr>
        <w:widowControl w:val="0"/>
        <w:spacing w:line="182" w:lineRule="auto"/>
        <w:rPr>
          <w:rFonts w:ascii="Arial" w:eastAsia="Arial" w:hAnsi="Arial" w:cs="Arial"/>
          <w:sz w:val="16"/>
          <w:szCs w:val="16"/>
        </w:rPr>
      </w:pPr>
    </w:p>
    <w:p w14:paraId="5930649B" w14:textId="77777777" w:rsidR="00226CC1" w:rsidRDefault="00000000">
      <w:pPr>
        <w:widowControl w:val="0"/>
        <w:numPr>
          <w:ilvl w:val="0"/>
          <w:numId w:val="8"/>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 xml:space="preserve">Rosalind Franklin University of Medicine &amp; Sciences College of Pharmacy: </w:t>
      </w:r>
    </w:p>
    <w:p w14:paraId="309065C0" w14:textId="77777777" w:rsidR="00226CC1" w:rsidRDefault="00226CC1">
      <w:pPr>
        <w:pBdr>
          <w:top w:val="nil"/>
          <w:left w:val="nil"/>
          <w:bottom w:val="nil"/>
          <w:right w:val="nil"/>
          <w:between w:val="nil"/>
        </w:pBdr>
        <w:ind w:left="720"/>
        <w:rPr>
          <w:rFonts w:ascii="Arial" w:eastAsia="Arial" w:hAnsi="Arial" w:cs="Arial"/>
          <w:color w:val="000000"/>
          <w:sz w:val="16"/>
          <w:szCs w:val="16"/>
        </w:rPr>
      </w:pPr>
    </w:p>
    <w:p w14:paraId="2E9C4F9E" w14:textId="77777777" w:rsidR="00226CC1" w:rsidRDefault="00000000">
      <w:pPr>
        <w:widowControl w:val="0"/>
        <w:numPr>
          <w:ilvl w:val="1"/>
          <w:numId w:val="8"/>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Ali Salem, P4 pharmacy student for his tireless work in mapping the CAPE outcomes and updating this document for compliance with 2016 ACPE Standards &amp; Guidelines.</w:t>
      </w:r>
    </w:p>
    <w:p w14:paraId="3DA72436" w14:textId="77777777" w:rsidR="00226CC1" w:rsidRDefault="00226CC1">
      <w:pPr>
        <w:widowControl w:val="0"/>
        <w:pBdr>
          <w:top w:val="nil"/>
          <w:left w:val="nil"/>
          <w:bottom w:val="nil"/>
          <w:right w:val="nil"/>
          <w:between w:val="nil"/>
        </w:pBdr>
        <w:spacing w:line="182" w:lineRule="auto"/>
        <w:ind w:left="1440"/>
        <w:rPr>
          <w:rFonts w:ascii="Arial" w:eastAsia="Arial" w:hAnsi="Arial" w:cs="Arial"/>
          <w:color w:val="000000"/>
          <w:sz w:val="16"/>
          <w:szCs w:val="16"/>
        </w:rPr>
      </w:pPr>
    </w:p>
    <w:p w14:paraId="5024EDDA" w14:textId="77777777" w:rsidR="00226CC1" w:rsidRDefault="00000000">
      <w:pPr>
        <w:widowControl w:val="0"/>
        <w:numPr>
          <w:ilvl w:val="1"/>
          <w:numId w:val="8"/>
        </w:numPr>
        <w:pBdr>
          <w:top w:val="nil"/>
          <w:left w:val="nil"/>
          <w:bottom w:val="nil"/>
          <w:right w:val="nil"/>
          <w:between w:val="nil"/>
        </w:pBdr>
        <w:spacing w:line="182" w:lineRule="auto"/>
        <w:rPr>
          <w:rFonts w:ascii="Arial" w:eastAsia="Arial" w:hAnsi="Arial" w:cs="Arial"/>
          <w:color w:val="000000"/>
          <w:sz w:val="16"/>
          <w:szCs w:val="16"/>
        </w:rPr>
      </w:pPr>
      <w:r>
        <w:rPr>
          <w:rFonts w:ascii="Arial" w:eastAsia="Arial" w:hAnsi="Arial" w:cs="Arial"/>
          <w:color w:val="000000"/>
          <w:sz w:val="16"/>
          <w:szCs w:val="16"/>
        </w:rPr>
        <w:t>Dr. Lauren Angelo, Assistant Dean for Academic Affairs her work in developing this workbook.</w:t>
      </w:r>
      <w:r>
        <w:br w:type="page"/>
      </w:r>
    </w:p>
    <w:p w14:paraId="33C5B3EA" w14:textId="77777777" w:rsidR="00226CC1" w:rsidRDefault="00226CC1">
      <w:pPr>
        <w:jc w:val="center"/>
        <w:rPr>
          <w:rFonts w:ascii="Arial" w:eastAsia="Arial" w:hAnsi="Arial" w:cs="Arial"/>
          <w:b/>
          <w:bCs/>
        </w:rPr>
      </w:pPr>
    </w:p>
    <w:p w14:paraId="4293EB2E"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ACADEMIC INTEGRITY ACKNOWLEDGEMENT</w:t>
      </w:r>
    </w:p>
    <w:p w14:paraId="3FB20F04" w14:textId="77777777" w:rsidR="00226CC1" w:rsidRDefault="00000000">
      <w:pPr>
        <w:rPr>
          <w:rFonts w:ascii="Arial" w:eastAsia="Arial" w:hAnsi="Arial" w:cs="Arial"/>
          <w:b/>
          <w:bCs/>
        </w:rPr>
      </w:pPr>
      <w:r>
        <w:br w:type="page"/>
      </w:r>
    </w:p>
    <w:p w14:paraId="2CF6D4FC" w14:textId="77777777" w:rsidR="00226CC1" w:rsidRDefault="00000000">
      <w:pPr>
        <w:jc w:val="right"/>
        <w:rPr>
          <w:rFonts w:ascii="Arial" w:eastAsia="Arial" w:hAnsi="Arial" w:cs="Arial"/>
          <w:b/>
          <w:bCs/>
        </w:rPr>
      </w:pPr>
      <w:r>
        <w:rPr>
          <w:rFonts w:ascii="Arial" w:eastAsia="Arial" w:hAnsi="Arial" w:cs="Arial"/>
          <w:b/>
          <w:bCs/>
        </w:rPr>
        <w:lastRenderedPageBreak/>
        <w:t>Professionalism</w:t>
      </w:r>
    </w:p>
    <w:p w14:paraId="14559ACC" w14:textId="77777777" w:rsidR="00226CC1" w:rsidRDefault="00000000">
      <w:pPr>
        <w:rPr>
          <w:rFonts w:ascii="Arial" w:eastAsia="Arial" w:hAnsi="Arial" w:cs="Arial"/>
          <w:sz w:val="28"/>
          <w:szCs w:val="28"/>
          <w:u w:val="single"/>
        </w:rPr>
      </w:pPr>
      <w:r>
        <w:rPr>
          <w:rFonts w:ascii="Arial" w:eastAsia="Arial" w:hAnsi="Arial" w:cs="Arial"/>
          <w:b/>
          <w:bCs/>
          <w:sz w:val="28"/>
          <w:szCs w:val="28"/>
          <w:u w:val="single"/>
        </w:rPr>
        <w:t>Academic Integrity Acknowledgement</w:t>
      </w:r>
      <w:r>
        <w:rPr>
          <w:rFonts w:ascii="Arial" w:eastAsia="Arial" w:hAnsi="Arial" w:cs="Arial"/>
          <w:sz w:val="28"/>
          <w:szCs w:val="28"/>
          <w:u w:val="single"/>
        </w:rPr>
        <w:t xml:space="preserve"> </w:t>
      </w:r>
    </w:p>
    <w:p w14:paraId="33203005" w14:textId="77777777" w:rsidR="00226CC1" w:rsidRDefault="00226CC1">
      <w:pPr>
        <w:jc w:val="center"/>
        <w:rPr>
          <w:rFonts w:ascii="Arial" w:eastAsia="Arial" w:hAnsi="Arial" w:cs="Arial"/>
        </w:rPr>
      </w:pPr>
    </w:p>
    <w:p w14:paraId="74DEF439" w14:textId="77777777" w:rsidR="00226CC1" w:rsidRDefault="00000000">
      <w:pPr>
        <w:rPr>
          <w:rFonts w:ascii="Arial" w:eastAsia="Arial" w:hAnsi="Arial" w:cs="Arial"/>
        </w:rPr>
      </w:pPr>
      <w:r>
        <w:rPr>
          <w:rFonts w:ascii="Arial" w:eastAsia="Arial" w:hAnsi="Arial" w:cs="Arial"/>
        </w:rPr>
        <w:t xml:space="preserve">The intent of the IPPE workbook is for each student to get the most out of their IPPE rotation by doing the activities assigned with their preceptors. Students will complete individual assignments independently with the help of their preceptor(s). Students may complete team assignments with other students at the site. The completion of this workbook should accurately reflect the student's experiences at their IPPE site. </w:t>
      </w:r>
    </w:p>
    <w:p w14:paraId="284C28B1" w14:textId="77777777" w:rsidR="00226CC1" w:rsidRDefault="00226CC1">
      <w:pPr>
        <w:rPr>
          <w:rFonts w:ascii="Arial" w:eastAsia="Arial" w:hAnsi="Arial" w:cs="Arial"/>
        </w:rPr>
      </w:pPr>
    </w:p>
    <w:p w14:paraId="0CC1DD0E" w14:textId="77777777" w:rsidR="00226CC1" w:rsidRDefault="00000000">
      <w:pPr>
        <w:rPr>
          <w:rFonts w:ascii="Arial" w:eastAsia="Arial" w:hAnsi="Arial" w:cs="Arial"/>
        </w:rPr>
      </w:pPr>
      <w:r>
        <w:rPr>
          <w:rFonts w:ascii="Arial" w:eastAsia="Arial" w:hAnsi="Arial" w:cs="Arial"/>
        </w:rPr>
        <w:t>Students must document honestly and independently. Copying another student's workbook in any way or form or falsifying information within the workbook is a violation of the University's Standards of Student Conduct and is subject to disciplinary actions.</w:t>
      </w:r>
    </w:p>
    <w:p w14:paraId="044A11E5" w14:textId="77777777" w:rsidR="00226CC1" w:rsidRDefault="00226CC1">
      <w:pPr>
        <w:rPr>
          <w:rFonts w:ascii="Arial" w:eastAsia="Arial" w:hAnsi="Arial" w:cs="Arial"/>
        </w:rPr>
      </w:pPr>
    </w:p>
    <w:p w14:paraId="289D2D53" w14:textId="77777777" w:rsidR="00226CC1" w:rsidRDefault="00000000">
      <w:pPr>
        <w:rPr>
          <w:rFonts w:ascii="Arial" w:eastAsia="Arial" w:hAnsi="Arial" w:cs="Arial"/>
        </w:rPr>
      </w:pPr>
      <w:r>
        <w:rPr>
          <w:rFonts w:ascii="Arial" w:eastAsia="Arial" w:hAnsi="Arial" w:cs="Arial"/>
        </w:rPr>
        <w:t xml:space="preserve">According to the Rosalind Franklin University of Medicine and Science Student Handbook Standards of Student Conduct, academic integrity forms the cornerstone for building a professional academic community, where individuals come to teach, learn and discover new knowledge. Academic integrity encompasses ethical standards, profession specific standards, and shared Rosalind Franklin University standards. </w:t>
      </w:r>
    </w:p>
    <w:p w14:paraId="30E0864C" w14:textId="77777777" w:rsidR="00226CC1" w:rsidRDefault="00226CC1">
      <w:pPr>
        <w:rPr>
          <w:rFonts w:ascii="Arial" w:eastAsia="Arial" w:hAnsi="Arial" w:cs="Arial"/>
        </w:rPr>
      </w:pPr>
    </w:p>
    <w:p w14:paraId="308CCD7A" w14:textId="77777777" w:rsidR="00226CC1" w:rsidRDefault="00000000">
      <w:pPr>
        <w:rPr>
          <w:rFonts w:ascii="Arial" w:eastAsia="Arial" w:hAnsi="Arial" w:cs="Arial"/>
        </w:rPr>
      </w:pPr>
      <w:r>
        <w:rPr>
          <w:rFonts w:ascii="Arial" w:eastAsia="Arial" w:hAnsi="Arial" w:cs="Arial"/>
        </w:rPr>
        <w:t xml:space="preserve">Academic dishonesty violates the University‘s standards. As an academic community, we will not tolerate any form of academic dishonesty. It is incumbent upon every member of the community to uphold the highest levels of academic integrity. </w:t>
      </w:r>
    </w:p>
    <w:p w14:paraId="24B3A02E" w14:textId="77777777" w:rsidR="00226CC1" w:rsidRDefault="00226CC1">
      <w:pPr>
        <w:rPr>
          <w:rFonts w:ascii="Arial" w:eastAsia="Arial" w:hAnsi="Arial" w:cs="Arial"/>
        </w:rPr>
      </w:pPr>
    </w:p>
    <w:p w14:paraId="1A14DCE7" w14:textId="77777777" w:rsidR="00226CC1" w:rsidRDefault="00000000">
      <w:pPr>
        <w:rPr>
          <w:rFonts w:ascii="Arial" w:eastAsia="Arial" w:hAnsi="Arial" w:cs="Arial"/>
        </w:rPr>
      </w:pPr>
      <w:r>
        <w:rPr>
          <w:rFonts w:ascii="Arial" w:eastAsia="Arial" w:hAnsi="Arial" w:cs="Arial"/>
        </w:rPr>
        <w:t xml:space="preserve">Academic integrity violations include: </w:t>
      </w:r>
    </w:p>
    <w:p w14:paraId="2D6B5BBE"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Cheating</w:t>
      </w:r>
    </w:p>
    <w:p w14:paraId="0AAB48FD"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Fabrication</w:t>
      </w:r>
    </w:p>
    <w:p w14:paraId="681BD7E4"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Plagiarism</w:t>
      </w:r>
    </w:p>
    <w:p w14:paraId="0F3638B2"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Redundant Submissions</w:t>
      </w:r>
    </w:p>
    <w:p w14:paraId="2E29C999"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Facilitating Violations of Academic Integrity</w:t>
      </w:r>
    </w:p>
    <w:p w14:paraId="1427D09F"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Unauthorized Possession or Disposition of Academic Materials</w:t>
      </w:r>
    </w:p>
    <w:p w14:paraId="567B15AA" w14:textId="77777777" w:rsidR="00226CC1" w:rsidRDefault="00000000">
      <w:pPr>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Unauthorized Examination Behavior </w:t>
      </w:r>
    </w:p>
    <w:p w14:paraId="4AFAF38C" w14:textId="77777777" w:rsidR="00226CC1" w:rsidRDefault="00000000">
      <w:pPr>
        <w:numPr>
          <w:ilvl w:val="0"/>
          <w:numId w:val="10"/>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rPr>
        <w:t>Any other behavior that is deemed to violate the Professionalism Policy in the Experiential Manual.</w:t>
      </w:r>
    </w:p>
    <w:p w14:paraId="185E2511" w14:textId="77777777" w:rsidR="00226CC1" w:rsidRDefault="00226CC1">
      <w:pPr>
        <w:rPr>
          <w:rFonts w:ascii="Arial" w:eastAsia="Arial" w:hAnsi="Arial" w:cs="Arial"/>
          <w:sz w:val="24"/>
          <w:szCs w:val="24"/>
        </w:rPr>
      </w:pPr>
    </w:p>
    <w:p w14:paraId="6EC0C388" w14:textId="77777777" w:rsidR="00226CC1" w:rsidRDefault="00000000">
      <w:pPr>
        <w:rPr>
          <w:rFonts w:ascii="Arial" w:eastAsia="Arial" w:hAnsi="Arial" w:cs="Arial"/>
        </w:rPr>
      </w:pPr>
      <w:r>
        <w:rPr>
          <w:rFonts w:ascii="Arial" w:eastAsia="Arial" w:hAnsi="Arial" w:cs="Arial"/>
        </w:rPr>
        <w:t>Use the following tips to avoid academic integrity violations:</w:t>
      </w:r>
    </w:p>
    <w:p w14:paraId="741A27BF" w14:textId="77777777" w:rsidR="00226CC1" w:rsidRDefault="00000000">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Students must complete INDIVIDUAL assignments independently. </w:t>
      </w:r>
    </w:p>
    <w:p w14:paraId="2A73C798" w14:textId="77777777" w:rsidR="00226CC1" w:rsidRDefault="00000000">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If your preceptor does not work with you on assigned tasks or states that a task cannot be completed in the pharmacy, speak to the course director. </w:t>
      </w:r>
    </w:p>
    <w:p w14:paraId="36BCD9C7" w14:textId="77777777" w:rsidR="00226CC1" w:rsidRDefault="00000000">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Fill out each portion thoughtfully and completely and assure that every item that you complete is accurate.</w:t>
      </w:r>
    </w:p>
    <w:p w14:paraId="05FB6CAE" w14:textId="77777777" w:rsidR="00226CC1" w:rsidRDefault="00226CC1">
      <w:pPr>
        <w:rPr>
          <w:rFonts w:ascii="Arial" w:eastAsia="Arial" w:hAnsi="Arial" w:cs="Arial"/>
        </w:rPr>
      </w:pPr>
    </w:p>
    <w:p w14:paraId="19850A55" w14:textId="77777777" w:rsidR="00226CC1" w:rsidRDefault="00226CC1">
      <w:pPr>
        <w:pBdr>
          <w:top w:val="nil"/>
          <w:left w:val="nil"/>
          <w:bottom w:val="nil"/>
          <w:right w:val="nil"/>
          <w:between w:val="nil"/>
        </w:pBdr>
        <w:rPr>
          <w:rFonts w:ascii="Arial" w:eastAsia="Arial" w:hAnsi="Arial" w:cs="Arial"/>
          <w:color w:val="000000"/>
        </w:rPr>
      </w:pPr>
    </w:p>
    <w:p w14:paraId="1FEA1E6C" w14:textId="77777777" w:rsidR="00226CC1" w:rsidRDefault="00226CC1">
      <w:pPr>
        <w:pBdr>
          <w:top w:val="nil"/>
          <w:left w:val="nil"/>
          <w:bottom w:val="nil"/>
          <w:right w:val="nil"/>
          <w:between w:val="nil"/>
        </w:pBdr>
        <w:rPr>
          <w:rFonts w:ascii="Arial" w:eastAsia="Arial" w:hAnsi="Arial" w:cs="Arial"/>
          <w:color w:val="000000"/>
        </w:rPr>
      </w:pPr>
    </w:p>
    <w:p w14:paraId="739DC9E8" w14:textId="77777777" w:rsidR="00226CC1" w:rsidRDefault="00000000">
      <w:pPr>
        <w:pBdr>
          <w:top w:val="nil"/>
          <w:left w:val="nil"/>
          <w:bottom w:val="nil"/>
          <w:right w:val="nil"/>
          <w:between w:val="nil"/>
        </w:pBdr>
        <w:rPr>
          <w:rFonts w:ascii="Arial" w:eastAsia="Arial" w:hAnsi="Arial" w:cs="Arial"/>
          <w:color w:val="000000"/>
        </w:rPr>
      </w:pPr>
      <w:r>
        <w:rPr>
          <w:rFonts w:ascii="Arial" w:eastAsia="Arial" w:hAnsi="Arial" w:cs="Arial"/>
          <w:color w:val="000000"/>
        </w:rPr>
        <w:t>By virtue of being enrolled in this course, you are acknowledging the terms above.</w:t>
      </w:r>
    </w:p>
    <w:p w14:paraId="0757BDB9" w14:textId="77777777" w:rsidR="00226CC1" w:rsidRDefault="00226CC1">
      <w:pPr>
        <w:pBdr>
          <w:top w:val="nil"/>
          <w:left w:val="nil"/>
          <w:bottom w:val="nil"/>
          <w:right w:val="nil"/>
          <w:between w:val="nil"/>
        </w:pBdr>
        <w:rPr>
          <w:rFonts w:ascii="Arial" w:eastAsia="Arial" w:hAnsi="Arial" w:cs="Arial"/>
          <w:color w:val="000000"/>
        </w:rPr>
      </w:pPr>
    </w:p>
    <w:p w14:paraId="4C16202C" w14:textId="77777777" w:rsidR="00226CC1" w:rsidRDefault="00000000">
      <w:pPr>
        <w:pBdr>
          <w:top w:val="none" w:sz="0" w:space="0" w:color="000000"/>
          <w:left w:val="nil"/>
          <w:bottom w:val="nil"/>
          <w:right w:val="nil"/>
          <w:between w:val="nil"/>
        </w:pBdr>
        <w:rPr>
          <w:rFonts w:ascii="Arial" w:eastAsia="Arial" w:hAnsi="Arial" w:cs="Arial"/>
          <w:color w:val="000000"/>
          <w:vertAlign w:val="superscript"/>
        </w:rPr>
      </w:pPr>
      <w:r>
        <w:rPr>
          <w:rFonts w:ascii="Arial" w:eastAsia="Arial" w:hAnsi="Arial" w:cs="Arial"/>
          <w:color w:val="000000"/>
          <w:vertAlign w:val="superscript"/>
        </w:rPr>
        <w:t xml:space="preserve"> </w:t>
      </w:r>
    </w:p>
    <w:p w14:paraId="07DD1A25" w14:textId="77777777" w:rsidR="00226CC1" w:rsidRDefault="00000000">
      <w:pPr>
        <w:jc w:val="center"/>
        <w:rPr>
          <w:rFonts w:ascii="Arial" w:eastAsia="Arial" w:hAnsi="Arial" w:cs="Arial"/>
          <w:b/>
          <w:bCs/>
        </w:rPr>
      </w:pPr>
      <w:r>
        <w:br w:type="page"/>
      </w:r>
      <w:r>
        <w:rPr>
          <w:rFonts w:ascii="Arial" w:eastAsia="Arial" w:hAnsi="Arial" w:cs="Arial"/>
          <w:b/>
          <w:bCs/>
          <w:noProof/>
        </w:rPr>
        <w:lastRenderedPageBreak/>
        <w:drawing>
          <wp:inline distT="0" distB="0" distL="0" distR="0" wp14:anchorId="69B07508" wp14:editId="3186A859">
            <wp:extent cx="4080294" cy="4080294"/>
            <wp:effectExtent l="0" t="0" r="0" b="0"/>
            <wp:docPr id="4140"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4840AEF8"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OFFICE OF EXPERIENTIAL EDUCATION CONTACTS</w:t>
      </w:r>
    </w:p>
    <w:p w14:paraId="74853C67" w14:textId="77777777" w:rsidR="00226CC1" w:rsidRDefault="00000000">
      <w:pPr>
        <w:rPr>
          <w:rFonts w:ascii="Arial" w:eastAsia="Arial" w:hAnsi="Arial" w:cs="Arial"/>
          <w:sz w:val="16"/>
          <w:szCs w:val="16"/>
        </w:rPr>
      </w:pPr>
      <w:r>
        <w:br w:type="page"/>
      </w:r>
    </w:p>
    <w:p w14:paraId="366B333B" w14:textId="77777777" w:rsidR="00226CC1" w:rsidRDefault="00226CC1">
      <w:pPr>
        <w:rPr>
          <w:rFonts w:ascii="Arial" w:eastAsia="Arial" w:hAnsi="Arial" w:cs="Arial"/>
          <w:sz w:val="16"/>
          <w:szCs w:val="16"/>
        </w:rPr>
      </w:pPr>
    </w:p>
    <w:p w14:paraId="499922FE" w14:textId="77777777" w:rsidR="00226CC1" w:rsidRDefault="00000000">
      <w:pPr>
        <w:pBdr>
          <w:bottom w:val="single" w:sz="4" w:space="1" w:color="000000"/>
        </w:pBdr>
      </w:pPr>
      <w:r>
        <w:rPr>
          <w:b/>
          <w:bCs/>
          <w:sz w:val="32"/>
          <w:szCs w:val="32"/>
        </w:rPr>
        <w:t>Office of Clinical Education Contacts</w:t>
      </w:r>
    </w:p>
    <w:p w14:paraId="12E04BD5" w14:textId="77777777" w:rsidR="00226CC1" w:rsidRDefault="00000000">
      <w:r>
        <w:t>3333 Green Bay Road</w:t>
      </w:r>
    </w:p>
    <w:p w14:paraId="41C9F0E3" w14:textId="77777777" w:rsidR="00226CC1" w:rsidRDefault="00000000">
      <w:r>
        <w:t>North Chicago, Il 60064-3095</w:t>
      </w:r>
    </w:p>
    <w:p w14:paraId="7B2B0B61" w14:textId="77777777" w:rsidR="00226CC1" w:rsidRDefault="00000000">
      <w:r>
        <w:t>847-578-8782 phone</w:t>
      </w:r>
    </w:p>
    <w:p w14:paraId="3D607D0D" w14:textId="77777777" w:rsidR="00226CC1" w:rsidRDefault="00000000">
      <w:r>
        <w:t>847-775-6586 fax</w:t>
      </w:r>
    </w:p>
    <w:p w14:paraId="39AA3C75" w14:textId="77777777" w:rsidR="00226CC1" w:rsidRDefault="00000000">
      <w:r>
        <w:t>copexperientialed@rosalindfranklin.edu</w:t>
      </w:r>
    </w:p>
    <w:p w14:paraId="52DE1B16" w14:textId="77777777" w:rsidR="00226CC1" w:rsidRDefault="00226CC1"/>
    <w:p w14:paraId="2DC1F8E1" w14:textId="77777777" w:rsidR="00226CC1" w:rsidRDefault="00000000">
      <w:r>
        <w:rPr>
          <w:noProof/>
        </w:rPr>
        <w:drawing>
          <wp:anchor distT="114300" distB="114300" distL="114300" distR="114300" simplePos="0" relativeHeight="251660288" behindDoc="0" locked="0" layoutInCell="1" hidden="0" allowOverlap="1" wp14:anchorId="15F51C27" wp14:editId="7745B205">
            <wp:simplePos x="0" y="0"/>
            <wp:positionH relativeFrom="column">
              <wp:posOffset>5286012</wp:posOffset>
            </wp:positionH>
            <wp:positionV relativeFrom="paragraph">
              <wp:posOffset>155588</wp:posOffset>
            </wp:positionV>
            <wp:extent cx="808037" cy="948097"/>
            <wp:effectExtent l="0" t="0" r="0" b="0"/>
            <wp:wrapNone/>
            <wp:docPr id="4136"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0"/>
                    <a:srcRect/>
                    <a:stretch>
                      <a:fillRect/>
                    </a:stretch>
                  </pic:blipFill>
                  <pic:spPr>
                    <a:xfrm>
                      <a:off x="0" y="0"/>
                      <a:ext cx="808037" cy="948097"/>
                    </a:xfrm>
                    <a:prstGeom prst="rect">
                      <a:avLst/>
                    </a:prstGeom>
                    <a:ln/>
                  </pic:spPr>
                </pic:pic>
              </a:graphicData>
            </a:graphic>
          </wp:anchor>
        </w:drawing>
      </w:r>
    </w:p>
    <w:p w14:paraId="05759A12" w14:textId="77777777" w:rsidR="00226CC1" w:rsidRDefault="00000000">
      <w:r>
        <w:t>Paul Fina, PharmD, BCACP, BCPS, CSSGB</w:t>
      </w:r>
      <w:r>
        <w:tab/>
      </w:r>
      <w:r>
        <w:tab/>
      </w:r>
      <w:r>
        <w:tab/>
      </w:r>
      <w:r>
        <w:tab/>
      </w:r>
      <w:r>
        <w:tab/>
        <w:t>847-578-3433</w:t>
      </w:r>
    </w:p>
    <w:p w14:paraId="0BA45F36" w14:textId="77777777" w:rsidR="00226CC1" w:rsidRDefault="00000000">
      <w:r>
        <w:t>Assistant Dean of Clinical Education</w:t>
      </w:r>
    </w:p>
    <w:p w14:paraId="6D868A27" w14:textId="6CB53E00" w:rsidR="001974B5" w:rsidRDefault="001974B5">
      <w:r w:rsidRPr="001974B5">
        <w:t>paul.fina@rosalindfranklin.edu</w:t>
      </w:r>
    </w:p>
    <w:p w14:paraId="3BE556B6" w14:textId="77777777" w:rsidR="00226CC1" w:rsidRDefault="00000000">
      <w:r>
        <w:t xml:space="preserve"> </w:t>
      </w:r>
    </w:p>
    <w:p w14:paraId="683C5184" w14:textId="77777777" w:rsidR="00226CC1" w:rsidRDefault="00226CC1"/>
    <w:p w14:paraId="6D102724" w14:textId="77777777" w:rsidR="00226CC1" w:rsidRDefault="00226CC1"/>
    <w:p w14:paraId="1FBA8964" w14:textId="77777777" w:rsidR="00226CC1" w:rsidRDefault="00226CC1"/>
    <w:p w14:paraId="523577CD" w14:textId="77777777" w:rsidR="00226CC1" w:rsidRDefault="00226CC1"/>
    <w:p w14:paraId="6841CF55" w14:textId="77777777" w:rsidR="00226CC1" w:rsidRDefault="00000000">
      <w:r>
        <w:t>Katie Cunningham, PharmD, BCPS</w:t>
      </w:r>
      <w:r>
        <w:tab/>
      </w:r>
      <w:r>
        <w:tab/>
      </w:r>
      <w:r>
        <w:tab/>
      </w:r>
      <w:r>
        <w:tab/>
      </w:r>
      <w:r>
        <w:tab/>
        <w:t>847-578-7682</w:t>
      </w:r>
      <w:r>
        <w:rPr>
          <w:noProof/>
        </w:rPr>
        <w:drawing>
          <wp:anchor distT="19050" distB="19050" distL="19050" distR="19050" simplePos="0" relativeHeight="251661312" behindDoc="0" locked="0" layoutInCell="1" hidden="0" allowOverlap="1" wp14:anchorId="47CB7050" wp14:editId="62A088B3">
            <wp:simplePos x="0" y="0"/>
            <wp:positionH relativeFrom="column">
              <wp:posOffset>5313894</wp:posOffset>
            </wp:positionH>
            <wp:positionV relativeFrom="paragraph">
              <wp:posOffset>31280</wp:posOffset>
            </wp:positionV>
            <wp:extent cx="849314" cy="890081"/>
            <wp:effectExtent l="0" t="0" r="0" b="0"/>
            <wp:wrapNone/>
            <wp:docPr id="4133" name="image9.png" descr="Screenshot 2025-05-06 at 11.32.32 AM.png"/>
            <wp:cNvGraphicFramePr/>
            <a:graphic xmlns:a="http://schemas.openxmlformats.org/drawingml/2006/main">
              <a:graphicData uri="http://schemas.openxmlformats.org/drawingml/2006/picture">
                <pic:pic xmlns:pic="http://schemas.openxmlformats.org/drawingml/2006/picture">
                  <pic:nvPicPr>
                    <pic:cNvPr id="0" name="image9.png" descr="Screenshot 2025-05-06 at 11.32.32 AM.png"/>
                    <pic:cNvPicPr preferRelativeResize="0"/>
                  </pic:nvPicPr>
                  <pic:blipFill>
                    <a:blip r:embed="rId21"/>
                    <a:srcRect/>
                    <a:stretch>
                      <a:fillRect/>
                    </a:stretch>
                  </pic:blipFill>
                  <pic:spPr>
                    <a:xfrm>
                      <a:off x="0" y="0"/>
                      <a:ext cx="849314" cy="890081"/>
                    </a:xfrm>
                    <a:prstGeom prst="rect">
                      <a:avLst/>
                    </a:prstGeom>
                    <a:ln/>
                  </pic:spPr>
                </pic:pic>
              </a:graphicData>
            </a:graphic>
          </wp:anchor>
        </w:drawing>
      </w:r>
    </w:p>
    <w:p w14:paraId="3FBBE43E" w14:textId="77777777" w:rsidR="00226CC1" w:rsidRDefault="00000000">
      <w:pPr>
        <w:widowControl w:val="0"/>
      </w:pPr>
      <w:r>
        <w:t>Director of Clinical Education</w:t>
      </w:r>
    </w:p>
    <w:p w14:paraId="262FFBBC" w14:textId="77777777" w:rsidR="00226CC1" w:rsidRDefault="00000000">
      <w:r>
        <w:t>kathleen.cunningham@rosalindfranklin.edu</w:t>
      </w:r>
    </w:p>
    <w:p w14:paraId="19D933A4" w14:textId="77777777" w:rsidR="00226CC1" w:rsidRDefault="00226CC1">
      <w:pPr>
        <w:widowControl w:val="0"/>
        <w:rPr>
          <w:color w:val="343434"/>
        </w:rPr>
      </w:pPr>
    </w:p>
    <w:p w14:paraId="3C9ED3F9" w14:textId="77777777" w:rsidR="00226CC1" w:rsidRDefault="00226CC1">
      <w:pPr>
        <w:widowControl w:val="0"/>
        <w:rPr>
          <w:color w:val="343434"/>
        </w:rPr>
      </w:pPr>
    </w:p>
    <w:p w14:paraId="3436D68B" w14:textId="77777777" w:rsidR="00226CC1" w:rsidRDefault="00226CC1"/>
    <w:p w14:paraId="36D1593B" w14:textId="77777777" w:rsidR="00226CC1" w:rsidRDefault="00226CC1"/>
    <w:p w14:paraId="1858F1E5" w14:textId="77777777" w:rsidR="00226CC1" w:rsidRDefault="00000000">
      <w:r>
        <w:t>Lisa Michener, PharmD, MS</w:t>
      </w:r>
      <w:r>
        <w:tab/>
      </w:r>
      <w:r>
        <w:tab/>
      </w:r>
      <w:r>
        <w:tab/>
      </w:r>
      <w:r>
        <w:tab/>
      </w:r>
      <w:r>
        <w:tab/>
      </w:r>
      <w:r>
        <w:tab/>
        <w:t xml:space="preserve">847-578-8762 </w:t>
      </w:r>
    </w:p>
    <w:p w14:paraId="2744A048" w14:textId="77777777" w:rsidR="00226CC1" w:rsidRDefault="00000000">
      <w:r>
        <w:t>Director of Clinical Development</w:t>
      </w:r>
      <w:r>
        <w:rPr>
          <w:noProof/>
        </w:rPr>
        <w:drawing>
          <wp:anchor distT="0" distB="0" distL="114300" distR="114300" simplePos="0" relativeHeight="251662336" behindDoc="0" locked="0" layoutInCell="1" hidden="0" allowOverlap="1" wp14:anchorId="43A91A7C" wp14:editId="4969F09F">
            <wp:simplePos x="0" y="0"/>
            <wp:positionH relativeFrom="column">
              <wp:posOffset>5208105</wp:posOffset>
            </wp:positionH>
            <wp:positionV relativeFrom="paragraph">
              <wp:posOffset>6654</wp:posOffset>
            </wp:positionV>
            <wp:extent cx="899160" cy="899160"/>
            <wp:effectExtent l="0" t="0" r="0" b="0"/>
            <wp:wrapNone/>
            <wp:docPr id="4132" name="image1.jpg" descr="Lisa Michener Profile Picture.jpg"/>
            <wp:cNvGraphicFramePr/>
            <a:graphic xmlns:a="http://schemas.openxmlformats.org/drawingml/2006/main">
              <a:graphicData uri="http://schemas.openxmlformats.org/drawingml/2006/picture">
                <pic:pic xmlns:pic="http://schemas.openxmlformats.org/drawingml/2006/picture">
                  <pic:nvPicPr>
                    <pic:cNvPr id="0" name="image1.jpg" descr="Lisa Michener Profile Picture.jpg"/>
                    <pic:cNvPicPr preferRelativeResize="0"/>
                  </pic:nvPicPr>
                  <pic:blipFill>
                    <a:blip r:embed="rId22"/>
                    <a:srcRect/>
                    <a:stretch>
                      <a:fillRect/>
                    </a:stretch>
                  </pic:blipFill>
                  <pic:spPr>
                    <a:xfrm>
                      <a:off x="0" y="0"/>
                      <a:ext cx="899160" cy="899160"/>
                    </a:xfrm>
                    <a:prstGeom prst="rect">
                      <a:avLst/>
                    </a:prstGeom>
                    <a:ln/>
                  </pic:spPr>
                </pic:pic>
              </a:graphicData>
            </a:graphic>
          </wp:anchor>
        </w:drawing>
      </w:r>
    </w:p>
    <w:p w14:paraId="0EC5A594" w14:textId="77777777" w:rsidR="00226CC1" w:rsidRDefault="00000000">
      <w:r>
        <w:t>lisa.michener@rosalindfranklin.edu</w:t>
      </w:r>
    </w:p>
    <w:p w14:paraId="4F6DD3D0" w14:textId="77777777" w:rsidR="00226CC1" w:rsidRDefault="00226CC1"/>
    <w:p w14:paraId="4363C37B" w14:textId="77777777" w:rsidR="00226CC1" w:rsidRDefault="00226CC1"/>
    <w:p w14:paraId="654F1541" w14:textId="77777777" w:rsidR="00226CC1" w:rsidRDefault="00226CC1"/>
    <w:p w14:paraId="25EF5B12" w14:textId="77777777" w:rsidR="00226CC1" w:rsidRDefault="00226CC1"/>
    <w:p w14:paraId="6A859010" w14:textId="5070AEE6" w:rsidR="00226CC1" w:rsidRDefault="00226CC1"/>
    <w:p w14:paraId="20F49D71" w14:textId="6C734AAB" w:rsidR="00226CC1" w:rsidRDefault="001974B5">
      <w:r>
        <w:rPr>
          <w:noProof/>
        </w:rPr>
        <w:drawing>
          <wp:anchor distT="0" distB="0" distL="114300" distR="114300" simplePos="0" relativeHeight="251663360" behindDoc="0" locked="0" layoutInCell="1" hidden="0" allowOverlap="1" wp14:anchorId="0040DAFC" wp14:editId="13DC3C67">
            <wp:simplePos x="0" y="0"/>
            <wp:positionH relativeFrom="column">
              <wp:posOffset>5350510</wp:posOffset>
            </wp:positionH>
            <wp:positionV relativeFrom="paragraph">
              <wp:posOffset>4445</wp:posOffset>
            </wp:positionV>
            <wp:extent cx="664210" cy="885190"/>
            <wp:effectExtent l="0" t="0" r="2540" b="0"/>
            <wp:wrapNone/>
            <wp:docPr id="4135" name="image5.jpg"/>
            <wp:cNvGraphicFramePr/>
            <a:graphic xmlns:a="http://schemas.openxmlformats.org/drawingml/2006/main">
              <a:graphicData uri="http://schemas.openxmlformats.org/drawingml/2006/picture">
                <pic:pic xmlns:pic="http://schemas.openxmlformats.org/drawingml/2006/picture">
                  <pic:nvPicPr>
                    <pic:cNvPr id="4135" name="image5.jpg"/>
                    <pic:cNvPicPr preferRelativeResize="0"/>
                  </pic:nvPicPr>
                  <pic:blipFill>
                    <a:blip r:embed="rId23" cstate="print">
                      <a:extLst>
                        <a:ext uri="{28A0092B-C50C-407E-A947-70E740481C1C}">
                          <a14:useLocalDpi xmlns:a14="http://schemas.microsoft.com/office/drawing/2010/main" val="0"/>
                        </a:ext>
                      </a:extLst>
                    </a:blip>
                    <a:stretch>
                      <a:fillRect/>
                    </a:stretch>
                  </pic:blipFill>
                  <pic:spPr>
                    <a:xfrm>
                      <a:off x="0" y="0"/>
                      <a:ext cx="664210" cy="885190"/>
                    </a:xfrm>
                    <a:prstGeom prst="rect">
                      <a:avLst/>
                    </a:prstGeom>
                    <a:ln/>
                  </pic:spPr>
                </pic:pic>
              </a:graphicData>
            </a:graphic>
            <wp14:sizeRelH relativeFrom="margin">
              <wp14:pctWidth>0</wp14:pctWidth>
            </wp14:sizeRelH>
          </wp:anchor>
        </w:drawing>
      </w:r>
      <w:r>
        <w:t>Eden Diez</w:t>
      </w:r>
      <w:r>
        <w:tab/>
      </w:r>
      <w:r>
        <w:tab/>
      </w:r>
      <w:r>
        <w:tab/>
      </w:r>
      <w:r>
        <w:tab/>
      </w:r>
      <w:r>
        <w:tab/>
      </w:r>
      <w:r>
        <w:tab/>
      </w:r>
      <w:r>
        <w:tab/>
      </w:r>
      <w:r>
        <w:tab/>
      </w:r>
      <w:r>
        <w:t>847-578-7713</w:t>
      </w:r>
    </w:p>
    <w:p w14:paraId="6348B38B" w14:textId="4BF60989" w:rsidR="00226CC1" w:rsidRDefault="00000000">
      <w:r>
        <w:t>Scheduling and Systems Coordinator</w:t>
      </w:r>
    </w:p>
    <w:p w14:paraId="771CBDE0" w14:textId="6B9075EB" w:rsidR="00226CC1" w:rsidRDefault="001974B5">
      <w:r>
        <w:t>e</w:t>
      </w:r>
      <w:r w:rsidR="00000000">
        <w:t>den.di</w:t>
      </w:r>
      <w:r>
        <w:t>e</w:t>
      </w:r>
      <w:r w:rsidR="00000000">
        <w:t>z@rosalindfranklin.edu</w:t>
      </w:r>
      <w:r>
        <w:tab/>
        <w:t xml:space="preserve"> </w:t>
      </w:r>
      <w:r>
        <w:tab/>
      </w:r>
      <w:r>
        <w:tab/>
      </w:r>
      <w:r>
        <w:tab/>
      </w:r>
      <w:r>
        <w:tab/>
      </w:r>
      <w:r>
        <w:tab/>
      </w:r>
    </w:p>
    <w:p w14:paraId="24AD272C" w14:textId="77777777" w:rsidR="00226CC1" w:rsidRDefault="00226CC1"/>
    <w:p w14:paraId="21C492EF" w14:textId="77777777" w:rsidR="00226CC1" w:rsidRDefault="00226CC1">
      <w:pPr>
        <w:rPr>
          <w:rFonts w:ascii="Arial" w:eastAsia="Arial" w:hAnsi="Arial" w:cs="Arial"/>
        </w:rPr>
      </w:pPr>
    </w:p>
    <w:p w14:paraId="0D45AD66" w14:textId="77777777" w:rsidR="00226CC1" w:rsidRDefault="00226CC1">
      <w:pPr>
        <w:rPr>
          <w:rFonts w:ascii="Arial" w:eastAsia="Arial" w:hAnsi="Arial" w:cs="Arial"/>
        </w:rPr>
        <w:sectPr w:rsidR="00226CC1">
          <w:pgSz w:w="12240" w:h="15840"/>
          <w:pgMar w:top="1152" w:right="1440" w:bottom="1152" w:left="1440" w:header="720" w:footer="720" w:gutter="0"/>
          <w:cols w:space="720"/>
          <w:titlePg/>
        </w:sectPr>
      </w:pPr>
    </w:p>
    <w:p w14:paraId="4519DBF9"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30A2C29E" wp14:editId="6F10F6E5">
            <wp:extent cx="4080294" cy="4080294"/>
            <wp:effectExtent l="0" t="0" r="0" b="0"/>
            <wp:docPr id="4144"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0C18C8F6"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ACTIVITY WORKBOOK INSTRUCTIONS</w:t>
      </w:r>
    </w:p>
    <w:p w14:paraId="2DE22F41" w14:textId="77777777" w:rsidR="00226CC1" w:rsidRDefault="00000000">
      <w:pPr>
        <w:pBdr>
          <w:bottom w:val="single" w:sz="4" w:space="1" w:color="000000"/>
        </w:pBdr>
        <w:jc w:val="center"/>
        <w:rPr>
          <w:rFonts w:ascii="Arial" w:eastAsia="Arial" w:hAnsi="Arial" w:cs="Arial"/>
          <w:b/>
          <w:bCs/>
          <w:sz w:val="20"/>
          <w:szCs w:val="20"/>
        </w:rPr>
      </w:pPr>
      <w:r>
        <w:br w:type="page"/>
      </w:r>
    </w:p>
    <w:p w14:paraId="593B98B1" w14:textId="77777777" w:rsidR="00226CC1" w:rsidRDefault="00226CC1">
      <w:pPr>
        <w:pBdr>
          <w:bottom w:val="single" w:sz="4" w:space="1" w:color="000000"/>
        </w:pBdr>
        <w:jc w:val="center"/>
        <w:rPr>
          <w:rFonts w:ascii="Arial" w:eastAsia="Arial" w:hAnsi="Arial" w:cs="Arial"/>
          <w:b/>
          <w:bCs/>
          <w:sz w:val="20"/>
          <w:szCs w:val="20"/>
        </w:rPr>
      </w:pPr>
    </w:p>
    <w:p w14:paraId="5E5DB476" w14:textId="77777777" w:rsidR="00226CC1" w:rsidRDefault="00000000">
      <w:pPr>
        <w:pBdr>
          <w:bottom w:val="single" w:sz="4" w:space="1" w:color="000000"/>
        </w:pBdr>
        <w:jc w:val="center"/>
        <w:rPr>
          <w:rFonts w:ascii="Arial" w:eastAsia="Arial" w:hAnsi="Arial" w:cs="Arial"/>
          <w:b/>
          <w:bCs/>
          <w:u w:val="single"/>
        </w:rPr>
      </w:pPr>
      <w:r>
        <w:rPr>
          <w:rFonts w:ascii="Arial" w:eastAsia="Arial" w:hAnsi="Arial" w:cs="Arial"/>
          <w:b/>
          <w:bCs/>
          <w:u w:val="single"/>
        </w:rPr>
        <w:t>ACTIVITY WORKBOOK INSTRUCTIONS</w:t>
      </w:r>
    </w:p>
    <w:p w14:paraId="4BE0FDDD" w14:textId="77777777" w:rsidR="00226CC1" w:rsidRDefault="00226CC1">
      <w:pPr>
        <w:pBdr>
          <w:bottom w:val="single" w:sz="4" w:space="1" w:color="000000"/>
        </w:pBdr>
        <w:rPr>
          <w:rFonts w:ascii="Arial" w:eastAsia="Arial" w:hAnsi="Arial" w:cs="Arial"/>
          <w:b/>
          <w:bCs/>
          <w:sz w:val="20"/>
          <w:szCs w:val="20"/>
        </w:rPr>
      </w:pPr>
    </w:p>
    <w:p w14:paraId="1177EFD0" w14:textId="77777777" w:rsidR="00226CC1" w:rsidRDefault="00226CC1">
      <w:pPr>
        <w:spacing w:line="276" w:lineRule="auto"/>
        <w:rPr>
          <w:rFonts w:ascii="Arial" w:eastAsia="Arial" w:hAnsi="Arial" w:cs="Arial"/>
          <w:i/>
          <w:iCs/>
        </w:rPr>
      </w:pPr>
    </w:p>
    <w:p w14:paraId="4137C0F3" w14:textId="77777777" w:rsidR="00226CC1" w:rsidRDefault="00000000">
      <w:pPr>
        <w:spacing w:line="276" w:lineRule="auto"/>
        <w:rPr>
          <w:rFonts w:ascii="Arial" w:eastAsia="Arial" w:hAnsi="Arial" w:cs="Arial"/>
          <w:i/>
          <w:iCs/>
        </w:rPr>
      </w:pPr>
      <w:r>
        <w:rPr>
          <w:rFonts w:ascii="Arial" w:eastAsia="Arial" w:hAnsi="Arial" w:cs="Arial"/>
          <w:i/>
          <w:iCs/>
        </w:rPr>
        <w:t>Purpose:</w:t>
      </w:r>
    </w:p>
    <w:p w14:paraId="12F20192" w14:textId="77777777" w:rsidR="00226CC1" w:rsidRDefault="00000000">
      <w:pPr>
        <w:spacing w:line="276" w:lineRule="auto"/>
        <w:rPr>
          <w:rFonts w:ascii="Arial" w:eastAsia="Arial" w:hAnsi="Arial" w:cs="Arial"/>
        </w:rPr>
      </w:pPr>
      <w:r>
        <w:rPr>
          <w:rFonts w:ascii="Arial" w:eastAsia="Arial" w:hAnsi="Arial" w:cs="Arial"/>
        </w:rPr>
        <w:t xml:space="preserve">The purpose of the Community Introductory Pharmacy Practice Experience (IPPE) is to introduce students to the fundamentals of pharmacy practice in the Community Pharmacy setting. Students should be well on their way to becoming APPE–READY and TEAM–READY by the conclusion of this course. </w:t>
      </w:r>
    </w:p>
    <w:p w14:paraId="693308F7" w14:textId="77777777" w:rsidR="00226CC1" w:rsidRDefault="00000000">
      <w:pPr>
        <w:spacing w:line="276" w:lineRule="auto"/>
        <w:rPr>
          <w:rFonts w:ascii="Arial" w:eastAsia="Arial" w:hAnsi="Arial" w:cs="Arial"/>
        </w:rPr>
      </w:pPr>
      <w:r>
        <w:rPr>
          <w:rFonts w:ascii="Arial" w:eastAsia="Arial" w:hAnsi="Arial" w:cs="Arial"/>
        </w:rPr>
        <w:t>The workbook intends to guide and augment this learning experience.</w:t>
      </w:r>
    </w:p>
    <w:p w14:paraId="65EBDE25" w14:textId="77777777" w:rsidR="00226CC1" w:rsidRDefault="00226CC1">
      <w:pPr>
        <w:widowControl w:val="0"/>
        <w:spacing w:after="120" w:line="276" w:lineRule="auto"/>
        <w:ind w:right="350"/>
        <w:rPr>
          <w:rFonts w:ascii="Arial" w:eastAsia="Arial" w:hAnsi="Arial" w:cs="Arial"/>
          <w:i/>
          <w:iCs/>
        </w:rPr>
      </w:pPr>
    </w:p>
    <w:p w14:paraId="24B6194B" w14:textId="77777777" w:rsidR="00226CC1" w:rsidRDefault="00000000">
      <w:pPr>
        <w:widowControl w:val="0"/>
        <w:spacing w:after="120" w:line="276" w:lineRule="auto"/>
        <w:ind w:right="350"/>
        <w:rPr>
          <w:rFonts w:ascii="Arial" w:eastAsia="Arial" w:hAnsi="Arial" w:cs="Arial"/>
          <w:i/>
          <w:iCs/>
        </w:rPr>
      </w:pPr>
      <w:r>
        <w:rPr>
          <w:rFonts w:ascii="Arial" w:eastAsia="Arial" w:hAnsi="Arial" w:cs="Arial"/>
          <w:i/>
          <w:iCs/>
        </w:rPr>
        <w:t xml:space="preserve">Workbook Activities Timeline Instructions: </w:t>
      </w:r>
      <w:r>
        <w:rPr>
          <w:rFonts w:ascii="Arial" w:eastAsia="Arial" w:hAnsi="Arial" w:cs="Arial"/>
        </w:rPr>
        <w:t xml:space="preserve">  </w:t>
      </w:r>
    </w:p>
    <w:p w14:paraId="78F522A4" w14:textId="77777777" w:rsidR="00226CC1" w:rsidRDefault="00000000">
      <w:pPr>
        <w:widowControl w:val="0"/>
        <w:numPr>
          <w:ilvl w:val="0"/>
          <w:numId w:val="27"/>
        </w:numPr>
        <w:spacing w:after="120" w:line="276" w:lineRule="auto"/>
        <w:ind w:right="350"/>
        <w:rPr>
          <w:rFonts w:ascii="Arial" w:eastAsia="Arial" w:hAnsi="Arial" w:cs="Arial"/>
        </w:rPr>
      </w:pPr>
      <w:r>
        <w:rPr>
          <w:rFonts w:ascii="Arial" w:eastAsia="Arial" w:hAnsi="Arial" w:cs="Arial"/>
        </w:rPr>
        <w:t>Students are required to adhere to complete activities throughout each quarter.</w:t>
      </w:r>
    </w:p>
    <w:p w14:paraId="6F3EE9F5" w14:textId="77777777" w:rsidR="00226CC1" w:rsidRDefault="00000000">
      <w:pPr>
        <w:widowControl w:val="0"/>
        <w:numPr>
          <w:ilvl w:val="0"/>
          <w:numId w:val="27"/>
        </w:numPr>
        <w:spacing w:after="120" w:line="276" w:lineRule="auto"/>
        <w:ind w:right="350"/>
        <w:rPr>
          <w:rFonts w:ascii="Arial" w:eastAsia="Arial" w:hAnsi="Arial" w:cs="Arial"/>
        </w:rPr>
      </w:pPr>
      <w:r>
        <w:rPr>
          <w:rFonts w:ascii="Arial" w:eastAsia="Arial" w:hAnsi="Arial" w:cs="Arial"/>
        </w:rPr>
        <w:t xml:space="preserve">Students are to work </w:t>
      </w:r>
      <w:r>
        <w:rPr>
          <w:rFonts w:ascii="Arial" w:eastAsia="Arial" w:hAnsi="Arial" w:cs="Arial"/>
          <w:b/>
          <w:bCs/>
        </w:rPr>
        <w:t>INDIVIDUALLY</w:t>
      </w:r>
      <w:r>
        <w:rPr>
          <w:rFonts w:ascii="Arial" w:eastAsia="Arial" w:hAnsi="Arial" w:cs="Arial"/>
        </w:rPr>
        <w:t xml:space="preserve"> on the workbook activities: </w:t>
      </w:r>
    </w:p>
    <w:p w14:paraId="5BA249EC"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Where possible, the activities are sequenced according to what the student is learning in the classroom and pharmacy practice skills course.</w:t>
      </w:r>
    </w:p>
    <w:p w14:paraId="7BFACE8E" w14:textId="77777777" w:rsidR="00226CC1" w:rsidRDefault="00000000">
      <w:pPr>
        <w:widowControl w:val="0"/>
        <w:spacing w:after="120" w:line="276" w:lineRule="auto"/>
        <w:ind w:right="185"/>
        <w:rPr>
          <w:rFonts w:ascii="Arial" w:eastAsia="Arial" w:hAnsi="Arial" w:cs="Arial"/>
          <w:i/>
          <w:iCs/>
        </w:rPr>
      </w:pPr>
      <w:r>
        <w:rPr>
          <w:rFonts w:ascii="Arial" w:eastAsia="Arial" w:hAnsi="Arial" w:cs="Arial"/>
          <w:i/>
          <w:iCs/>
        </w:rPr>
        <w:t>Student and Preceptor Responsibilities:</w:t>
      </w:r>
    </w:p>
    <w:p w14:paraId="5FD30609"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Preceptors are asked to review exercises with students throughout as assigned and at least once per quarter.</w:t>
      </w:r>
    </w:p>
    <w:p w14:paraId="3D9B6934"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 xml:space="preserve">All workbook activities must be completed neatly with correct grammar for the preceptor to review. </w:t>
      </w:r>
    </w:p>
    <w:p w14:paraId="0E1FB2E1" w14:textId="77777777" w:rsidR="00226CC1" w:rsidRDefault="00226CC1">
      <w:pPr>
        <w:widowControl w:val="0"/>
        <w:numPr>
          <w:ilvl w:val="0"/>
          <w:numId w:val="20"/>
        </w:numPr>
        <w:spacing w:after="120" w:line="276" w:lineRule="auto"/>
        <w:ind w:right="185"/>
        <w:rPr>
          <w:rFonts w:ascii="Arial" w:eastAsia="Arial" w:hAnsi="Arial" w:cs="Arial"/>
        </w:rPr>
      </w:pPr>
    </w:p>
    <w:p w14:paraId="711E240C"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At the end of EACH site visit the student is expected to update the prescription medication tables, patient activity care log, review his/her timeline, ensure that activities are being completed, and log hours in CORE-ELMS.</w:t>
      </w:r>
    </w:p>
    <w:p w14:paraId="2C59D70C"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Students must not wait until the last site visit to complete activities. This is disruptive to the preceptor’s workflow and is unprofessional.</w:t>
      </w:r>
    </w:p>
    <w:p w14:paraId="0D9BB66A" w14:textId="77777777" w:rsidR="00226CC1" w:rsidRDefault="00000000">
      <w:pPr>
        <w:widowControl w:val="0"/>
        <w:numPr>
          <w:ilvl w:val="0"/>
          <w:numId w:val="20"/>
        </w:numPr>
        <w:spacing w:after="120" w:line="276" w:lineRule="auto"/>
        <w:ind w:right="185"/>
        <w:rPr>
          <w:rFonts w:ascii="Arial" w:eastAsia="Arial" w:hAnsi="Arial" w:cs="Arial"/>
        </w:rPr>
      </w:pPr>
      <w:r>
        <w:rPr>
          <w:rFonts w:ascii="Arial" w:eastAsia="Arial" w:hAnsi="Arial" w:cs="Arial"/>
        </w:rPr>
        <w:t>The entire IPPE P1 Community Activities Workbook is required to be completed by the last site visit (Site Visit #15)</w:t>
      </w:r>
    </w:p>
    <w:p w14:paraId="29B1A5D3" w14:textId="77777777" w:rsidR="00226CC1" w:rsidRDefault="00000000">
      <w:pPr>
        <w:rPr>
          <w:rFonts w:ascii="Arial" w:eastAsia="Arial" w:hAnsi="Arial" w:cs="Arial"/>
          <w:sz w:val="20"/>
          <w:szCs w:val="20"/>
        </w:rPr>
        <w:sectPr w:rsidR="00226CC1">
          <w:pgSz w:w="12240" w:h="15840"/>
          <w:pgMar w:top="1440" w:right="1440" w:bottom="1440" w:left="1440" w:header="720" w:footer="0" w:gutter="0"/>
          <w:cols w:space="720"/>
        </w:sectPr>
      </w:pPr>
      <w:r>
        <w:rPr>
          <w:rFonts w:ascii="Arial" w:eastAsia="Arial" w:hAnsi="Arial" w:cs="Arial"/>
        </w:rPr>
        <w:t>All students</w:t>
      </w:r>
      <w:r>
        <w:rPr>
          <w:rFonts w:ascii="Arial" w:eastAsia="Arial" w:hAnsi="Arial" w:cs="Arial"/>
          <w:b/>
          <w:bCs/>
        </w:rPr>
        <w:t xml:space="preserve"> </w:t>
      </w:r>
      <w:r>
        <w:rPr>
          <w:rFonts w:ascii="Arial" w:eastAsia="Arial" w:hAnsi="Arial" w:cs="Arial"/>
        </w:rPr>
        <w:t xml:space="preserve">must attend the required number of </w:t>
      </w:r>
      <w:r>
        <w:rPr>
          <w:rFonts w:ascii="Arial" w:eastAsia="Arial" w:hAnsi="Arial" w:cs="Arial"/>
          <w:b/>
          <w:bCs/>
        </w:rPr>
        <w:t xml:space="preserve">15 </w:t>
      </w:r>
      <w:r>
        <w:rPr>
          <w:rFonts w:ascii="Arial" w:eastAsia="Arial" w:hAnsi="Arial" w:cs="Arial"/>
        </w:rPr>
        <w:t>site visits even if the workbook is completed before this date.</w:t>
      </w:r>
      <w:r>
        <w:br w:type="page"/>
      </w:r>
    </w:p>
    <w:p w14:paraId="1F3354AA" w14:textId="77777777" w:rsidR="00226CC1" w:rsidRDefault="00226CC1">
      <w:pPr>
        <w:jc w:val="center"/>
        <w:rPr>
          <w:rFonts w:ascii="Arial" w:eastAsia="Arial" w:hAnsi="Arial" w:cs="Arial"/>
          <w:b/>
          <w:bCs/>
          <w:sz w:val="32"/>
          <w:szCs w:val="32"/>
        </w:rPr>
      </w:pPr>
    </w:p>
    <w:p w14:paraId="0F43BC67" w14:textId="77777777" w:rsidR="00226CC1" w:rsidRDefault="00000000">
      <w:pPr>
        <w:jc w:val="center"/>
        <w:rPr>
          <w:rFonts w:ascii="Arial" w:eastAsia="Arial" w:hAnsi="Arial" w:cs="Arial"/>
          <w:b/>
          <w:bCs/>
        </w:rPr>
      </w:pPr>
      <w:r>
        <w:rPr>
          <w:rFonts w:ascii="Arial" w:eastAsia="Arial" w:hAnsi="Arial" w:cs="Arial"/>
          <w:b/>
          <w:bCs/>
          <w:noProof/>
        </w:rPr>
        <w:drawing>
          <wp:inline distT="0" distB="0" distL="0" distR="0" wp14:anchorId="78DCA4AD" wp14:editId="43A679DB">
            <wp:extent cx="4080294" cy="4080294"/>
            <wp:effectExtent l="0" t="0" r="0" b="0"/>
            <wp:docPr id="4142"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349F6933"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DAILY PATIENT CARE LOG</w:t>
      </w:r>
    </w:p>
    <w:p w14:paraId="6293A2B1" w14:textId="77777777" w:rsidR="00226CC1" w:rsidRDefault="00000000">
      <w:pPr>
        <w:jc w:val="center"/>
        <w:rPr>
          <w:rFonts w:ascii="Arial" w:eastAsia="Arial" w:hAnsi="Arial" w:cs="Arial"/>
          <w:b/>
          <w:bCs/>
          <w:sz w:val="32"/>
          <w:szCs w:val="32"/>
        </w:rPr>
      </w:pPr>
      <w:r>
        <w:br w:type="page"/>
      </w:r>
    </w:p>
    <w:p w14:paraId="54D53FFC" w14:textId="77777777" w:rsidR="00226CC1" w:rsidRDefault="00226CC1">
      <w:pPr>
        <w:rPr>
          <w:rFonts w:ascii="Arial" w:eastAsia="Arial" w:hAnsi="Arial" w:cs="Arial"/>
          <w:b/>
          <w:bCs/>
          <w:sz w:val="20"/>
          <w:szCs w:val="20"/>
          <w:u w:val="single"/>
        </w:rPr>
      </w:pPr>
    </w:p>
    <w:p w14:paraId="14047EAA"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t>Patient-Centered Care</w:t>
      </w:r>
    </w:p>
    <w:p w14:paraId="0B7C0A9D" w14:textId="77777777" w:rsidR="00226CC1" w:rsidRDefault="00000000">
      <w:pPr>
        <w:pBdr>
          <w:bottom w:val="single" w:sz="4" w:space="1" w:color="000000"/>
        </w:pBdr>
        <w:jc w:val="center"/>
        <w:rPr>
          <w:rFonts w:ascii="Arial" w:eastAsia="Arial" w:hAnsi="Arial" w:cs="Arial"/>
          <w:b/>
          <w:bCs/>
          <w:sz w:val="24"/>
          <w:szCs w:val="24"/>
        </w:rPr>
      </w:pPr>
      <w:r>
        <w:rPr>
          <w:rFonts w:ascii="Arial" w:eastAsia="Arial" w:hAnsi="Arial" w:cs="Arial"/>
          <w:b/>
          <w:bCs/>
          <w:sz w:val="24"/>
          <w:szCs w:val="24"/>
        </w:rPr>
        <w:t>DAILY PATIENT ACTIVITY CARE LOG</w:t>
      </w:r>
    </w:p>
    <w:p w14:paraId="30AFEE1F" w14:textId="77777777" w:rsidR="00226CC1" w:rsidRDefault="00000000">
      <w:pPr>
        <w:rPr>
          <w:rFonts w:ascii="Arial" w:eastAsia="Arial" w:hAnsi="Arial" w:cs="Arial"/>
        </w:rPr>
      </w:pPr>
      <w:r>
        <w:rPr>
          <w:rFonts w:ascii="Arial" w:eastAsia="Arial" w:hAnsi="Arial" w:cs="Arial"/>
        </w:rPr>
        <w:t>Use the following form to record the patient care encounters and activities that took place during each site visit using the table below.</w:t>
      </w:r>
    </w:p>
    <w:tbl>
      <w:tblPr>
        <w:tblStyle w:val="a0"/>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
        <w:gridCol w:w="563"/>
        <w:gridCol w:w="2506"/>
        <w:gridCol w:w="2506"/>
        <w:gridCol w:w="1630"/>
        <w:gridCol w:w="1590"/>
      </w:tblGrid>
      <w:tr w:rsidR="00226CC1" w14:paraId="51FFCA02" w14:textId="77777777">
        <w:trPr>
          <w:trHeight w:val="720"/>
          <w:jc w:val="center"/>
        </w:trPr>
        <w:tc>
          <w:tcPr>
            <w:tcW w:w="555" w:type="dxa"/>
            <w:vAlign w:val="center"/>
          </w:tcPr>
          <w:p w14:paraId="684EE0DE"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Visit</w:t>
            </w:r>
          </w:p>
        </w:tc>
        <w:tc>
          <w:tcPr>
            <w:tcW w:w="563" w:type="dxa"/>
            <w:vAlign w:val="center"/>
          </w:tcPr>
          <w:p w14:paraId="35159B09"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Date</w:t>
            </w:r>
          </w:p>
        </w:tc>
        <w:tc>
          <w:tcPr>
            <w:tcW w:w="2506" w:type="dxa"/>
            <w:vAlign w:val="center"/>
          </w:tcPr>
          <w:p w14:paraId="18E981D0"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#Rx Patient Counseling</w:t>
            </w:r>
          </w:p>
          <w:p w14:paraId="5125BE5C"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(note medication(s)/device(s) discussed)</w:t>
            </w:r>
          </w:p>
        </w:tc>
        <w:tc>
          <w:tcPr>
            <w:tcW w:w="2506" w:type="dxa"/>
            <w:vAlign w:val="center"/>
          </w:tcPr>
          <w:p w14:paraId="3004B94C"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#NonRx Patient Counseling</w:t>
            </w:r>
          </w:p>
          <w:p w14:paraId="40456556" w14:textId="77777777" w:rsidR="00226CC1" w:rsidRDefault="00000000">
            <w:pPr>
              <w:jc w:val="center"/>
              <w:rPr>
                <w:rFonts w:ascii="Arial" w:eastAsia="Arial" w:hAnsi="Arial" w:cs="Arial"/>
                <w:b/>
                <w:bCs/>
                <w:sz w:val="16"/>
                <w:szCs w:val="16"/>
                <w:highlight w:val="yellow"/>
              </w:rPr>
            </w:pPr>
            <w:r>
              <w:rPr>
                <w:rFonts w:ascii="Arial" w:eastAsia="Arial" w:hAnsi="Arial" w:cs="Arial"/>
                <w:b/>
                <w:bCs/>
                <w:sz w:val="16"/>
                <w:szCs w:val="16"/>
              </w:rPr>
              <w:t>(note medication(s)/device(s) discussed)</w:t>
            </w:r>
          </w:p>
        </w:tc>
        <w:tc>
          <w:tcPr>
            <w:tcW w:w="1630" w:type="dxa"/>
            <w:vAlign w:val="center"/>
          </w:tcPr>
          <w:p w14:paraId="414D6E15"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#Immunizations given</w:t>
            </w:r>
          </w:p>
          <w:p w14:paraId="5284ED4D" w14:textId="77777777" w:rsidR="00226CC1" w:rsidRDefault="00000000">
            <w:pPr>
              <w:jc w:val="center"/>
              <w:rPr>
                <w:rFonts w:ascii="Arial" w:eastAsia="Arial" w:hAnsi="Arial" w:cs="Arial"/>
                <w:b/>
                <w:bCs/>
                <w:sz w:val="16"/>
                <w:szCs w:val="16"/>
                <w:highlight w:val="yellow"/>
              </w:rPr>
            </w:pPr>
            <w:r>
              <w:rPr>
                <w:rFonts w:ascii="Arial" w:eastAsia="Arial" w:hAnsi="Arial" w:cs="Arial"/>
                <w:b/>
                <w:bCs/>
                <w:sz w:val="16"/>
                <w:szCs w:val="16"/>
              </w:rPr>
              <w:t>(note vaccine(s) given)</w:t>
            </w:r>
          </w:p>
        </w:tc>
        <w:tc>
          <w:tcPr>
            <w:tcW w:w="1590" w:type="dxa"/>
            <w:vAlign w:val="center"/>
          </w:tcPr>
          <w:p w14:paraId="50907C5D" w14:textId="77777777" w:rsidR="00226CC1" w:rsidRDefault="00000000">
            <w:pPr>
              <w:jc w:val="center"/>
              <w:rPr>
                <w:rFonts w:ascii="Arial" w:eastAsia="Arial" w:hAnsi="Arial" w:cs="Arial"/>
                <w:b/>
                <w:bCs/>
                <w:sz w:val="16"/>
                <w:szCs w:val="16"/>
                <w:highlight w:val="yellow"/>
              </w:rPr>
            </w:pPr>
            <w:r>
              <w:rPr>
                <w:rFonts w:ascii="Arial" w:eastAsia="Arial" w:hAnsi="Arial" w:cs="Arial"/>
                <w:b/>
                <w:bCs/>
                <w:sz w:val="16"/>
                <w:szCs w:val="16"/>
              </w:rPr>
              <w:t>#Drug Information Requests</w:t>
            </w:r>
          </w:p>
        </w:tc>
      </w:tr>
      <w:tr w:rsidR="00226CC1" w14:paraId="045B7775" w14:textId="77777777">
        <w:trPr>
          <w:trHeight w:val="720"/>
          <w:jc w:val="center"/>
        </w:trPr>
        <w:tc>
          <w:tcPr>
            <w:tcW w:w="555" w:type="dxa"/>
            <w:vAlign w:val="center"/>
          </w:tcPr>
          <w:p w14:paraId="5CF5A0D7"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2</w:t>
            </w:r>
          </w:p>
        </w:tc>
        <w:tc>
          <w:tcPr>
            <w:tcW w:w="563" w:type="dxa"/>
          </w:tcPr>
          <w:p w14:paraId="56284A72" w14:textId="77777777" w:rsidR="00226CC1" w:rsidRDefault="00226CC1">
            <w:pPr>
              <w:rPr>
                <w:rFonts w:ascii="Arial" w:eastAsia="Arial" w:hAnsi="Arial" w:cs="Arial"/>
                <w:b/>
                <w:bCs/>
                <w:sz w:val="16"/>
                <w:szCs w:val="16"/>
              </w:rPr>
            </w:pPr>
          </w:p>
        </w:tc>
        <w:tc>
          <w:tcPr>
            <w:tcW w:w="2506" w:type="dxa"/>
          </w:tcPr>
          <w:p w14:paraId="62BCD84B" w14:textId="77777777" w:rsidR="00226CC1" w:rsidRDefault="00226CC1">
            <w:pPr>
              <w:rPr>
                <w:rFonts w:ascii="Arial" w:eastAsia="Arial" w:hAnsi="Arial" w:cs="Arial"/>
                <w:b/>
                <w:bCs/>
                <w:sz w:val="16"/>
                <w:szCs w:val="16"/>
              </w:rPr>
            </w:pPr>
          </w:p>
        </w:tc>
        <w:tc>
          <w:tcPr>
            <w:tcW w:w="2506" w:type="dxa"/>
          </w:tcPr>
          <w:p w14:paraId="01C2B022" w14:textId="77777777" w:rsidR="00226CC1" w:rsidRDefault="00226CC1">
            <w:pPr>
              <w:rPr>
                <w:rFonts w:ascii="Arial" w:eastAsia="Arial" w:hAnsi="Arial" w:cs="Arial"/>
                <w:b/>
                <w:bCs/>
                <w:sz w:val="16"/>
                <w:szCs w:val="16"/>
              </w:rPr>
            </w:pPr>
          </w:p>
        </w:tc>
        <w:tc>
          <w:tcPr>
            <w:tcW w:w="1630" w:type="dxa"/>
          </w:tcPr>
          <w:p w14:paraId="24EBB7A2" w14:textId="77777777" w:rsidR="00226CC1" w:rsidRDefault="00226CC1">
            <w:pPr>
              <w:rPr>
                <w:rFonts w:ascii="Arial" w:eastAsia="Arial" w:hAnsi="Arial" w:cs="Arial"/>
                <w:b/>
                <w:bCs/>
                <w:sz w:val="16"/>
                <w:szCs w:val="16"/>
              </w:rPr>
            </w:pPr>
          </w:p>
        </w:tc>
        <w:tc>
          <w:tcPr>
            <w:tcW w:w="1590" w:type="dxa"/>
          </w:tcPr>
          <w:p w14:paraId="01F08CF0" w14:textId="77777777" w:rsidR="00226CC1" w:rsidRDefault="00226CC1">
            <w:pPr>
              <w:rPr>
                <w:rFonts w:ascii="Arial" w:eastAsia="Arial" w:hAnsi="Arial" w:cs="Arial"/>
                <w:b/>
                <w:bCs/>
                <w:sz w:val="16"/>
                <w:szCs w:val="16"/>
              </w:rPr>
            </w:pPr>
          </w:p>
        </w:tc>
      </w:tr>
      <w:tr w:rsidR="00226CC1" w14:paraId="04ABB31E" w14:textId="77777777">
        <w:trPr>
          <w:trHeight w:val="720"/>
          <w:jc w:val="center"/>
        </w:trPr>
        <w:tc>
          <w:tcPr>
            <w:tcW w:w="555" w:type="dxa"/>
            <w:vAlign w:val="center"/>
          </w:tcPr>
          <w:p w14:paraId="440273AF"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3</w:t>
            </w:r>
          </w:p>
        </w:tc>
        <w:tc>
          <w:tcPr>
            <w:tcW w:w="563" w:type="dxa"/>
          </w:tcPr>
          <w:p w14:paraId="2D1CE98A" w14:textId="77777777" w:rsidR="00226CC1" w:rsidRDefault="00226CC1">
            <w:pPr>
              <w:rPr>
                <w:rFonts w:ascii="Arial" w:eastAsia="Arial" w:hAnsi="Arial" w:cs="Arial"/>
                <w:b/>
                <w:bCs/>
                <w:sz w:val="16"/>
                <w:szCs w:val="16"/>
              </w:rPr>
            </w:pPr>
          </w:p>
        </w:tc>
        <w:tc>
          <w:tcPr>
            <w:tcW w:w="2506" w:type="dxa"/>
          </w:tcPr>
          <w:p w14:paraId="4938300B" w14:textId="77777777" w:rsidR="00226CC1" w:rsidRDefault="00226CC1">
            <w:pPr>
              <w:rPr>
                <w:rFonts w:ascii="Arial" w:eastAsia="Arial" w:hAnsi="Arial" w:cs="Arial"/>
                <w:b/>
                <w:bCs/>
                <w:sz w:val="16"/>
                <w:szCs w:val="16"/>
              </w:rPr>
            </w:pPr>
          </w:p>
        </w:tc>
        <w:tc>
          <w:tcPr>
            <w:tcW w:w="2506" w:type="dxa"/>
          </w:tcPr>
          <w:p w14:paraId="0B97F8D4" w14:textId="77777777" w:rsidR="00226CC1" w:rsidRDefault="00226CC1">
            <w:pPr>
              <w:rPr>
                <w:rFonts w:ascii="Arial" w:eastAsia="Arial" w:hAnsi="Arial" w:cs="Arial"/>
                <w:b/>
                <w:bCs/>
                <w:sz w:val="16"/>
                <w:szCs w:val="16"/>
              </w:rPr>
            </w:pPr>
          </w:p>
        </w:tc>
        <w:tc>
          <w:tcPr>
            <w:tcW w:w="1630" w:type="dxa"/>
          </w:tcPr>
          <w:p w14:paraId="6031A6E5" w14:textId="77777777" w:rsidR="00226CC1" w:rsidRDefault="00226CC1">
            <w:pPr>
              <w:rPr>
                <w:rFonts w:ascii="Arial" w:eastAsia="Arial" w:hAnsi="Arial" w:cs="Arial"/>
                <w:b/>
                <w:bCs/>
                <w:sz w:val="16"/>
                <w:szCs w:val="16"/>
              </w:rPr>
            </w:pPr>
          </w:p>
        </w:tc>
        <w:tc>
          <w:tcPr>
            <w:tcW w:w="1590" w:type="dxa"/>
          </w:tcPr>
          <w:p w14:paraId="6BDC7CC6" w14:textId="77777777" w:rsidR="00226CC1" w:rsidRDefault="00226CC1">
            <w:pPr>
              <w:rPr>
                <w:rFonts w:ascii="Arial" w:eastAsia="Arial" w:hAnsi="Arial" w:cs="Arial"/>
                <w:b/>
                <w:bCs/>
                <w:sz w:val="16"/>
                <w:szCs w:val="16"/>
              </w:rPr>
            </w:pPr>
          </w:p>
        </w:tc>
      </w:tr>
      <w:tr w:rsidR="00226CC1" w14:paraId="1B0AD48D" w14:textId="77777777">
        <w:trPr>
          <w:trHeight w:val="720"/>
          <w:jc w:val="center"/>
        </w:trPr>
        <w:tc>
          <w:tcPr>
            <w:tcW w:w="555" w:type="dxa"/>
            <w:vAlign w:val="center"/>
          </w:tcPr>
          <w:p w14:paraId="4A032AB0"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4</w:t>
            </w:r>
          </w:p>
        </w:tc>
        <w:tc>
          <w:tcPr>
            <w:tcW w:w="563" w:type="dxa"/>
          </w:tcPr>
          <w:p w14:paraId="768982E4" w14:textId="77777777" w:rsidR="00226CC1" w:rsidRDefault="00226CC1">
            <w:pPr>
              <w:rPr>
                <w:rFonts w:ascii="Arial" w:eastAsia="Arial" w:hAnsi="Arial" w:cs="Arial"/>
                <w:b/>
                <w:bCs/>
                <w:sz w:val="16"/>
                <w:szCs w:val="16"/>
              </w:rPr>
            </w:pPr>
          </w:p>
        </w:tc>
        <w:tc>
          <w:tcPr>
            <w:tcW w:w="2506" w:type="dxa"/>
          </w:tcPr>
          <w:p w14:paraId="146F66AF" w14:textId="77777777" w:rsidR="00226CC1" w:rsidRDefault="00226CC1">
            <w:pPr>
              <w:rPr>
                <w:rFonts w:ascii="Arial" w:eastAsia="Arial" w:hAnsi="Arial" w:cs="Arial"/>
                <w:b/>
                <w:bCs/>
                <w:sz w:val="16"/>
                <w:szCs w:val="16"/>
              </w:rPr>
            </w:pPr>
          </w:p>
        </w:tc>
        <w:tc>
          <w:tcPr>
            <w:tcW w:w="2506" w:type="dxa"/>
          </w:tcPr>
          <w:p w14:paraId="10C2F2D0" w14:textId="77777777" w:rsidR="00226CC1" w:rsidRDefault="00226CC1">
            <w:pPr>
              <w:rPr>
                <w:rFonts w:ascii="Arial" w:eastAsia="Arial" w:hAnsi="Arial" w:cs="Arial"/>
                <w:b/>
                <w:bCs/>
                <w:sz w:val="16"/>
                <w:szCs w:val="16"/>
              </w:rPr>
            </w:pPr>
          </w:p>
        </w:tc>
        <w:tc>
          <w:tcPr>
            <w:tcW w:w="1630" w:type="dxa"/>
          </w:tcPr>
          <w:p w14:paraId="21E9C19F" w14:textId="77777777" w:rsidR="00226CC1" w:rsidRDefault="00226CC1">
            <w:pPr>
              <w:rPr>
                <w:rFonts w:ascii="Arial" w:eastAsia="Arial" w:hAnsi="Arial" w:cs="Arial"/>
                <w:b/>
                <w:bCs/>
                <w:sz w:val="16"/>
                <w:szCs w:val="16"/>
              </w:rPr>
            </w:pPr>
          </w:p>
        </w:tc>
        <w:tc>
          <w:tcPr>
            <w:tcW w:w="1590" w:type="dxa"/>
          </w:tcPr>
          <w:p w14:paraId="1FB5C31C" w14:textId="77777777" w:rsidR="00226CC1" w:rsidRDefault="00226CC1">
            <w:pPr>
              <w:rPr>
                <w:rFonts w:ascii="Arial" w:eastAsia="Arial" w:hAnsi="Arial" w:cs="Arial"/>
                <w:b/>
                <w:bCs/>
                <w:sz w:val="16"/>
                <w:szCs w:val="16"/>
              </w:rPr>
            </w:pPr>
          </w:p>
        </w:tc>
      </w:tr>
      <w:tr w:rsidR="00226CC1" w14:paraId="53915B7E" w14:textId="77777777">
        <w:trPr>
          <w:trHeight w:val="720"/>
          <w:jc w:val="center"/>
        </w:trPr>
        <w:tc>
          <w:tcPr>
            <w:tcW w:w="555" w:type="dxa"/>
            <w:vAlign w:val="center"/>
          </w:tcPr>
          <w:p w14:paraId="0988F4BA"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5</w:t>
            </w:r>
          </w:p>
        </w:tc>
        <w:tc>
          <w:tcPr>
            <w:tcW w:w="563" w:type="dxa"/>
          </w:tcPr>
          <w:p w14:paraId="66212C54" w14:textId="77777777" w:rsidR="00226CC1" w:rsidRDefault="00226CC1">
            <w:pPr>
              <w:rPr>
                <w:rFonts w:ascii="Arial" w:eastAsia="Arial" w:hAnsi="Arial" w:cs="Arial"/>
                <w:b/>
                <w:bCs/>
                <w:sz w:val="16"/>
                <w:szCs w:val="16"/>
              </w:rPr>
            </w:pPr>
          </w:p>
        </w:tc>
        <w:tc>
          <w:tcPr>
            <w:tcW w:w="2506" w:type="dxa"/>
          </w:tcPr>
          <w:p w14:paraId="21AE8B87" w14:textId="77777777" w:rsidR="00226CC1" w:rsidRDefault="00226CC1">
            <w:pPr>
              <w:rPr>
                <w:rFonts w:ascii="Arial" w:eastAsia="Arial" w:hAnsi="Arial" w:cs="Arial"/>
                <w:b/>
                <w:bCs/>
                <w:sz w:val="16"/>
                <w:szCs w:val="16"/>
              </w:rPr>
            </w:pPr>
          </w:p>
        </w:tc>
        <w:tc>
          <w:tcPr>
            <w:tcW w:w="2506" w:type="dxa"/>
          </w:tcPr>
          <w:p w14:paraId="402B7AEE" w14:textId="77777777" w:rsidR="00226CC1" w:rsidRDefault="00226CC1">
            <w:pPr>
              <w:rPr>
                <w:rFonts w:ascii="Arial" w:eastAsia="Arial" w:hAnsi="Arial" w:cs="Arial"/>
                <w:b/>
                <w:bCs/>
                <w:sz w:val="16"/>
                <w:szCs w:val="16"/>
              </w:rPr>
            </w:pPr>
          </w:p>
        </w:tc>
        <w:tc>
          <w:tcPr>
            <w:tcW w:w="1630" w:type="dxa"/>
          </w:tcPr>
          <w:p w14:paraId="5F17E1D6" w14:textId="77777777" w:rsidR="00226CC1" w:rsidRDefault="00226CC1">
            <w:pPr>
              <w:rPr>
                <w:rFonts w:ascii="Arial" w:eastAsia="Arial" w:hAnsi="Arial" w:cs="Arial"/>
                <w:b/>
                <w:bCs/>
                <w:sz w:val="16"/>
                <w:szCs w:val="16"/>
              </w:rPr>
            </w:pPr>
          </w:p>
        </w:tc>
        <w:tc>
          <w:tcPr>
            <w:tcW w:w="1590" w:type="dxa"/>
          </w:tcPr>
          <w:p w14:paraId="323FC5BB" w14:textId="77777777" w:rsidR="00226CC1" w:rsidRDefault="00226CC1">
            <w:pPr>
              <w:rPr>
                <w:rFonts w:ascii="Arial" w:eastAsia="Arial" w:hAnsi="Arial" w:cs="Arial"/>
                <w:b/>
                <w:bCs/>
                <w:sz w:val="16"/>
                <w:szCs w:val="16"/>
              </w:rPr>
            </w:pPr>
          </w:p>
        </w:tc>
      </w:tr>
      <w:tr w:rsidR="00226CC1" w14:paraId="6A47B17C" w14:textId="77777777">
        <w:trPr>
          <w:trHeight w:val="720"/>
          <w:jc w:val="center"/>
        </w:trPr>
        <w:tc>
          <w:tcPr>
            <w:tcW w:w="555" w:type="dxa"/>
            <w:vAlign w:val="center"/>
          </w:tcPr>
          <w:p w14:paraId="0A6FD255"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6</w:t>
            </w:r>
          </w:p>
        </w:tc>
        <w:tc>
          <w:tcPr>
            <w:tcW w:w="563" w:type="dxa"/>
          </w:tcPr>
          <w:p w14:paraId="7EE4CD62" w14:textId="77777777" w:rsidR="00226CC1" w:rsidRDefault="00226CC1">
            <w:pPr>
              <w:rPr>
                <w:rFonts w:ascii="Arial" w:eastAsia="Arial" w:hAnsi="Arial" w:cs="Arial"/>
                <w:b/>
                <w:bCs/>
                <w:sz w:val="16"/>
                <w:szCs w:val="16"/>
              </w:rPr>
            </w:pPr>
          </w:p>
        </w:tc>
        <w:tc>
          <w:tcPr>
            <w:tcW w:w="2506" w:type="dxa"/>
          </w:tcPr>
          <w:p w14:paraId="2AA825E2" w14:textId="77777777" w:rsidR="00226CC1" w:rsidRDefault="00226CC1">
            <w:pPr>
              <w:rPr>
                <w:rFonts w:ascii="Arial" w:eastAsia="Arial" w:hAnsi="Arial" w:cs="Arial"/>
                <w:b/>
                <w:bCs/>
                <w:sz w:val="16"/>
                <w:szCs w:val="16"/>
              </w:rPr>
            </w:pPr>
          </w:p>
        </w:tc>
        <w:tc>
          <w:tcPr>
            <w:tcW w:w="2506" w:type="dxa"/>
          </w:tcPr>
          <w:p w14:paraId="0FC21D8E" w14:textId="77777777" w:rsidR="00226CC1" w:rsidRDefault="00226CC1">
            <w:pPr>
              <w:rPr>
                <w:rFonts w:ascii="Arial" w:eastAsia="Arial" w:hAnsi="Arial" w:cs="Arial"/>
                <w:b/>
                <w:bCs/>
                <w:sz w:val="16"/>
                <w:szCs w:val="16"/>
              </w:rPr>
            </w:pPr>
          </w:p>
        </w:tc>
        <w:tc>
          <w:tcPr>
            <w:tcW w:w="1630" w:type="dxa"/>
          </w:tcPr>
          <w:p w14:paraId="24F48AE2" w14:textId="77777777" w:rsidR="00226CC1" w:rsidRDefault="00226CC1">
            <w:pPr>
              <w:rPr>
                <w:rFonts w:ascii="Arial" w:eastAsia="Arial" w:hAnsi="Arial" w:cs="Arial"/>
                <w:b/>
                <w:bCs/>
                <w:sz w:val="16"/>
                <w:szCs w:val="16"/>
              </w:rPr>
            </w:pPr>
          </w:p>
        </w:tc>
        <w:tc>
          <w:tcPr>
            <w:tcW w:w="1590" w:type="dxa"/>
          </w:tcPr>
          <w:p w14:paraId="5480BFB7" w14:textId="77777777" w:rsidR="00226CC1" w:rsidRDefault="00226CC1">
            <w:pPr>
              <w:rPr>
                <w:rFonts w:ascii="Arial" w:eastAsia="Arial" w:hAnsi="Arial" w:cs="Arial"/>
                <w:b/>
                <w:bCs/>
                <w:sz w:val="16"/>
                <w:szCs w:val="16"/>
              </w:rPr>
            </w:pPr>
          </w:p>
        </w:tc>
      </w:tr>
      <w:tr w:rsidR="00226CC1" w14:paraId="6FBDFFC0" w14:textId="77777777">
        <w:trPr>
          <w:trHeight w:val="720"/>
          <w:jc w:val="center"/>
        </w:trPr>
        <w:tc>
          <w:tcPr>
            <w:tcW w:w="555" w:type="dxa"/>
            <w:vAlign w:val="center"/>
          </w:tcPr>
          <w:p w14:paraId="5B70D25D"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7</w:t>
            </w:r>
          </w:p>
        </w:tc>
        <w:tc>
          <w:tcPr>
            <w:tcW w:w="563" w:type="dxa"/>
          </w:tcPr>
          <w:p w14:paraId="12431E58" w14:textId="77777777" w:rsidR="00226CC1" w:rsidRDefault="00226CC1">
            <w:pPr>
              <w:rPr>
                <w:rFonts w:ascii="Arial" w:eastAsia="Arial" w:hAnsi="Arial" w:cs="Arial"/>
                <w:b/>
                <w:bCs/>
                <w:sz w:val="16"/>
                <w:szCs w:val="16"/>
              </w:rPr>
            </w:pPr>
          </w:p>
        </w:tc>
        <w:tc>
          <w:tcPr>
            <w:tcW w:w="2506" w:type="dxa"/>
          </w:tcPr>
          <w:p w14:paraId="33EFC04E" w14:textId="77777777" w:rsidR="00226CC1" w:rsidRDefault="00226CC1">
            <w:pPr>
              <w:rPr>
                <w:rFonts w:ascii="Arial" w:eastAsia="Arial" w:hAnsi="Arial" w:cs="Arial"/>
                <w:b/>
                <w:bCs/>
                <w:sz w:val="16"/>
                <w:szCs w:val="16"/>
              </w:rPr>
            </w:pPr>
          </w:p>
        </w:tc>
        <w:tc>
          <w:tcPr>
            <w:tcW w:w="2506" w:type="dxa"/>
          </w:tcPr>
          <w:p w14:paraId="0FB13BDE" w14:textId="77777777" w:rsidR="00226CC1" w:rsidRDefault="00226CC1">
            <w:pPr>
              <w:rPr>
                <w:rFonts w:ascii="Arial" w:eastAsia="Arial" w:hAnsi="Arial" w:cs="Arial"/>
                <w:b/>
                <w:bCs/>
                <w:sz w:val="16"/>
                <w:szCs w:val="16"/>
              </w:rPr>
            </w:pPr>
          </w:p>
        </w:tc>
        <w:tc>
          <w:tcPr>
            <w:tcW w:w="1630" w:type="dxa"/>
          </w:tcPr>
          <w:p w14:paraId="1D526AB9" w14:textId="77777777" w:rsidR="00226CC1" w:rsidRDefault="00226CC1">
            <w:pPr>
              <w:rPr>
                <w:rFonts w:ascii="Arial" w:eastAsia="Arial" w:hAnsi="Arial" w:cs="Arial"/>
                <w:b/>
                <w:bCs/>
                <w:sz w:val="16"/>
                <w:szCs w:val="16"/>
              </w:rPr>
            </w:pPr>
          </w:p>
        </w:tc>
        <w:tc>
          <w:tcPr>
            <w:tcW w:w="1590" w:type="dxa"/>
          </w:tcPr>
          <w:p w14:paraId="7DD50216" w14:textId="77777777" w:rsidR="00226CC1" w:rsidRDefault="00226CC1">
            <w:pPr>
              <w:rPr>
                <w:rFonts w:ascii="Arial" w:eastAsia="Arial" w:hAnsi="Arial" w:cs="Arial"/>
                <w:b/>
                <w:bCs/>
                <w:sz w:val="16"/>
                <w:szCs w:val="16"/>
              </w:rPr>
            </w:pPr>
          </w:p>
        </w:tc>
      </w:tr>
      <w:tr w:rsidR="00226CC1" w14:paraId="4FA70941" w14:textId="77777777">
        <w:trPr>
          <w:trHeight w:val="720"/>
          <w:jc w:val="center"/>
        </w:trPr>
        <w:tc>
          <w:tcPr>
            <w:tcW w:w="555" w:type="dxa"/>
            <w:vAlign w:val="center"/>
          </w:tcPr>
          <w:p w14:paraId="67094908"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8</w:t>
            </w:r>
          </w:p>
        </w:tc>
        <w:tc>
          <w:tcPr>
            <w:tcW w:w="563" w:type="dxa"/>
          </w:tcPr>
          <w:p w14:paraId="6A43A17A" w14:textId="77777777" w:rsidR="00226CC1" w:rsidRDefault="00226CC1">
            <w:pPr>
              <w:rPr>
                <w:rFonts w:ascii="Arial" w:eastAsia="Arial" w:hAnsi="Arial" w:cs="Arial"/>
                <w:b/>
                <w:bCs/>
                <w:sz w:val="16"/>
                <w:szCs w:val="16"/>
              </w:rPr>
            </w:pPr>
          </w:p>
        </w:tc>
        <w:tc>
          <w:tcPr>
            <w:tcW w:w="2506" w:type="dxa"/>
          </w:tcPr>
          <w:p w14:paraId="3F96C2E7" w14:textId="77777777" w:rsidR="00226CC1" w:rsidRDefault="00226CC1">
            <w:pPr>
              <w:rPr>
                <w:rFonts w:ascii="Arial" w:eastAsia="Arial" w:hAnsi="Arial" w:cs="Arial"/>
                <w:b/>
                <w:bCs/>
                <w:sz w:val="16"/>
                <w:szCs w:val="16"/>
              </w:rPr>
            </w:pPr>
          </w:p>
        </w:tc>
        <w:tc>
          <w:tcPr>
            <w:tcW w:w="2506" w:type="dxa"/>
          </w:tcPr>
          <w:p w14:paraId="15BFDBE1" w14:textId="77777777" w:rsidR="00226CC1" w:rsidRDefault="00226CC1">
            <w:pPr>
              <w:rPr>
                <w:rFonts w:ascii="Arial" w:eastAsia="Arial" w:hAnsi="Arial" w:cs="Arial"/>
                <w:b/>
                <w:bCs/>
                <w:sz w:val="16"/>
                <w:szCs w:val="16"/>
              </w:rPr>
            </w:pPr>
          </w:p>
        </w:tc>
        <w:tc>
          <w:tcPr>
            <w:tcW w:w="1630" w:type="dxa"/>
          </w:tcPr>
          <w:p w14:paraId="7C6316E8" w14:textId="77777777" w:rsidR="00226CC1" w:rsidRDefault="00226CC1">
            <w:pPr>
              <w:rPr>
                <w:rFonts w:ascii="Arial" w:eastAsia="Arial" w:hAnsi="Arial" w:cs="Arial"/>
                <w:b/>
                <w:bCs/>
                <w:sz w:val="16"/>
                <w:szCs w:val="16"/>
              </w:rPr>
            </w:pPr>
          </w:p>
        </w:tc>
        <w:tc>
          <w:tcPr>
            <w:tcW w:w="1590" w:type="dxa"/>
          </w:tcPr>
          <w:p w14:paraId="0072D020" w14:textId="77777777" w:rsidR="00226CC1" w:rsidRDefault="00226CC1">
            <w:pPr>
              <w:rPr>
                <w:rFonts w:ascii="Arial" w:eastAsia="Arial" w:hAnsi="Arial" w:cs="Arial"/>
                <w:b/>
                <w:bCs/>
                <w:sz w:val="16"/>
                <w:szCs w:val="16"/>
              </w:rPr>
            </w:pPr>
          </w:p>
        </w:tc>
      </w:tr>
      <w:tr w:rsidR="00226CC1" w14:paraId="0DA4BD3A" w14:textId="77777777">
        <w:trPr>
          <w:trHeight w:val="720"/>
          <w:jc w:val="center"/>
        </w:trPr>
        <w:tc>
          <w:tcPr>
            <w:tcW w:w="555" w:type="dxa"/>
            <w:vAlign w:val="center"/>
          </w:tcPr>
          <w:p w14:paraId="561AF434"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9</w:t>
            </w:r>
          </w:p>
        </w:tc>
        <w:tc>
          <w:tcPr>
            <w:tcW w:w="563" w:type="dxa"/>
          </w:tcPr>
          <w:p w14:paraId="63176247" w14:textId="77777777" w:rsidR="00226CC1" w:rsidRDefault="00226CC1">
            <w:pPr>
              <w:rPr>
                <w:rFonts w:ascii="Arial" w:eastAsia="Arial" w:hAnsi="Arial" w:cs="Arial"/>
                <w:b/>
                <w:bCs/>
                <w:sz w:val="16"/>
                <w:szCs w:val="16"/>
              </w:rPr>
            </w:pPr>
          </w:p>
        </w:tc>
        <w:tc>
          <w:tcPr>
            <w:tcW w:w="2506" w:type="dxa"/>
          </w:tcPr>
          <w:p w14:paraId="13223382" w14:textId="77777777" w:rsidR="00226CC1" w:rsidRDefault="00226CC1">
            <w:pPr>
              <w:rPr>
                <w:rFonts w:ascii="Arial" w:eastAsia="Arial" w:hAnsi="Arial" w:cs="Arial"/>
                <w:b/>
                <w:bCs/>
                <w:sz w:val="16"/>
                <w:szCs w:val="16"/>
              </w:rPr>
            </w:pPr>
          </w:p>
        </w:tc>
        <w:tc>
          <w:tcPr>
            <w:tcW w:w="2506" w:type="dxa"/>
          </w:tcPr>
          <w:p w14:paraId="221EC36B" w14:textId="77777777" w:rsidR="00226CC1" w:rsidRDefault="00226CC1">
            <w:pPr>
              <w:rPr>
                <w:rFonts w:ascii="Arial" w:eastAsia="Arial" w:hAnsi="Arial" w:cs="Arial"/>
                <w:b/>
                <w:bCs/>
                <w:sz w:val="16"/>
                <w:szCs w:val="16"/>
              </w:rPr>
            </w:pPr>
          </w:p>
        </w:tc>
        <w:tc>
          <w:tcPr>
            <w:tcW w:w="1630" w:type="dxa"/>
          </w:tcPr>
          <w:p w14:paraId="113B9466" w14:textId="77777777" w:rsidR="00226CC1" w:rsidRDefault="00226CC1">
            <w:pPr>
              <w:rPr>
                <w:rFonts w:ascii="Arial" w:eastAsia="Arial" w:hAnsi="Arial" w:cs="Arial"/>
                <w:b/>
                <w:bCs/>
                <w:sz w:val="16"/>
                <w:szCs w:val="16"/>
              </w:rPr>
            </w:pPr>
          </w:p>
        </w:tc>
        <w:tc>
          <w:tcPr>
            <w:tcW w:w="1590" w:type="dxa"/>
          </w:tcPr>
          <w:p w14:paraId="35B8CD32" w14:textId="77777777" w:rsidR="00226CC1" w:rsidRDefault="00226CC1">
            <w:pPr>
              <w:rPr>
                <w:rFonts w:ascii="Arial" w:eastAsia="Arial" w:hAnsi="Arial" w:cs="Arial"/>
                <w:b/>
                <w:bCs/>
                <w:sz w:val="16"/>
                <w:szCs w:val="16"/>
              </w:rPr>
            </w:pPr>
          </w:p>
        </w:tc>
      </w:tr>
      <w:tr w:rsidR="00226CC1" w14:paraId="16500D88" w14:textId="77777777">
        <w:trPr>
          <w:trHeight w:val="720"/>
          <w:jc w:val="center"/>
        </w:trPr>
        <w:tc>
          <w:tcPr>
            <w:tcW w:w="555" w:type="dxa"/>
            <w:vAlign w:val="center"/>
          </w:tcPr>
          <w:p w14:paraId="03FC072E"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10</w:t>
            </w:r>
          </w:p>
        </w:tc>
        <w:tc>
          <w:tcPr>
            <w:tcW w:w="563" w:type="dxa"/>
          </w:tcPr>
          <w:p w14:paraId="76AC3085" w14:textId="77777777" w:rsidR="00226CC1" w:rsidRDefault="00226CC1">
            <w:pPr>
              <w:rPr>
                <w:rFonts w:ascii="Arial" w:eastAsia="Arial" w:hAnsi="Arial" w:cs="Arial"/>
                <w:b/>
                <w:bCs/>
                <w:sz w:val="16"/>
                <w:szCs w:val="16"/>
              </w:rPr>
            </w:pPr>
          </w:p>
        </w:tc>
        <w:tc>
          <w:tcPr>
            <w:tcW w:w="2506" w:type="dxa"/>
          </w:tcPr>
          <w:p w14:paraId="46CE6317" w14:textId="77777777" w:rsidR="00226CC1" w:rsidRDefault="00226CC1">
            <w:pPr>
              <w:rPr>
                <w:rFonts w:ascii="Arial" w:eastAsia="Arial" w:hAnsi="Arial" w:cs="Arial"/>
                <w:b/>
                <w:bCs/>
                <w:sz w:val="16"/>
                <w:szCs w:val="16"/>
              </w:rPr>
            </w:pPr>
          </w:p>
        </w:tc>
        <w:tc>
          <w:tcPr>
            <w:tcW w:w="2506" w:type="dxa"/>
          </w:tcPr>
          <w:p w14:paraId="76BC3E19" w14:textId="77777777" w:rsidR="00226CC1" w:rsidRDefault="00226CC1">
            <w:pPr>
              <w:rPr>
                <w:rFonts w:ascii="Arial" w:eastAsia="Arial" w:hAnsi="Arial" w:cs="Arial"/>
                <w:b/>
                <w:bCs/>
                <w:sz w:val="16"/>
                <w:szCs w:val="16"/>
              </w:rPr>
            </w:pPr>
          </w:p>
        </w:tc>
        <w:tc>
          <w:tcPr>
            <w:tcW w:w="1630" w:type="dxa"/>
          </w:tcPr>
          <w:p w14:paraId="2EA72FA2" w14:textId="77777777" w:rsidR="00226CC1" w:rsidRDefault="00226CC1">
            <w:pPr>
              <w:rPr>
                <w:rFonts w:ascii="Arial" w:eastAsia="Arial" w:hAnsi="Arial" w:cs="Arial"/>
                <w:b/>
                <w:bCs/>
                <w:sz w:val="16"/>
                <w:szCs w:val="16"/>
              </w:rPr>
            </w:pPr>
          </w:p>
        </w:tc>
        <w:tc>
          <w:tcPr>
            <w:tcW w:w="1590" w:type="dxa"/>
          </w:tcPr>
          <w:p w14:paraId="5EDB18B7" w14:textId="77777777" w:rsidR="00226CC1" w:rsidRDefault="00226CC1">
            <w:pPr>
              <w:rPr>
                <w:rFonts w:ascii="Arial" w:eastAsia="Arial" w:hAnsi="Arial" w:cs="Arial"/>
                <w:b/>
                <w:bCs/>
                <w:sz w:val="16"/>
                <w:szCs w:val="16"/>
              </w:rPr>
            </w:pPr>
          </w:p>
        </w:tc>
      </w:tr>
      <w:tr w:rsidR="00226CC1" w14:paraId="2E6C5765" w14:textId="77777777">
        <w:trPr>
          <w:trHeight w:val="720"/>
          <w:jc w:val="center"/>
        </w:trPr>
        <w:tc>
          <w:tcPr>
            <w:tcW w:w="555" w:type="dxa"/>
            <w:vAlign w:val="center"/>
          </w:tcPr>
          <w:p w14:paraId="1823E736"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11</w:t>
            </w:r>
          </w:p>
        </w:tc>
        <w:tc>
          <w:tcPr>
            <w:tcW w:w="563" w:type="dxa"/>
          </w:tcPr>
          <w:p w14:paraId="3469BD10" w14:textId="77777777" w:rsidR="00226CC1" w:rsidRDefault="00226CC1">
            <w:pPr>
              <w:rPr>
                <w:rFonts w:ascii="Arial" w:eastAsia="Arial" w:hAnsi="Arial" w:cs="Arial"/>
                <w:b/>
                <w:bCs/>
                <w:sz w:val="16"/>
                <w:szCs w:val="16"/>
              </w:rPr>
            </w:pPr>
          </w:p>
        </w:tc>
        <w:tc>
          <w:tcPr>
            <w:tcW w:w="2506" w:type="dxa"/>
          </w:tcPr>
          <w:p w14:paraId="5786DC5D" w14:textId="77777777" w:rsidR="00226CC1" w:rsidRDefault="00226CC1">
            <w:pPr>
              <w:rPr>
                <w:rFonts w:ascii="Arial" w:eastAsia="Arial" w:hAnsi="Arial" w:cs="Arial"/>
                <w:b/>
                <w:bCs/>
                <w:sz w:val="16"/>
                <w:szCs w:val="16"/>
              </w:rPr>
            </w:pPr>
          </w:p>
        </w:tc>
        <w:tc>
          <w:tcPr>
            <w:tcW w:w="2506" w:type="dxa"/>
          </w:tcPr>
          <w:p w14:paraId="6BC0B58C" w14:textId="77777777" w:rsidR="00226CC1" w:rsidRDefault="00226CC1">
            <w:pPr>
              <w:rPr>
                <w:rFonts w:ascii="Arial" w:eastAsia="Arial" w:hAnsi="Arial" w:cs="Arial"/>
                <w:b/>
                <w:bCs/>
                <w:sz w:val="16"/>
                <w:szCs w:val="16"/>
              </w:rPr>
            </w:pPr>
          </w:p>
        </w:tc>
        <w:tc>
          <w:tcPr>
            <w:tcW w:w="1630" w:type="dxa"/>
          </w:tcPr>
          <w:p w14:paraId="5B01ACED" w14:textId="77777777" w:rsidR="00226CC1" w:rsidRDefault="00226CC1">
            <w:pPr>
              <w:rPr>
                <w:rFonts w:ascii="Arial" w:eastAsia="Arial" w:hAnsi="Arial" w:cs="Arial"/>
                <w:b/>
                <w:bCs/>
                <w:sz w:val="16"/>
                <w:szCs w:val="16"/>
              </w:rPr>
            </w:pPr>
          </w:p>
        </w:tc>
        <w:tc>
          <w:tcPr>
            <w:tcW w:w="1590" w:type="dxa"/>
          </w:tcPr>
          <w:p w14:paraId="6A53DDAE" w14:textId="77777777" w:rsidR="00226CC1" w:rsidRDefault="00226CC1">
            <w:pPr>
              <w:rPr>
                <w:rFonts w:ascii="Arial" w:eastAsia="Arial" w:hAnsi="Arial" w:cs="Arial"/>
                <w:b/>
                <w:bCs/>
                <w:sz w:val="16"/>
                <w:szCs w:val="16"/>
              </w:rPr>
            </w:pPr>
          </w:p>
        </w:tc>
      </w:tr>
      <w:tr w:rsidR="00226CC1" w14:paraId="268A8675" w14:textId="77777777">
        <w:trPr>
          <w:trHeight w:val="720"/>
          <w:jc w:val="center"/>
        </w:trPr>
        <w:tc>
          <w:tcPr>
            <w:tcW w:w="555" w:type="dxa"/>
            <w:vAlign w:val="center"/>
          </w:tcPr>
          <w:p w14:paraId="0D6188D9"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12</w:t>
            </w:r>
          </w:p>
        </w:tc>
        <w:tc>
          <w:tcPr>
            <w:tcW w:w="563" w:type="dxa"/>
          </w:tcPr>
          <w:p w14:paraId="71CBA76C" w14:textId="77777777" w:rsidR="00226CC1" w:rsidRDefault="00226CC1">
            <w:pPr>
              <w:rPr>
                <w:rFonts w:ascii="Arial" w:eastAsia="Arial" w:hAnsi="Arial" w:cs="Arial"/>
                <w:b/>
                <w:bCs/>
                <w:sz w:val="16"/>
                <w:szCs w:val="16"/>
              </w:rPr>
            </w:pPr>
          </w:p>
        </w:tc>
        <w:tc>
          <w:tcPr>
            <w:tcW w:w="2506" w:type="dxa"/>
          </w:tcPr>
          <w:p w14:paraId="2CE2DC16" w14:textId="77777777" w:rsidR="00226CC1" w:rsidRDefault="00226CC1">
            <w:pPr>
              <w:rPr>
                <w:rFonts w:ascii="Arial" w:eastAsia="Arial" w:hAnsi="Arial" w:cs="Arial"/>
                <w:b/>
                <w:bCs/>
                <w:sz w:val="16"/>
                <w:szCs w:val="16"/>
              </w:rPr>
            </w:pPr>
          </w:p>
        </w:tc>
        <w:tc>
          <w:tcPr>
            <w:tcW w:w="2506" w:type="dxa"/>
          </w:tcPr>
          <w:p w14:paraId="16220998" w14:textId="77777777" w:rsidR="00226CC1" w:rsidRDefault="00226CC1">
            <w:pPr>
              <w:rPr>
                <w:rFonts w:ascii="Arial" w:eastAsia="Arial" w:hAnsi="Arial" w:cs="Arial"/>
                <w:b/>
                <w:bCs/>
                <w:sz w:val="16"/>
                <w:szCs w:val="16"/>
              </w:rPr>
            </w:pPr>
          </w:p>
        </w:tc>
        <w:tc>
          <w:tcPr>
            <w:tcW w:w="1630" w:type="dxa"/>
          </w:tcPr>
          <w:p w14:paraId="32D6B847" w14:textId="77777777" w:rsidR="00226CC1" w:rsidRDefault="00226CC1">
            <w:pPr>
              <w:rPr>
                <w:rFonts w:ascii="Arial" w:eastAsia="Arial" w:hAnsi="Arial" w:cs="Arial"/>
                <w:b/>
                <w:bCs/>
                <w:sz w:val="16"/>
                <w:szCs w:val="16"/>
              </w:rPr>
            </w:pPr>
          </w:p>
        </w:tc>
        <w:tc>
          <w:tcPr>
            <w:tcW w:w="1590" w:type="dxa"/>
          </w:tcPr>
          <w:p w14:paraId="72684E23" w14:textId="77777777" w:rsidR="00226CC1" w:rsidRDefault="00226CC1">
            <w:pPr>
              <w:rPr>
                <w:rFonts w:ascii="Arial" w:eastAsia="Arial" w:hAnsi="Arial" w:cs="Arial"/>
                <w:b/>
                <w:bCs/>
                <w:sz w:val="16"/>
                <w:szCs w:val="16"/>
              </w:rPr>
            </w:pPr>
          </w:p>
        </w:tc>
      </w:tr>
      <w:tr w:rsidR="00226CC1" w14:paraId="30B0A5CC" w14:textId="77777777">
        <w:trPr>
          <w:trHeight w:val="720"/>
          <w:jc w:val="center"/>
        </w:trPr>
        <w:tc>
          <w:tcPr>
            <w:tcW w:w="555" w:type="dxa"/>
            <w:vAlign w:val="center"/>
          </w:tcPr>
          <w:p w14:paraId="2B550627"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13</w:t>
            </w:r>
          </w:p>
        </w:tc>
        <w:tc>
          <w:tcPr>
            <w:tcW w:w="563" w:type="dxa"/>
          </w:tcPr>
          <w:p w14:paraId="77D9E33A" w14:textId="77777777" w:rsidR="00226CC1" w:rsidRDefault="00226CC1">
            <w:pPr>
              <w:rPr>
                <w:rFonts w:ascii="Arial" w:eastAsia="Arial" w:hAnsi="Arial" w:cs="Arial"/>
                <w:b/>
                <w:bCs/>
                <w:sz w:val="16"/>
                <w:szCs w:val="16"/>
              </w:rPr>
            </w:pPr>
          </w:p>
        </w:tc>
        <w:tc>
          <w:tcPr>
            <w:tcW w:w="2506" w:type="dxa"/>
          </w:tcPr>
          <w:p w14:paraId="7CEF18D6" w14:textId="77777777" w:rsidR="00226CC1" w:rsidRDefault="00226CC1">
            <w:pPr>
              <w:rPr>
                <w:rFonts w:ascii="Arial" w:eastAsia="Arial" w:hAnsi="Arial" w:cs="Arial"/>
                <w:b/>
                <w:bCs/>
                <w:sz w:val="16"/>
                <w:szCs w:val="16"/>
              </w:rPr>
            </w:pPr>
          </w:p>
        </w:tc>
        <w:tc>
          <w:tcPr>
            <w:tcW w:w="2506" w:type="dxa"/>
          </w:tcPr>
          <w:p w14:paraId="7B98B1D0" w14:textId="77777777" w:rsidR="00226CC1" w:rsidRDefault="00226CC1">
            <w:pPr>
              <w:rPr>
                <w:rFonts w:ascii="Arial" w:eastAsia="Arial" w:hAnsi="Arial" w:cs="Arial"/>
                <w:b/>
                <w:bCs/>
                <w:sz w:val="16"/>
                <w:szCs w:val="16"/>
              </w:rPr>
            </w:pPr>
          </w:p>
        </w:tc>
        <w:tc>
          <w:tcPr>
            <w:tcW w:w="1630" w:type="dxa"/>
          </w:tcPr>
          <w:p w14:paraId="2BEA844E" w14:textId="77777777" w:rsidR="00226CC1" w:rsidRDefault="00226CC1">
            <w:pPr>
              <w:rPr>
                <w:rFonts w:ascii="Arial" w:eastAsia="Arial" w:hAnsi="Arial" w:cs="Arial"/>
                <w:b/>
                <w:bCs/>
                <w:sz w:val="16"/>
                <w:szCs w:val="16"/>
              </w:rPr>
            </w:pPr>
          </w:p>
        </w:tc>
        <w:tc>
          <w:tcPr>
            <w:tcW w:w="1590" w:type="dxa"/>
          </w:tcPr>
          <w:p w14:paraId="5EE27508" w14:textId="77777777" w:rsidR="00226CC1" w:rsidRDefault="00226CC1">
            <w:pPr>
              <w:rPr>
                <w:rFonts w:ascii="Arial" w:eastAsia="Arial" w:hAnsi="Arial" w:cs="Arial"/>
                <w:b/>
                <w:bCs/>
                <w:sz w:val="16"/>
                <w:szCs w:val="16"/>
              </w:rPr>
            </w:pPr>
          </w:p>
        </w:tc>
      </w:tr>
      <w:tr w:rsidR="00226CC1" w14:paraId="69519363" w14:textId="77777777">
        <w:trPr>
          <w:trHeight w:val="720"/>
          <w:jc w:val="center"/>
        </w:trPr>
        <w:tc>
          <w:tcPr>
            <w:tcW w:w="555" w:type="dxa"/>
            <w:vAlign w:val="center"/>
          </w:tcPr>
          <w:p w14:paraId="03D5608D"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14</w:t>
            </w:r>
          </w:p>
        </w:tc>
        <w:tc>
          <w:tcPr>
            <w:tcW w:w="563" w:type="dxa"/>
          </w:tcPr>
          <w:p w14:paraId="2BE5A1BE" w14:textId="77777777" w:rsidR="00226CC1" w:rsidRDefault="00226CC1">
            <w:pPr>
              <w:rPr>
                <w:rFonts w:ascii="Arial" w:eastAsia="Arial" w:hAnsi="Arial" w:cs="Arial"/>
                <w:b/>
                <w:bCs/>
                <w:sz w:val="16"/>
                <w:szCs w:val="16"/>
              </w:rPr>
            </w:pPr>
          </w:p>
        </w:tc>
        <w:tc>
          <w:tcPr>
            <w:tcW w:w="2506" w:type="dxa"/>
          </w:tcPr>
          <w:p w14:paraId="237AC96C" w14:textId="77777777" w:rsidR="00226CC1" w:rsidRDefault="00226CC1">
            <w:pPr>
              <w:rPr>
                <w:rFonts w:ascii="Arial" w:eastAsia="Arial" w:hAnsi="Arial" w:cs="Arial"/>
                <w:b/>
                <w:bCs/>
                <w:sz w:val="16"/>
                <w:szCs w:val="16"/>
              </w:rPr>
            </w:pPr>
          </w:p>
        </w:tc>
        <w:tc>
          <w:tcPr>
            <w:tcW w:w="2506" w:type="dxa"/>
          </w:tcPr>
          <w:p w14:paraId="388DEE14" w14:textId="77777777" w:rsidR="00226CC1" w:rsidRDefault="00226CC1">
            <w:pPr>
              <w:rPr>
                <w:rFonts w:ascii="Arial" w:eastAsia="Arial" w:hAnsi="Arial" w:cs="Arial"/>
                <w:b/>
                <w:bCs/>
                <w:sz w:val="16"/>
                <w:szCs w:val="16"/>
              </w:rPr>
            </w:pPr>
          </w:p>
        </w:tc>
        <w:tc>
          <w:tcPr>
            <w:tcW w:w="1630" w:type="dxa"/>
          </w:tcPr>
          <w:p w14:paraId="37F357CC" w14:textId="77777777" w:rsidR="00226CC1" w:rsidRDefault="00226CC1">
            <w:pPr>
              <w:rPr>
                <w:rFonts w:ascii="Arial" w:eastAsia="Arial" w:hAnsi="Arial" w:cs="Arial"/>
                <w:b/>
                <w:bCs/>
                <w:sz w:val="16"/>
                <w:szCs w:val="16"/>
              </w:rPr>
            </w:pPr>
          </w:p>
        </w:tc>
        <w:tc>
          <w:tcPr>
            <w:tcW w:w="1590" w:type="dxa"/>
          </w:tcPr>
          <w:p w14:paraId="0D7C017B" w14:textId="77777777" w:rsidR="00226CC1" w:rsidRDefault="00226CC1">
            <w:pPr>
              <w:rPr>
                <w:rFonts w:ascii="Arial" w:eastAsia="Arial" w:hAnsi="Arial" w:cs="Arial"/>
                <w:b/>
                <w:bCs/>
                <w:sz w:val="16"/>
                <w:szCs w:val="16"/>
              </w:rPr>
            </w:pPr>
          </w:p>
        </w:tc>
      </w:tr>
      <w:tr w:rsidR="00226CC1" w14:paraId="7A867B5F" w14:textId="77777777">
        <w:trPr>
          <w:trHeight w:val="720"/>
          <w:jc w:val="center"/>
        </w:trPr>
        <w:tc>
          <w:tcPr>
            <w:tcW w:w="555" w:type="dxa"/>
            <w:vAlign w:val="center"/>
          </w:tcPr>
          <w:p w14:paraId="799036A5" w14:textId="77777777" w:rsidR="00226CC1" w:rsidRDefault="00000000">
            <w:pPr>
              <w:jc w:val="center"/>
              <w:rPr>
                <w:rFonts w:ascii="Arial" w:eastAsia="Arial" w:hAnsi="Arial" w:cs="Arial"/>
                <w:b/>
                <w:bCs/>
                <w:sz w:val="16"/>
                <w:szCs w:val="16"/>
              </w:rPr>
            </w:pPr>
            <w:r>
              <w:rPr>
                <w:rFonts w:ascii="Arial" w:eastAsia="Arial" w:hAnsi="Arial" w:cs="Arial"/>
                <w:b/>
                <w:bCs/>
                <w:sz w:val="16"/>
                <w:szCs w:val="16"/>
              </w:rPr>
              <w:t>15</w:t>
            </w:r>
          </w:p>
        </w:tc>
        <w:tc>
          <w:tcPr>
            <w:tcW w:w="563" w:type="dxa"/>
          </w:tcPr>
          <w:p w14:paraId="2C8D578C" w14:textId="77777777" w:rsidR="00226CC1" w:rsidRDefault="00226CC1">
            <w:pPr>
              <w:rPr>
                <w:rFonts w:ascii="Arial" w:eastAsia="Arial" w:hAnsi="Arial" w:cs="Arial"/>
                <w:b/>
                <w:bCs/>
                <w:sz w:val="16"/>
                <w:szCs w:val="16"/>
              </w:rPr>
            </w:pPr>
          </w:p>
        </w:tc>
        <w:tc>
          <w:tcPr>
            <w:tcW w:w="2506" w:type="dxa"/>
          </w:tcPr>
          <w:p w14:paraId="45645639" w14:textId="77777777" w:rsidR="00226CC1" w:rsidRDefault="00226CC1">
            <w:pPr>
              <w:rPr>
                <w:rFonts w:ascii="Arial" w:eastAsia="Arial" w:hAnsi="Arial" w:cs="Arial"/>
                <w:b/>
                <w:bCs/>
                <w:sz w:val="16"/>
                <w:szCs w:val="16"/>
              </w:rPr>
            </w:pPr>
          </w:p>
        </w:tc>
        <w:tc>
          <w:tcPr>
            <w:tcW w:w="2506" w:type="dxa"/>
          </w:tcPr>
          <w:p w14:paraId="354CA3AC" w14:textId="77777777" w:rsidR="00226CC1" w:rsidRDefault="00226CC1">
            <w:pPr>
              <w:rPr>
                <w:rFonts w:ascii="Arial" w:eastAsia="Arial" w:hAnsi="Arial" w:cs="Arial"/>
                <w:b/>
                <w:bCs/>
                <w:sz w:val="16"/>
                <w:szCs w:val="16"/>
              </w:rPr>
            </w:pPr>
          </w:p>
        </w:tc>
        <w:tc>
          <w:tcPr>
            <w:tcW w:w="1630" w:type="dxa"/>
          </w:tcPr>
          <w:p w14:paraId="582FC497" w14:textId="77777777" w:rsidR="00226CC1" w:rsidRDefault="00226CC1">
            <w:pPr>
              <w:rPr>
                <w:rFonts w:ascii="Arial" w:eastAsia="Arial" w:hAnsi="Arial" w:cs="Arial"/>
                <w:b/>
                <w:bCs/>
                <w:sz w:val="16"/>
                <w:szCs w:val="16"/>
              </w:rPr>
            </w:pPr>
          </w:p>
        </w:tc>
        <w:tc>
          <w:tcPr>
            <w:tcW w:w="1590" w:type="dxa"/>
          </w:tcPr>
          <w:p w14:paraId="3B95BD28" w14:textId="77777777" w:rsidR="00226CC1" w:rsidRDefault="00226CC1">
            <w:pPr>
              <w:rPr>
                <w:rFonts w:ascii="Arial" w:eastAsia="Arial" w:hAnsi="Arial" w:cs="Arial"/>
                <w:b/>
                <w:bCs/>
                <w:sz w:val="16"/>
                <w:szCs w:val="16"/>
              </w:rPr>
            </w:pPr>
          </w:p>
        </w:tc>
      </w:tr>
    </w:tbl>
    <w:p w14:paraId="1437F588" w14:textId="77777777" w:rsidR="00226CC1" w:rsidRDefault="00226CC1">
      <w:pPr>
        <w:rPr>
          <w:rFonts w:ascii="Arial" w:eastAsia="Arial" w:hAnsi="Arial" w:cs="Arial"/>
          <w:b/>
          <w:bCs/>
          <w:sz w:val="20"/>
          <w:szCs w:val="20"/>
        </w:rPr>
      </w:pPr>
    </w:p>
    <w:p w14:paraId="41D32C5C" w14:textId="77777777" w:rsidR="00226CC1" w:rsidRDefault="00000000">
      <w:pPr>
        <w:rPr>
          <w:rFonts w:ascii="Arial" w:eastAsia="Arial" w:hAnsi="Arial" w:cs="Arial"/>
          <w:sz w:val="20"/>
          <w:szCs w:val="20"/>
        </w:rPr>
        <w:sectPr w:rsidR="00226CC1">
          <w:pgSz w:w="12240" w:h="15840"/>
          <w:pgMar w:top="1152" w:right="1440" w:bottom="1152" w:left="1440" w:header="720" w:footer="0" w:gutter="0"/>
          <w:cols w:space="720"/>
        </w:sectPr>
      </w:pPr>
      <w:r>
        <w:br w:type="page"/>
      </w:r>
    </w:p>
    <w:p w14:paraId="5D59A9F9"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649DADE2" wp14:editId="1024A373">
            <wp:extent cx="4080294" cy="4080294"/>
            <wp:effectExtent l="0" t="0" r="0" b="0"/>
            <wp:docPr id="4143"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53DAAC84" w14:textId="77777777" w:rsidR="00226CC1" w:rsidRDefault="00226CC1">
      <w:pPr>
        <w:jc w:val="center"/>
        <w:rPr>
          <w:rFonts w:ascii="Arial" w:eastAsia="Arial" w:hAnsi="Arial" w:cs="Arial"/>
          <w:b/>
          <w:bCs/>
          <w:sz w:val="48"/>
          <w:szCs w:val="48"/>
        </w:rPr>
      </w:pPr>
    </w:p>
    <w:p w14:paraId="071935D9"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VISITS #1-2 PREPARATION AND ONSITE ORIENTATION</w:t>
      </w:r>
    </w:p>
    <w:p w14:paraId="6D337CE7" w14:textId="77777777" w:rsidR="00226CC1" w:rsidRDefault="00000000">
      <w:pPr>
        <w:jc w:val="center"/>
        <w:rPr>
          <w:rFonts w:ascii="Arial" w:eastAsia="Arial" w:hAnsi="Arial" w:cs="Arial"/>
          <w:b/>
          <w:bCs/>
          <w:sz w:val="32"/>
          <w:szCs w:val="32"/>
        </w:rPr>
        <w:sectPr w:rsidR="00226CC1">
          <w:pgSz w:w="12240" w:h="15840"/>
          <w:pgMar w:top="1152" w:right="1440" w:bottom="1152" w:left="1440" w:header="720" w:footer="0" w:gutter="0"/>
          <w:cols w:space="720"/>
        </w:sectPr>
      </w:pPr>
      <w:r>
        <w:br w:type="page"/>
      </w:r>
    </w:p>
    <w:p w14:paraId="6B4B9729"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Professionalism/Communication</w:t>
      </w:r>
    </w:p>
    <w:p w14:paraId="4DF2F9CD" w14:textId="77777777" w:rsidR="00226CC1" w:rsidRDefault="00000000">
      <w:pPr>
        <w:pBdr>
          <w:bottom w:val="single" w:sz="4" w:space="1" w:color="000000"/>
        </w:pBdr>
        <w:rPr>
          <w:rFonts w:ascii="Arial" w:eastAsia="Arial" w:hAnsi="Arial" w:cs="Arial"/>
          <w:b/>
          <w:bCs/>
          <w:sz w:val="32"/>
          <w:szCs w:val="32"/>
        </w:rPr>
      </w:pPr>
      <w:r>
        <w:rPr>
          <w:rFonts w:ascii="Arial" w:eastAsia="Arial" w:hAnsi="Arial" w:cs="Arial"/>
          <w:b/>
          <w:bCs/>
          <w:sz w:val="32"/>
          <w:szCs w:val="32"/>
        </w:rPr>
        <w:t>ACTIVITY: Visit #1 Preparation</w:t>
      </w:r>
    </w:p>
    <w:p w14:paraId="7D661BB0" w14:textId="77777777" w:rsidR="00226CC1" w:rsidRDefault="00226CC1">
      <w:pPr>
        <w:rPr>
          <w:rFonts w:ascii="Arial" w:eastAsia="Arial" w:hAnsi="Arial" w:cs="Arial"/>
          <w:b/>
          <w:bCs/>
          <w:sz w:val="20"/>
          <w:szCs w:val="20"/>
        </w:rPr>
      </w:pPr>
    </w:p>
    <w:p w14:paraId="5141368F" w14:textId="77777777" w:rsidR="00226CC1" w:rsidRDefault="00000000">
      <w:pPr>
        <w:pBdr>
          <w:top w:val="nil"/>
          <w:left w:val="nil"/>
          <w:bottom w:val="nil"/>
          <w:right w:val="nil"/>
          <w:between w:val="nil"/>
        </w:pBdr>
        <w:rPr>
          <w:rFonts w:ascii="Arial" w:eastAsia="Arial" w:hAnsi="Arial" w:cs="Arial"/>
          <w:color w:val="000000"/>
        </w:rPr>
      </w:pPr>
      <w:r>
        <w:rPr>
          <w:rFonts w:ascii="Arial" w:eastAsia="Arial" w:hAnsi="Arial" w:cs="Arial"/>
          <w:b/>
          <w:bCs/>
          <w:color w:val="000000"/>
        </w:rPr>
        <w:t>All students</w:t>
      </w:r>
      <w:r>
        <w:rPr>
          <w:rFonts w:ascii="Arial" w:eastAsia="Arial" w:hAnsi="Arial" w:cs="Arial"/>
          <w:color w:val="000000"/>
        </w:rPr>
        <w:t xml:space="preserve"> must contact their preceptors, by phone, </w:t>
      </w:r>
      <w:r>
        <w:rPr>
          <w:rFonts w:ascii="Arial" w:eastAsia="Arial" w:hAnsi="Arial" w:cs="Arial"/>
          <w:b/>
          <w:bCs/>
          <w:color w:val="000000"/>
        </w:rPr>
        <w:t>at least 2 weeks BEFORE</w:t>
      </w:r>
      <w:r>
        <w:rPr>
          <w:rFonts w:ascii="Arial" w:eastAsia="Arial" w:hAnsi="Arial" w:cs="Arial"/>
          <w:color w:val="000000"/>
        </w:rPr>
        <w:t xml:space="preserve"> their first IPPE start date.</w:t>
      </w:r>
    </w:p>
    <w:p w14:paraId="4DD6DD19" w14:textId="77777777" w:rsidR="00226CC1" w:rsidRDefault="00226CC1">
      <w:pPr>
        <w:widowControl w:val="0"/>
        <w:spacing w:line="260" w:lineRule="auto"/>
        <w:ind w:right="788"/>
        <w:rPr>
          <w:rFonts w:ascii="Arial" w:eastAsia="Arial" w:hAnsi="Arial" w:cs="Arial"/>
          <w:b/>
          <w:bCs/>
          <w:u w:val="single"/>
        </w:rPr>
      </w:pPr>
    </w:p>
    <w:p w14:paraId="46ECD70E" w14:textId="77777777" w:rsidR="00226CC1" w:rsidRDefault="00000000">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Please note this contact is your </w:t>
      </w:r>
      <w:r>
        <w:rPr>
          <w:rFonts w:ascii="Arial" w:eastAsia="Arial" w:hAnsi="Arial" w:cs="Arial"/>
          <w:b/>
          <w:bCs/>
          <w:color w:val="000000"/>
        </w:rPr>
        <w:t xml:space="preserve">first chance to make a good impression on your preceptor. </w:t>
      </w:r>
      <w:r>
        <w:rPr>
          <w:rFonts w:ascii="Arial" w:eastAsia="Arial" w:hAnsi="Arial" w:cs="Arial"/>
          <w:color w:val="000000"/>
        </w:rPr>
        <w:t>Follow these steps to start your experience in a professional manner:</w:t>
      </w:r>
    </w:p>
    <w:p w14:paraId="07031F2A" w14:textId="77777777" w:rsidR="00226CC1" w:rsidRDefault="00226CC1">
      <w:pPr>
        <w:pBdr>
          <w:top w:val="nil"/>
          <w:left w:val="nil"/>
          <w:bottom w:val="nil"/>
          <w:right w:val="nil"/>
          <w:between w:val="nil"/>
        </w:pBdr>
        <w:rPr>
          <w:rFonts w:ascii="Arial" w:eastAsia="Arial" w:hAnsi="Arial" w:cs="Arial"/>
          <w:color w:val="000000"/>
        </w:rPr>
      </w:pPr>
    </w:p>
    <w:p w14:paraId="1DCF3107" w14:textId="77777777" w:rsidR="00226CC1" w:rsidRDefault="00000000">
      <w:pPr>
        <w:widowControl w:val="0"/>
        <w:numPr>
          <w:ilvl w:val="0"/>
          <w:numId w:val="1"/>
        </w:numPr>
        <w:spacing w:line="260" w:lineRule="auto"/>
        <w:ind w:right="788"/>
        <w:rPr>
          <w:rFonts w:ascii="Arial" w:eastAsia="Arial" w:hAnsi="Arial" w:cs="Arial"/>
          <w:b/>
          <w:bCs/>
        </w:rPr>
      </w:pPr>
      <w:r>
        <w:rPr>
          <w:rFonts w:ascii="Arial" w:eastAsia="Arial" w:hAnsi="Arial" w:cs="Arial"/>
          <w:b/>
          <w:bCs/>
        </w:rPr>
        <w:t>CHECK CORE-ELMS SITE/PRECEPTOR PROFILE</w:t>
      </w:r>
    </w:p>
    <w:p w14:paraId="309897CF" w14:textId="77777777" w:rsidR="00226CC1" w:rsidRDefault="00000000">
      <w:pPr>
        <w:numPr>
          <w:ilvl w:val="0"/>
          <w:numId w:val="15"/>
        </w:numPr>
        <w:pBdr>
          <w:top w:val="nil"/>
          <w:left w:val="nil"/>
          <w:bottom w:val="nil"/>
          <w:right w:val="nil"/>
          <w:between w:val="nil"/>
        </w:pBdr>
        <w:rPr>
          <w:rFonts w:ascii="Arial" w:eastAsia="Arial" w:hAnsi="Arial" w:cs="Arial"/>
          <w:b/>
          <w:bCs/>
          <w:color w:val="000000"/>
        </w:rPr>
      </w:pPr>
      <w:r>
        <w:rPr>
          <w:rFonts w:ascii="Arial" w:eastAsia="Arial" w:hAnsi="Arial" w:cs="Arial"/>
          <w:color w:val="000000"/>
        </w:rPr>
        <w:t>Students should refer to the CORE-ELMS Site Profile to read the site description and review all required documents to bring to the first site visit.</w:t>
      </w:r>
    </w:p>
    <w:p w14:paraId="6904B7DD" w14:textId="77777777" w:rsidR="00226CC1" w:rsidRDefault="00226CC1">
      <w:pPr>
        <w:rPr>
          <w:rFonts w:ascii="Arial" w:eastAsia="Arial" w:hAnsi="Arial" w:cs="Arial"/>
          <w:b/>
          <w:bCs/>
        </w:rPr>
      </w:pPr>
    </w:p>
    <w:p w14:paraId="750E870D" w14:textId="77777777" w:rsidR="00226CC1" w:rsidRDefault="00000000">
      <w:pPr>
        <w:widowControl w:val="0"/>
        <w:numPr>
          <w:ilvl w:val="0"/>
          <w:numId w:val="1"/>
        </w:numPr>
        <w:spacing w:line="260" w:lineRule="auto"/>
        <w:ind w:right="788"/>
        <w:rPr>
          <w:rFonts w:ascii="Arial" w:eastAsia="Arial" w:hAnsi="Arial" w:cs="Arial"/>
          <w:b/>
          <w:bCs/>
        </w:rPr>
      </w:pPr>
      <w:r>
        <w:rPr>
          <w:rFonts w:ascii="Arial" w:eastAsia="Arial" w:hAnsi="Arial" w:cs="Arial"/>
          <w:b/>
          <w:bCs/>
        </w:rPr>
        <w:t>CALL SITE</w:t>
      </w:r>
    </w:p>
    <w:p w14:paraId="496001E5" w14:textId="77777777" w:rsidR="00226CC1" w:rsidRDefault="00000000">
      <w:pPr>
        <w:widowControl w:val="0"/>
        <w:numPr>
          <w:ilvl w:val="0"/>
          <w:numId w:val="2"/>
        </w:numPr>
        <w:spacing w:line="260" w:lineRule="auto"/>
        <w:ind w:right="788"/>
        <w:rPr>
          <w:rFonts w:ascii="Arial" w:eastAsia="Arial" w:hAnsi="Arial" w:cs="Arial"/>
        </w:rPr>
      </w:pPr>
      <w:r>
        <w:rPr>
          <w:rFonts w:ascii="Arial" w:eastAsia="Arial" w:hAnsi="Arial" w:cs="Arial"/>
          <w:b/>
          <w:bCs/>
        </w:rPr>
        <w:t xml:space="preserve">At least </w:t>
      </w:r>
      <w:r>
        <w:rPr>
          <w:rFonts w:ascii="Arial" w:eastAsia="Arial" w:hAnsi="Arial" w:cs="Arial"/>
          <w:b/>
          <w:bCs/>
          <w:u w:val="single"/>
        </w:rPr>
        <w:t>TWO</w:t>
      </w:r>
      <w:r>
        <w:rPr>
          <w:rFonts w:ascii="Arial" w:eastAsia="Arial" w:hAnsi="Arial" w:cs="Arial"/>
          <w:b/>
          <w:bCs/>
        </w:rPr>
        <w:t xml:space="preserve"> </w:t>
      </w:r>
      <w:r>
        <w:rPr>
          <w:rFonts w:ascii="Arial" w:eastAsia="Arial" w:hAnsi="Arial" w:cs="Arial"/>
        </w:rPr>
        <w:t xml:space="preserve">weeks before to going to your site, </w:t>
      </w:r>
      <w:r>
        <w:rPr>
          <w:rFonts w:ascii="Arial" w:eastAsia="Arial" w:hAnsi="Arial" w:cs="Arial"/>
          <w:b/>
          <w:bCs/>
        </w:rPr>
        <w:t xml:space="preserve">call </w:t>
      </w:r>
      <w:r>
        <w:rPr>
          <w:rFonts w:ascii="Arial" w:eastAsia="Arial" w:hAnsi="Arial" w:cs="Arial"/>
        </w:rPr>
        <w:t>your preceptor</w:t>
      </w:r>
      <w:r>
        <w:rPr>
          <w:rFonts w:ascii="Arial" w:eastAsia="Arial" w:hAnsi="Arial" w:cs="Arial"/>
          <w:b/>
          <w:bCs/>
        </w:rPr>
        <w:t xml:space="preserve"> </w:t>
      </w:r>
      <w:r>
        <w:rPr>
          <w:rFonts w:ascii="Arial" w:eastAsia="Arial" w:hAnsi="Arial" w:cs="Arial"/>
        </w:rPr>
        <w:t>to discuss the rotation using the checklist below:</w:t>
      </w:r>
    </w:p>
    <w:p w14:paraId="033597EB" w14:textId="77777777" w:rsidR="00226CC1" w:rsidRDefault="00226CC1">
      <w:pPr>
        <w:widowControl w:val="0"/>
        <w:spacing w:line="260" w:lineRule="auto"/>
        <w:ind w:left="360" w:right="788"/>
        <w:rPr>
          <w:rFonts w:ascii="Arial" w:eastAsia="Arial" w:hAnsi="Arial" w:cs="Arial"/>
        </w:rPr>
      </w:pPr>
    </w:p>
    <w:p w14:paraId="3A11D129"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Determine the first date of the rotation and whether your preceptor is scheduled to work</w:t>
      </w:r>
    </w:p>
    <w:p w14:paraId="5891F3FA"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Ask for relevant names of staff members that might be on site the first day (e.g., pharmacists, and technicians)</w:t>
      </w:r>
    </w:p>
    <w:p w14:paraId="7249A5BE"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Determine the time you are expected to arrive</w:t>
      </w:r>
    </w:p>
    <w:p w14:paraId="0E6867C2"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Confirm the location where you should arrive (e.g., address, office / department)</w:t>
      </w:r>
    </w:p>
    <w:p w14:paraId="56612929"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Clarify any traffic concerns (confirm directions to location, any constriction, tolls, or detours)</w:t>
      </w:r>
    </w:p>
    <w:p w14:paraId="6874DFC3"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Ask if parking is available and, if so, where you should attempt to park</w:t>
      </w:r>
    </w:p>
    <w:p w14:paraId="66B91BD2"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Ask if there are special dress requirements and if lab coat and nametag are appropriate</w:t>
      </w:r>
    </w:p>
    <w:p w14:paraId="666D3B47"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Determine any information that should be read or reviewed prior to beginning the experience </w:t>
      </w:r>
    </w:p>
    <w:p w14:paraId="0787F387"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Request any requirements including documents that must to be completed prior to starting the experience</w:t>
      </w:r>
    </w:p>
    <w:p w14:paraId="059648A1"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Verify any documents that need to be provided to the site on the first day</w:t>
      </w:r>
    </w:p>
    <w:p w14:paraId="716D0002"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Communicate that you will provide an ORIGINAL HARDCOPY of your IL Pharmacy Student Technician License. </w:t>
      </w:r>
    </w:p>
    <w:p w14:paraId="7DA63D6A" w14:textId="77777777" w:rsidR="00226CC1" w:rsidRDefault="00000000">
      <w:pPr>
        <w:numPr>
          <w:ilvl w:val="0"/>
          <w:numId w:val="7"/>
        </w:num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Exchange contact information.  Provide your contact information (e.g., cell phone and email) and identify the best way to contact the preceptor (e.g., phone number, cell phone number, and email)</w:t>
      </w:r>
    </w:p>
    <w:p w14:paraId="6D8F12E7" w14:textId="77777777" w:rsidR="00226CC1" w:rsidRDefault="00000000">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 </w:t>
      </w:r>
    </w:p>
    <w:p w14:paraId="24D50A73" w14:textId="77777777" w:rsidR="00226CC1" w:rsidRDefault="00000000">
      <w:pPr>
        <w:widowControl w:val="0"/>
        <w:numPr>
          <w:ilvl w:val="0"/>
          <w:numId w:val="2"/>
        </w:numPr>
        <w:spacing w:line="260" w:lineRule="auto"/>
        <w:ind w:right="788"/>
        <w:rPr>
          <w:rFonts w:ascii="Arial" w:eastAsia="Arial" w:hAnsi="Arial" w:cs="Arial"/>
        </w:rPr>
      </w:pPr>
      <w:r>
        <w:rPr>
          <w:rFonts w:ascii="Arial" w:eastAsia="Arial" w:hAnsi="Arial" w:cs="Arial"/>
        </w:rPr>
        <w:t>If you are unable to reach the preceptor with the initial phone call, verify the day and time of the preceptor’s next scheduled shift and call during that time.</w:t>
      </w:r>
    </w:p>
    <w:p w14:paraId="1BFEB239" w14:textId="77777777" w:rsidR="00226CC1" w:rsidRDefault="00226CC1">
      <w:pPr>
        <w:rPr>
          <w:rFonts w:ascii="Arial" w:eastAsia="Arial" w:hAnsi="Arial" w:cs="Arial"/>
        </w:rPr>
      </w:pPr>
    </w:p>
    <w:p w14:paraId="15080362" w14:textId="77777777" w:rsidR="00226CC1" w:rsidRDefault="00000000">
      <w:pPr>
        <w:widowControl w:val="0"/>
        <w:numPr>
          <w:ilvl w:val="0"/>
          <w:numId w:val="2"/>
        </w:numPr>
        <w:spacing w:line="260" w:lineRule="auto"/>
        <w:ind w:right="788"/>
        <w:rPr>
          <w:rFonts w:ascii="Arial" w:eastAsia="Arial" w:hAnsi="Arial" w:cs="Arial"/>
        </w:rPr>
      </w:pPr>
      <w:r>
        <w:rPr>
          <w:rFonts w:ascii="Arial" w:eastAsia="Arial" w:hAnsi="Arial" w:cs="Arial"/>
        </w:rPr>
        <w:t>If you cannot reach the preceptor upon contacting the site after a second attempt or if it is determined that the preceptor no longer works at site, is on vacation, or is on leave, promptly notify the Experiential Office. copexperientialed@rosalindfranklin.edu</w:t>
      </w:r>
    </w:p>
    <w:p w14:paraId="6F7695CC" w14:textId="77777777" w:rsidR="00226CC1" w:rsidRDefault="00226CC1">
      <w:pPr>
        <w:rPr>
          <w:rFonts w:ascii="Arial" w:eastAsia="Arial" w:hAnsi="Arial" w:cs="Arial"/>
        </w:rPr>
      </w:pPr>
    </w:p>
    <w:p w14:paraId="335DB317" w14:textId="77777777" w:rsidR="00226CC1" w:rsidRDefault="00000000">
      <w:pPr>
        <w:widowControl w:val="0"/>
        <w:numPr>
          <w:ilvl w:val="0"/>
          <w:numId w:val="2"/>
        </w:numPr>
        <w:spacing w:line="260" w:lineRule="auto"/>
        <w:ind w:right="788"/>
        <w:rPr>
          <w:rFonts w:ascii="Arial" w:eastAsia="Arial" w:hAnsi="Arial" w:cs="Arial"/>
        </w:rPr>
      </w:pPr>
      <w:r>
        <w:rPr>
          <w:rFonts w:ascii="Arial" w:eastAsia="Arial" w:hAnsi="Arial" w:cs="Arial"/>
        </w:rPr>
        <w:t xml:space="preserve">The Experiential Office must be notified no later than </w:t>
      </w:r>
      <w:r>
        <w:rPr>
          <w:rFonts w:ascii="Arial" w:eastAsia="Arial" w:hAnsi="Arial" w:cs="Arial"/>
          <w:b/>
          <w:bCs/>
        </w:rPr>
        <w:t>10 days prior to the rotation start date</w:t>
      </w:r>
      <w:r>
        <w:rPr>
          <w:rFonts w:ascii="Arial" w:eastAsia="Arial" w:hAnsi="Arial" w:cs="Arial"/>
        </w:rPr>
        <w:t xml:space="preserve"> if the student is unable to reach the preceptor so that arrangements can be made to secure another site.</w:t>
      </w:r>
    </w:p>
    <w:p w14:paraId="2CAC3620" w14:textId="77777777" w:rsidR="00226CC1" w:rsidRDefault="00000000">
      <w:pPr>
        <w:rPr>
          <w:rFonts w:ascii="Arial" w:eastAsia="Arial" w:hAnsi="Arial" w:cs="Arial"/>
          <w:sz w:val="24"/>
          <w:szCs w:val="24"/>
        </w:rPr>
      </w:pPr>
      <w:r>
        <w:br w:type="page"/>
      </w:r>
    </w:p>
    <w:p w14:paraId="65A52903" w14:textId="77777777" w:rsidR="00226CC1" w:rsidRDefault="00000000">
      <w:pPr>
        <w:pBdr>
          <w:bottom w:val="single" w:sz="4" w:space="1" w:color="000000"/>
        </w:pBdr>
        <w:jc w:val="right"/>
        <w:rPr>
          <w:rFonts w:ascii="Arial" w:eastAsia="Arial" w:hAnsi="Arial" w:cs="Arial"/>
          <w:b/>
          <w:bCs/>
          <w:sz w:val="24"/>
          <w:szCs w:val="24"/>
        </w:rPr>
      </w:pPr>
      <w:r>
        <w:rPr>
          <w:rFonts w:ascii="Arial" w:eastAsia="Arial" w:hAnsi="Arial" w:cs="Arial"/>
          <w:b/>
          <w:bCs/>
        </w:rPr>
        <w:lastRenderedPageBreak/>
        <w:t>Professionalism/Communication</w:t>
      </w:r>
    </w:p>
    <w:p w14:paraId="0C234B8F" w14:textId="77777777" w:rsidR="00226CC1" w:rsidRDefault="00000000">
      <w:pPr>
        <w:pBdr>
          <w:bottom w:val="single" w:sz="4" w:space="1" w:color="000000"/>
        </w:pBdr>
        <w:rPr>
          <w:rFonts w:ascii="Arial" w:eastAsia="Arial" w:hAnsi="Arial" w:cs="Arial"/>
          <w:b/>
          <w:bCs/>
          <w:sz w:val="32"/>
          <w:szCs w:val="32"/>
        </w:rPr>
      </w:pPr>
      <w:r>
        <w:rPr>
          <w:rFonts w:ascii="Arial" w:eastAsia="Arial" w:hAnsi="Arial" w:cs="Arial"/>
          <w:b/>
          <w:bCs/>
          <w:sz w:val="32"/>
          <w:szCs w:val="32"/>
        </w:rPr>
        <w:t>ACTIVITY: Visits #1-2 Orientation</w:t>
      </w:r>
    </w:p>
    <w:p w14:paraId="41165CE7" w14:textId="77777777" w:rsidR="00226CC1" w:rsidRDefault="00226CC1">
      <w:pPr>
        <w:rPr>
          <w:rFonts w:ascii="Arial" w:eastAsia="Arial" w:hAnsi="Arial" w:cs="Arial"/>
          <w:b/>
          <w:bCs/>
          <w:sz w:val="18"/>
          <w:szCs w:val="18"/>
          <w:u w:val="single"/>
        </w:rPr>
      </w:pPr>
    </w:p>
    <w:p w14:paraId="11F6ED5A" w14:textId="77777777" w:rsidR="00226CC1" w:rsidRDefault="00000000">
      <w:pPr>
        <w:rPr>
          <w:rFonts w:ascii="Arial" w:eastAsia="Arial" w:hAnsi="Arial" w:cs="Arial"/>
          <w:sz w:val="24"/>
          <w:szCs w:val="24"/>
        </w:rPr>
      </w:pPr>
      <w:r>
        <w:rPr>
          <w:rFonts w:ascii="Arial" w:eastAsia="Arial" w:hAnsi="Arial" w:cs="Arial"/>
          <w:b/>
          <w:bCs/>
          <w:sz w:val="20"/>
          <w:szCs w:val="20"/>
          <w:u w:val="single"/>
        </w:rPr>
        <w:t>ACTIVITY 1:</w:t>
      </w:r>
      <w:r>
        <w:rPr>
          <w:rFonts w:ascii="Arial" w:eastAsia="Arial" w:hAnsi="Arial" w:cs="Arial"/>
          <w:b/>
          <w:bCs/>
          <w:u w:val="single"/>
        </w:rPr>
        <w:t xml:space="preserve"> Site Orientation Checklist</w:t>
      </w:r>
    </w:p>
    <w:p w14:paraId="48FC4A98" w14:textId="77777777" w:rsidR="00226CC1" w:rsidRDefault="00000000">
      <w:pPr>
        <w:rPr>
          <w:rFonts w:ascii="Arial" w:eastAsia="Arial" w:hAnsi="Arial" w:cs="Arial"/>
        </w:rPr>
      </w:pPr>
      <w:r>
        <w:rPr>
          <w:rFonts w:ascii="Arial" w:eastAsia="Arial" w:hAnsi="Arial" w:cs="Arial"/>
        </w:rPr>
        <w:t xml:space="preserve">Review the following topics (as applicable) with your preceptor. Check each item once complete. </w:t>
      </w:r>
    </w:p>
    <w:p w14:paraId="11C68C34" w14:textId="77777777" w:rsidR="00226CC1" w:rsidRDefault="00226CC1">
      <w:pPr>
        <w:rPr>
          <w:rFonts w:ascii="Arial" w:eastAsia="Arial" w:hAnsi="Arial" w:cs="Arial"/>
          <w:b/>
          <w:bCs/>
          <w:sz w:val="20"/>
          <w:szCs w:val="20"/>
        </w:rPr>
      </w:pPr>
    </w:p>
    <w:tbl>
      <w:tblPr>
        <w:tblStyle w:val="a1"/>
        <w:tblW w:w="101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7"/>
        <w:gridCol w:w="2225"/>
        <w:gridCol w:w="7368"/>
      </w:tblGrid>
      <w:tr w:rsidR="00226CC1" w14:paraId="7E55F037" w14:textId="77777777">
        <w:trPr>
          <w:jc w:val="center"/>
        </w:trPr>
        <w:tc>
          <w:tcPr>
            <w:tcW w:w="537" w:type="dxa"/>
            <w:vAlign w:val="center"/>
          </w:tcPr>
          <w:p w14:paraId="08FD5859" w14:textId="77777777" w:rsidR="00226CC1" w:rsidRDefault="00000000">
            <w:pPr>
              <w:rPr>
                <w:rFonts w:ascii="Arial" w:eastAsia="Arial" w:hAnsi="Arial" w:cs="Arial"/>
                <w:b/>
                <w:bCs/>
                <w:sz w:val="20"/>
                <w:szCs w:val="20"/>
              </w:rPr>
            </w:pPr>
            <w:r>
              <w:rPr>
                <w:rFonts w:ascii="Wingdings" w:eastAsia="Wingdings" w:hAnsi="Wingdings" w:cs="Wingdings"/>
                <w:sz w:val="36"/>
                <w:szCs w:val="36"/>
              </w:rPr>
              <w:t>◻</w:t>
            </w:r>
          </w:p>
        </w:tc>
        <w:tc>
          <w:tcPr>
            <w:tcW w:w="2225" w:type="dxa"/>
            <w:vAlign w:val="center"/>
          </w:tcPr>
          <w:p w14:paraId="7A32FD4F" w14:textId="77777777" w:rsidR="00226CC1" w:rsidRDefault="00000000">
            <w:pPr>
              <w:rPr>
                <w:rFonts w:ascii="Arial" w:eastAsia="Arial" w:hAnsi="Arial" w:cs="Arial"/>
                <w:b/>
                <w:bCs/>
              </w:rPr>
            </w:pPr>
            <w:r>
              <w:rPr>
                <w:rFonts w:ascii="Arial" w:eastAsia="Arial" w:hAnsi="Arial" w:cs="Arial"/>
                <w:b/>
                <w:bCs/>
              </w:rPr>
              <w:t>Introductions</w:t>
            </w:r>
          </w:p>
        </w:tc>
        <w:tc>
          <w:tcPr>
            <w:tcW w:w="7368" w:type="dxa"/>
          </w:tcPr>
          <w:p w14:paraId="112CBBA2" w14:textId="77777777" w:rsidR="00226CC1" w:rsidRDefault="00000000">
            <w:pPr>
              <w:rPr>
                <w:rFonts w:ascii="Arial" w:eastAsia="Arial" w:hAnsi="Arial" w:cs="Arial"/>
              </w:rPr>
            </w:pPr>
            <w:r>
              <w:rPr>
                <w:rFonts w:ascii="Arial" w:eastAsia="Arial" w:hAnsi="Arial" w:cs="Arial"/>
              </w:rPr>
              <w:t>Preceptor</w:t>
            </w:r>
          </w:p>
          <w:p w14:paraId="7C26FA1C" w14:textId="77777777" w:rsidR="00226CC1" w:rsidRDefault="00000000">
            <w:pPr>
              <w:rPr>
                <w:rFonts w:ascii="Arial" w:eastAsia="Arial" w:hAnsi="Arial" w:cs="Arial"/>
                <w:b/>
                <w:bCs/>
              </w:rPr>
            </w:pPr>
            <w:r>
              <w:rPr>
                <w:rFonts w:ascii="Arial" w:eastAsia="Arial" w:hAnsi="Arial" w:cs="Arial"/>
              </w:rPr>
              <w:t>Other pharmacy staff</w:t>
            </w:r>
          </w:p>
        </w:tc>
      </w:tr>
      <w:tr w:rsidR="00226CC1" w14:paraId="45D8B565" w14:textId="77777777">
        <w:trPr>
          <w:jc w:val="center"/>
        </w:trPr>
        <w:tc>
          <w:tcPr>
            <w:tcW w:w="537" w:type="dxa"/>
            <w:vAlign w:val="center"/>
          </w:tcPr>
          <w:p w14:paraId="41ED6B7C" w14:textId="77777777" w:rsidR="00226CC1" w:rsidRDefault="00000000">
            <w:pPr>
              <w:jc w:val="center"/>
              <w:rPr>
                <w:rFonts w:ascii="Arial" w:eastAsia="Arial" w:hAnsi="Arial" w:cs="Arial"/>
                <w:sz w:val="40"/>
                <w:szCs w:val="40"/>
              </w:rPr>
            </w:pPr>
            <w:r>
              <w:rPr>
                <w:rFonts w:ascii="Wingdings" w:eastAsia="Wingdings" w:hAnsi="Wingdings" w:cs="Wingdings"/>
                <w:sz w:val="36"/>
                <w:szCs w:val="36"/>
              </w:rPr>
              <w:t>◻</w:t>
            </w:r>
          </w:p>
        </w:tc>
        <w:tc>
          <w:tcPr>
            <w:tcW w:w="2225" w:type="dxa"/>
            <w:vAlign w:val="center"/>
          </w:tcPr>
          <w:p w14:paraId="4C41577A" w14:textId="77777777" w:rsidR="00226CC1" w:rsidRDefault="00000000">
            <w:pPr>
              <w:spacing w:line="276" w:lineRule="auto"/>
              <w:rPr>
                <w:rFonts w:ascii="Arial" w:eastAsia="Arial" w:hAnsi="Arial" w:cs="Arial"/>
                <w:b/>
                <w:bCs/>
              </w:rPr>
            </w:pPr>
            <w:r>
              <w:rPr>
                <w:rFonts w:ascii="Arial" w:eastAsia="Arial" w:hAnsi="Arial" w:cs="Arial"/>
                <w:b/>
                <w:bCs/>
              </w:rPr>
              <w:t xml:space="preserve">Goals and objectives </w:t>
            </w:r>
          </w:p>
        </w:tc>
        <w:tc>
          <w:tcPr>
            <w:tcW w:w="7368" w:type="dxa"/>
          </w:tcPr>
          <w:p w14:paraId="01C5BE96" w14:textId="77777777" w:rsidR="00226CC1" w:rsidRDefault="00000000">
            <w:pPr>
              <w:rPr>
                <w:rFonts w:ascii="Arial" w:eastAsia="Arial" w:hAnsi="Arial" w:cs="Arial"/>
              </w:rPr>
            </w:pPr>
            <w:r>
              <w:rPr>
                <w:rFonts w:ascii="Arial" w:eastAsia="Arial" w:hAnsi="Arial" w:cs="Arial"/>
              </w:rPr>
              <w:t>Syllabus review</w:t>
            </w:r>
          </w:p>
          <w:p w14:paraId="1A2D3D1D" w14:textId="77777777" w:rsidR="00226CC1" w:rsidRDefault="00000000">
            <w:pPr>
              <w:rPr>
                <w:rFonts w:ascii="Arial" w:eastAsia="Arial" w:hAnsi="Arial" w:cs="Arial"/>
              </w:rPr>
            </w:pPr>
            <w:r>
              <w:rPr>
                <w:rFonts w:ascii="Arial" w:eastAsia="Arial" w:hAnsi="Arial" w:cs="Arial"/>
              </w:rPr>
              <w:t>Assessment form review</w:t>
            </w:r>
          </w:p>
          <w:p w14:paraId="548E32FD" w14:textId="77777777" w:rsidR="00226CC1" w:rsidRDefault="00000000">
            <w:pPr>
              <w:rPr>
                <w:rFonts w:ascii="Arial" w:eastAsia="Arial" w:hAnsi="Arial" w:cs="Arial"/>
              </w:rPr>
            </w:pPr>
            <w:r>
              <w:rPr>
                <w:rFonts w:ascii="Arial" w:eastAsia="Arial" w:hAnsi="Arial" w:cs="Arial"/>
              </w:rPr>
              <w:t>Student portfolio</w:t>
            </w:r>
          </w:p>
          <w:p w14:paraId="6E470041" w14:textId="77777777" w:rsidR="00226CC1" w:rsidRDefault="00000000">
            <w:pPr>
              <w:rPr>
                <w:rFonts w:ascii="Arial" w:eastAsia="Arial" w:hAnsi="Arial" w:cs="Arial"/>
              </w:rPr>
            </w:pPr>
            <w:r>
              <w:rPr>
                <w:rFonts w:ascii="Arial" w:eastAsia="Arial" w:hAnsi="Arial" w:cs="Arial"/>
              </w:rPr>
              <w:t>Pharmacy Skills course activities and schedule</w:t>
            </w:r>
          </w:p>
          <w:p w14:paraId="34E1B07B" w14:textId="77777777" w:rsidR="00226CC1" w:rsidRDefault="00000000">
            <w:pPr>
              <w:rPr>
                <w:rFonts w:ascii="Arial" w:eastAsia="Arial" w:hAnsi="Arial" w:cs="Arial"/>
              </w:rPr>
            </w:pPr>
            <w:r>
              <w:rPr>
                <w:rFonts w:ascii="Arial" w:eastAsia="Arial" w:hAnsi="Arial" w:cs="Arial"/>
              </w:rPr>
              <w:t>Deadlines (record dates):</w:t>
            </w:r>
          </w:p>
          <w:tbl>
            <w:tblPr>
              <w:tblStyle w:val="a2"/>
              <w:tblW w:w="7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60"/>
              <w:gridCol w:w="3782"/>
            </w:tblGrid>
            <w:tr w:rsidR="00226CC1" w14:paraId="1D5ADE7C" w14:textId="77777777">
              <w:tc>
                <w:tcPr>
                  <w:tcW w:w="3360" w:type="dxa"/>
                </w:tcPr>
                <w:p w14:paraId="513C23B1" w14:textId="77777777" w:rsidR="00226CC1" w:rsidRDefault="00000000">
                  <w:pPr>
                    <w:rPr>
                      <w:rFonts w:ascii="Arial" w:eastAsia="Arial" w:hAnsi="Arial" w:cs="Arial"/>
                    </w:rPr>
                  </w:pPr>
                  <w:r>
                    <w:rPr>
                      <w:rFonts w:ascii="Arial" w:eastAsia="Arial" w:hAnsi="Arial" w:cs="Arial"/>
                    </w:rPr>
                    <w:t>Preceptor Assessment of Student</w:t>
                  </w:r>
                </w:p>
              </w:tc>
              <w:tc>
                <w:tcPr>
                  <w:tcW w:w="3782" w:type="dxa"/>
                </w:tcPr>
                <w:p w14:paraId="0B32224F" w14:textId="77777777" w:rsidR="00226CC1" w:rsidRDefault="00000000">
                  <w:pPr>
                    <w:rPr>
                      <w:rFonts w:ascii="Arial" w:eastAsia="Arial" w:hAnsi="Arial" w:cs="Arial"/>
                    </w:rPr>
                  </w:pPr>
                  <w:r>
                    <w:rPr>
                      <w:rFonts w:ascii="Arial" w:eastAsia="Arial" w:hAnsi="Arial" w:cs="Arial"/>
                    </w:rPr>
                    <w:t>Midpoint________ FINAL________</w:t>
                  </w:r>
                </w:p>
              </w:tc>
            </w:tr>
            <w:tr w:rsidR="00226CC1" w14:paraId="1DA60912" w14:textId="77777777">
              <w:tc>
                <w:tcPr>
                  <w:tcW w:w="3360" w:type="dxa"/>
                </w:tcPr>
                <w:p w14:paraId="4215EDD9" w14:textId="77777777" w:rsidR="00226CC1" w:rsidRDefault="00000000">
                  <w:pPr>
                    <w:rPr>
                      <w:rFonts w:ascii="Arial" w:eastAsia="Arial" w:hAnsi="Arial" w:cs="Arial"/>
                    </w:rPr>
                  </w:pPr>
                  <w:r>
                    <w:rPr>
                      <w:rFonts w:ascii="Arial" w:eastAsia="Arial" w:hAnsi="Arial" w:cs="Arial"/>
                    </w:rPr>
                    <w:t>Preceptor Self-Assessment</w:t>
                  </w:r>
                </w:p>
              </w:tc>
              <w:tc>
                <w:tcPr>
                  <w:tcW w:w="3782" w:type="dxa"/>
                </w:tcPr>
                <w:p w14:paraId="5E527D84" w14:textId="77777777" w:rsidR="00226CC1" w:rsidRDefault="00000000">
                  <w:pPr>
                    <w:rPr>
                      <w:rFonts w:ascii="Arial" w:eastAsia="Arial" w:hAnsi="Arial" w:cs="Arial"/>
                    </w:rPr>
                  </w:pPr>
                  <w:r>
                    <w:rPr>
                      <w:rFonts w:ascii="Arial" w:eastAsia="Arial" w:hAnsi="Arial" w:cs="Arial"/>
                    </w:rPr>
                    <w:t>End of IPPE ________</w:t>
                  </w:r>
                </w:p>
              </w:tc>
            </w:tr>
            <w:tr w:rsidR="00226CC1" w14:paraId="404FD4E7" w14:textId="77777777">
              <w:tc>
                <w:tcPr>
                  <w:tcW w:w="3360" w:type="dxa"/>
                </w:tcPr>
                <w:p w14:paraId="05B6C265" w14:textId="77777777" w:rsidR="00226CC1" w:rsidRDefault="00000000">
                  <w:pPr>
                    <w:rPr>
                      <w:rFonts w:ascii="Arial" w:eastAsia="Arial" w:hAnsi="Arial" w:cs="Arial"/>
                    </w:rPr>
                  </w:pPr>
                  <w:r>
                    <w:rPr>
                      <w:rFonts w:ascii="Arial" w:eastAsia="Arial" w:hAnsi="Arial" w:cs="Arial"/>
                    </w:rPr>
                    <w:t>Student Self-Assessment</w:t>
                  </w:r>
                </w:p>
              </w:tc>
              <w:tc>
                <w:tcPr>
                  <w:tcW w:w="3782" w:type="dxa"/>
                </w:tcPr>
                <w:p w14:paraId="4F4C61C6" w14:textId="77777777" w:rsidR="00226CC1" w:rsidRDefault="00000000">
                  <w:pPr>
                    <w:rPr>
                      <w:rFonts w:ascii="Arial" w:eastAsia="Arial" w:hAnsi="Arial" w:cs="Arial"/>
                    </w:rPr>
                  </w:pPr>
                  <w:r>
                    <w:rPr>
                      <w:rFonts w:ascii="Arial" w:eastAsia="Arial" w:hAnsi="Arial" w:cs="Arial"/>
                    </w:rPr>
                    <w:t>Midpoint________ FINAL________</w:t>
                  </w:r>
                </w:p>
              </w:tc>
            </w:tr>
            <w:tr w:rsidR="00226CC1" w14:paraId="4A68C284" w14:textId="77777777">
              <w:tc>
                <w:tcPr>
                  <w:tcW w:w="3360" w:type="dxa"/>
                </w:tcPr>
                <w:p w14:paraId="51A771F1" w14:textId="77777777" w:rsidR="00226CC1" w:rsidRDefault="00000000">
                  <w:pPr>
                    <w:rPr>
                      <w:rFonts w:ascii="Arial" w:eastAsia="Arial" w:hAnsi="Arial" w:cs="Arial"/>
                    </w:rPr>
                  </w:pPr>
                  <w:r>
                    <w:rPr>
                      <w:rFonts w:ascii="Arial" w:eastAsia="Arial" w:hAnsi="Arial" w:cs="Arial"/>
                    </w:rPr>
                    <w:t>Student Assessment of Preceptor</w:t>
                  </w:r>
                </w:p>
              </w:tc>
              <w:tc>
                <w:tcPr>
                  <w:tcW w:w="3782" w:type="dxa"/>
                </w:tcPr>
                <w:p w14:paraId="1FCB0418" w14:textId="77777777" w:rsidR="00226CC1" w:rsidRDefault="00000000">
                  <w:pPr>
                    <w:rPr>
                      <w:rFonts w:ascii="Arial" w:eastAsia="Arial" w:hAnsi="Arial" w:cs="Arial"/>
                    </w:rPr>
                  </w:pPr>
                  <w:r>
                    <w:rPr>
                      <w:rFonts w:ascii="Arial" w:eastAsia="Arial" w:hAnsi="Arial" w:cs="Arial"/>
                    </w:rPr>
                    <w:t>End of IPPE  ________</w:t>
                  </w:r>
                </w:p>
              </w:tc>
            </w:tr>
            <w:tr w:rsidR="00226CC1" w14:paraId="47D3C2DD" w14:textId="77777777">
              <w:tc>
                <w:tcPr>
                  <w:tcW w:w="3360" w:type="dxa"/>
                </w:tcPr>
                <w:p w14:paraId="2FFB2BD4" w14:textId="77777777" w:rsidR="00226CC1" w:rsidRDefault="00000000">
                  <w:pPr>
                    <w:rPr>
                      <w:rFonts w:ascii="Arial" w:eastAsia="Arial" w:hAnsi="Arial" w:cs="Arial"/>
                    </w:rPr>
                  </w:pPr>
                  <w:r>
                    <w:rPr>
                      <w:rFonts w:ascii="Arial" w:eastAsia="Arial" w:hAnsi="Arial" w:cs="Arial"/>
                    </w:rPr>
                    <w:t>Student Assessment of Site and Course</w:t>
                  </w:r>
                </w:p>
              </w:tc>
              <w:tc>
                <w:tcPr>
                  <w:tcW w:w="3782" w:type="dxa"/>
                </w:tcPr>
                <w:p w14:paraId="51CD30BE" w14:textId="77777777" w:rsidR="00226CC1" w:rsidRDefault="00000000">
                  <w:pPr>
                    <w:rPr>
                      <w:rFonts w:ascii="Arial" w:eastAsia="Arial" w:hAnsi="Arial" w:cs="Arial"/>
                    </w:rPr>
                  </w:pPr>
                  <w:r>
                    <w:rPr>
                      <w:rFonts w:ascii="Arial" w:eastAsia="Arial" w:hAnsi="Arial" w:cs="Arial"/>
                    </w:rPr>
                    <w:t>End of IPPE  ________</w:t>
                  </w:r>
                </w:p>
              </w:tc>
            </w:tr>
          </w:tbl>
          <w:p w14:paraId="21E769F6" w14:textId="77777777" w:rsidR="00226CC1" w:rsidRDefault="00226CC1">
            <w:pPr>
              <w:rPr>
                <w:rFonts w:ascii="Arial" w:eastAsia="Arial" w:hAnsi="Arial" w:cs="Arial"/>
              </w:rPr>
            </w:pPr>
          </w:p>
        </w:tc>
      </w:tr>
      <w:tr w:rsidR="00226CC1" w14:paraId="2B55BD09" w14:textId="77777777">
        <w:trPr>
          <w:jc w:val="center"/>
        </w:trPr>
        <w:tc>
          <w:tcPr>
            <w:tcW w:w="537" w:type="dxa"/>
            <w:vAlign w:val="center"/>
          </w:tcPr>
          <w:p w14:paraId="25B3B1EB" w14:textId="77777777" w:rsidR="00226CC1" w:rsidRDefault="00000000">
            <w:pPr>
              <w:jc w:val="center"/>
              <w:rPr>
                <w:rFonts w:ascii="Arial" w:eastAsia="Arial" w:hAnsi="Arial" w:cs="Arial"/>
                <w:sz w:val="40"/>
                <w:szCs w:val="40"/>
              </w:rPr>
            </w:pPr>
            <w:r>
              <w:rPr>
                <w:rFonts w:ascii="Wingdings" w:eastAsia="Wingdings" w:hAnsi="Wingdings" w:cs="Wingdings"/>
                <w:sz w:val="36"/>
                <w:szCs w:val="36"/>
              </w:rPr>
              <w:t>◻</w:t>
            </w:r>
          </w:p>
        </w:tc>
        <w:tc>
          <w:tcPr>
            <w:tcW w:w="2225" w:type="dxa"/>
            <w:vAlign w:val="center"/>
          </w:tcPr>
          <w:p w14:paraId="79BD501F" w14:textId="77777777" w:rsidR="00226CC1" w:rsidRDefault="00000000">
            <w:pPr>
              <w:spacing w:line="276" w:lineRule="auto"/>
              <w:rPr>
                <w:rFonts w:ascii="Arial" w:eastAsia="Arial" w:hAnsi="Arial" w:cs="Arial"/>
                <w:b/>
                <w:bCs/>
              </w:rPr>
            </w:pPr>
            <w:r>
              <w:rPr>
                <w:rFonts w:ascii="Arial" w:eastAsia="Arial" w:hAnsi="Arial" w:cs="Arial"/>
                <w:b/>
                <w:bCs/>
              </w:rPr>
              <w:t>Recurring visit requirements</w:t>
            </w:r>
          </w:p>
        </w:tc>
        <w:tc>
          <w:tcPr>
            <w:tcW w:w="7368" w:type="dxa"/>
          </w:tcPr>
          <w:p w14:paraId="6EB7A79A" w14:textId="77777777" w:rsidR="00226CC1" w:rsidRDefault="00000000">
            <w:pPr>
              <w:rPr>
                <w:rFonts w:ascii="Arial" w:eastAsia="Arial" w:hAnsi="Arial" w:cs="Arial"/>
              </w:rPr>
            </w:pPr>
            <w:r>
              <w:rPr>
                <w:rFonts w:ascii="Arial" w:eastAsia="Arial" w:hAnsi="Arial" w:cs="Arial"/>
              </w:rPr>
              <w:t>Workbook activity review</w:t>
            </w:r>
          </w:p>
          <w:p w14:paraId="16A59FFB" w14:textId="77777777" w:rsidR="00226CC1" w:rsidRDefault="00000000">
            <w:pPr>
              <w:rPr>
                <w:rFonts w:ascii="Arial" w:eastAsia="Arial" w:hAnsi="Arial" w:cs="Arial"/>
              </w:rPr>
            </w:pPr>
            <w:r>
              <w:rPr>
                <w:rFonts w:ascii="Arial" w:eastAsia="Arial" w:hAnsi="Arial" w:cs="Arial"/>
              </w:rPr>
              <w:t>Updates to portfolio</w:t>
            </w:r>
          </w:p>
          <w:p w14:paraId="6AF71C59" w14:textId="77777777" w:rsidR="00226CC1" w:rsidRDefault="00000000">
            <w:pPr>
              <w:rPr>
                <w:rFonts w:ascii="Arial" w:eastAsia="Arial" w:hAnsi="Arial" w:cs="Arial"/>
              </w:rPr>
            </w:pPr>
            <w:r>
              <w:rPr>
                <w:rFonts w:ascii="Arial" w:eastAsia="Arial" w:hAnsi="Arial" w:cs="Arial"/>
              </w:rPr>
              <w:t>Use of forms for recurring activities</w:t>
            </w:r>
          </w:p>
          <w:p w14:paraId="25077D11" w14:textId="77777777" w:rsidR="00226CC1" w:rsidRDefault="00000000">
            <w:pPr>
              <w:rPr>
                <w:rFonts w:ascii="Arial" w:eastAsia="Arial" w:hAnsi="Arial" w:cs="Arial"/>
              </w:rPr>
            </w:pPr>
            <w:r>
              <w:rPr>
                <w:rFonts w:ascii="Arial" w:eastAsia="Arial" w:hAnsi="Arial" w:cs="Arial"/>
              </w:rPr>
              <w:t>Special activities/projects</w:t>
            </w:r>
          </w:p>
        </w:tc>
      </w:tr>
      <w:tr w:rsidR="00226CC1" w14:paraId="41490BA8" w14:textId="77777777">
        <w:trPr>
          <w:jc w:val="center"/>
        </w:trPr>
        <w:tc>
          <w:tcPr>
            <w:tcW w:w="537" w:type="dxa"/>
            <w:vAlign w:val="center"/>
          </w:tcPr>
          <w:p w14:paraId="1341BD2B" w14:textId="77777777" w:rsidR="00226CC1" w:rsidRDefault="00000000">
            <w:pPr>
              <w:jc w:val="center"/>
              <w:rPr>
                <w:rFonts w:ascii="Arial" w:eastAsia="Arial" w:hAnsi="Arial" w:cs="Arial"/>
                <w:sz w:val="40"/>
                <w:szCs w:val="40"/>
              </w:rPr>
            </w:pPr>
            <w:r>
              <w:rPr>
                <w:rFonts w:ascii="Wingdings" w:eastAsia="Wingdings" w:hAnsi="Wingdings" w:cs="Wingdings"/>
                <w:sz w:val="36"/>
                <w:szCs w:val="36"/>
              </w:rPr>
              <w:t>◻</w:t>
            </w:r>
          </w:p>
        </w:tc>
        <w:tc>
          <w:tcPr>
            <w:tcW w:w="2225" w:type="dxa"/>
            <w:vAlign w:val="center"/>
          </w:tcPr>
          <w:p w14:paraId="5C02C541" w14:textId="77777777" w:rsidR="00226CC1" w:rsidRDefault="00000000">
            <w:pPr>
              <w:spacing w:line="276" w:lineRule="auto"/>
              <w:rPr>
                <w:rFonts w:ascii="Arial" w:eastAsia="Arial" w:hAnsi="Arial" w:cs="Arial"/>
                <w:b/>
                <w:bCs/>
              </w:rPr>
            </w:pPr>
            <w:r>
              <w:rPr>
                <w:rFonts w:ascii="Arial" w:eastAsia="Arial" w:hAnsi="Arial" w:cs="Arial"/>
                <w:b/>
                <w:bCs/>
              </w:rPr>
              <w:t xml:space="preserve">Scheduling </w:t>
            </w:r>
          </w:p>
          <w:p w14:paraId="71563603" w14:textId="77777777" w:rsidR="00226CC1" w:rsidRDefault="00000000">
            <w:pPr>
              <w:spacing w:line="276" w:lineRule="auto"/>
              <w:rPr>
                <w:rFonts w:ascii="Arial" w:eastAsia="Arial" w:hAnsi="Arial" w:cs="Arial"/>
                <w:b/>
                <w:bCs/>
              </w:rPr>
            </w:pPr>
            <w:r>
              <w:rPr>
                <w:rFonts w:ascii="Arial" w:eastAsia="Arial" w:hAnsi="Arial" w:cs="Arial"/>
                <w:b/>
                <w:bCs/>
              </w:rPr>
              <w:t>(Confirm ALL of the following):</w:t>
            </w:r>
          </w:p>
        </w:tc>
        <w:tc>
          <w:tcPr>
            <w:tcW w:w="7368" w:type="dxa"/>
          </w:tcPr>
          <w:p w14:paraId="13630468" w14:textId="77777777" w:rsidR="00226CC1" w:rsidRDefault="00000000">
            <w:pPr>
              <w:rPr>
                <w:rFonts w:ascii="Arial" w:eastAsia="Arial" w:hAnsi="Arial" w:cs="Arial"/>
              </w:rPr>
            </w:pPr>
            <w:r>
              <w:rPr>
                <w:rFonts w:ascii="Arial" w:eastAsia="Arial" w:hAnsi="Arial" w:cs="Arial"/>
              </w:rPr>
              <w:t>Hours/schedule, including breaks</w:t>
            </w:r>
          </w:p>
          <w:p w14:paraId="58ACD23C" w14:textId="77777777" w:rsidR="00226CC1" w:rsidRDefault="00000000">
            <w:pPr>
              <w:rPr>
                <w:rFonts w:ascii="Arial" w:eastAsia="Arial" w:hAnsi="Arial" w:cs="Arial"/>
              </w:rPr>
            </w:pPr>
            <w:r>
              <w:rPr>
                <w:rFonts w:ascii="Arial" w:eastAsia="Arial" w:hAnsi="Arial" w:cs="Arial"/>
              </w:rPr>
              <w:t>Calendar with deadlines</w:t>
            </w:r>
          </w:p>
          <w:p w14:paraId="790A3A6F" w14:textId="77777777" w:rsidR="00226CC1" w:rsidRDefault="00000000">
            <w:pPr>
              <w:rPr>
                <w:rFonts w:ascii="Arial" w:eastAsia="Arial" w:hAnsi="Arial" w:cs="Arial"/>
              </w:rPr>
            </w:pPr>
            <w:r>
              <w:rPr>
                <w:rFonts w:ascii="Arial" w:eastAsia="Arial" w:hAnsi="Arial" w:cs="Arial"/>
              </w:rPr>
              <w:t>Absence policy</w:t>
            </w:r>
          </w:p>
          <w:p w14:paraId="1870B115" w14:textId="77777777" w:rsidR="00226CC1" w:rsidRDefault="00000000">
            <w:pPr>
              <w:rPr>
                <w:rFonts w:ascii="Arial" w:eastAsia="Arial" w:hAnsi="Arial" w:cs="Arial"/>
              </w:rPr>
            </w:pPr>
            <w:r>
              <w:rPr>
                <w:rFonts w:ascii="Arial" w:eastAsia="Arial" w:hAnsi="Arial" w:cs="Arial"/>
              </w:rPr>
              <w:t>College holidays</w:t>
            </w:r>
          </w:p>
          <w:p w14:paraId="364636BD" w14:textId="77777777" w:rsidR="00226CC1" w:rsidRDefault="00000000">
            <w:pPr>
              <w:rPr>
                <w:rFonts w:ascii="Arial" w:eastAsia="Arial" w:hAnsi="Arial" w:cs="Arial"/>
              </w:rPr>
            </w:pPr>
            <w:r>
              <w:rPr>
                <w:rFonts w:ascii="Arial" w:eastAsia="Arial" w:hAnsi="Arial" w:cs="Arial"/>
              </w:rPr>
              <w:t>Logistics Parking</w:t>
            </w:r>
          </w:p>
          <w:p w14:paraId="3EAECEC5" w14:textId="77777777" w:rsidR="00226CC1" w:rsidRDefault="00000000">
            <w:pPr>
              <w:rPr>
                <w:rFonts w:ascii="Arial" w:eastAsia="Arial" w:hAnsi="Arial" w:cs="Arial"/>
              </w:rPr>
            </w:pPr>
            <w:r>
              <w:rPr>
                <w:rFonts w:ascii="Arial" w:eastAsia="Arial" w:hAnsi="Arial" w:cs="Arial"/>
              </w:rPr>
              <w:t>Personal item storage</w:t>
            </w:r>
          </w:p>
          <w:p w14:paraId="533F3ACD" w14:textId="77777777" w:rsidR="00226CC1" w:rsidRDefault="00000000">
            <w:pPr>
              <w:rPr>
                <w:rFonts w:ascii="Arial" w:eastAsia="Arial" w:hAnsi="Arial" w:cs="Arial"/>
              </w:rPr>
            </w:pPr>
            <w:r>
              <w:rPr>
                <w:rFonts w:ascii="Arial" w:eastAsia="Arial" w:hAnsi="Arial" w:cs="Arial"/>
              </w:rPr>
              <w:t>Restroom/break area location</w:t>
            </w:r>
          </w:p>
          <w:p w14:paraId="3BBF9F24" w14:textId="77777777" w:rsidR="00226CC1" w:rsidRDefault="00000000">
            <w:pPr>
              <w:rPr>
                <w:rFonts w:ascii="Arial" w:eastAsia="Arial" w:hAnsi="Arial" w:cs="Arial"/>
              </w:rPr>
            </w:pPr>
            <w:r>
              <w:rPr>
                <w:rFonts w:ascii="Arial" w:eastAsia="Arial" w:hAnsi="Arial" w:cs="Arial"/>
              </w:rPr>
              <w:t>Dress code</w:t>
            </w:r>
          </w:p>
        </w:tc>
      </w:tr>
      <w:tr w:rsidR="00226CC1" w14:paraId="18BF4324" w14:textId="77777777">
        <w:trPr>
          <w:jc w:val="center"/>
        </w:trPr>
        <w:tc>
          <w:tcPr>
            <w:tcW w:w="537" w:type="dxa"/>
            <w:vAlign w:val="center"/>
          </w:tcPr>
          <w:p w14:paraId="2A51153B" w14:textId="77777777" w:rsidR="00226CC1" w:rsidRDefault="00000000">
            <w:pPr>
              <w:jc w:val="center"/>
              <w:rPr>
                <w:rFonts w:ascii="Arial" w:eastAsia="Arial" w:hAnsi="Arial" w:cs="Arial"/>
                <w:sz w:val="40"/>
                <w:szCs w:val="40"/>
              </w:rPr>
            </w:pPr>
            <w:r>
              <w:rPr>
                <w:rFonts w:ascii="Wingdings" w:eastAsia="Wingdings" w:hAnsi="Wingdings" w:cs="Wingdings"/>
                <w:sz w:val="36"/>
                <w:szCs w:val="36"/>
              </w:rPr>
              <w:t>◻</w:t>
            </w:r>
          </w:p>
        </w:tc>
        <w:tc>
          <w:tcPr>
            <w:tcW w:w="2225" w:type="dxa"/>
            <w:vAlign w:val="center"/>
          </w:tcPr>
          <w:p w14:paraId="03A8532D" w14:textId="77777777" w:rsidR="00226CC1" w:rsidRDefault="00000000">
            <w:pPr>
              <w:spacing w:line="276" w:lineRule="auto"/>
              <w:rPr>
                <w:rFonts w:ascii="Arial" w:eastAsia="Arial" w:hAnsi="Arial" w:cs="Arial"/>
                <w:b/>
                <w:bCs/>
              </w:rPr>
            </w:pPr>
            <w:r>
              <w:rPr>
                <w:rFonts w:ascii="Arial" w:eastAsia="Arial" w:hAnsi="Arial" w:cs="Arial"/>
                <w:b/>
                <w:bCs/>
              </w:rPr>
              <w:t>Introduction to work area</w:t>
            </w:r>
          </w:p>
        </w:tc>
        <w:tc>
          <w:tcPr>
            <w:tcW w:w="7368" w:type="dxa"/>
          </w:tcPr>
          <w:p w14:paraId="6B8B978C" w14:textId="77777777" w:rsidR="00226CC1" w:rsidRDefault="00000000">
            <w:pPr>
              <w:rPr>
                <w:rFonts w:ascii="Arial" w:eastAsia="Arial" w:hAnsi="Arial" w:cs="Arial"/>
              </w:rPr>
            </w:pPr>
            <w:r>
              <w:rPr>
                <w:rFonts w:ascii="Arial" w:eastAsia="Arial" w:hAnsi="Arial" w:cs="Arial"/>
              </w:rPr>
              <w:t>Review of pharmacy layout and workflow</w:t>
            </w:r>
          </w:p>
          <w:p w14:paraId="6541CA85" w14:textId="77777777" w:rsidR="00226CC1" w:rsidRDefault="00000000">
            <w:pPr>
              <w:rPr>
                <w:rFonts w:ascii="Arial" w:eastAsia="Arial" w:hAnsi="Arial" w:cs="Arial"/>
              </w:rPr>
            </w:pPr>
            <w:r>
              <w:rPr>
                <w:rFonts w:ascii="Arial" w:eastAsia="Arial" w:hAnsi="Arial" w:cs="Arial"/>
              </w:rPr>
              <w:t>Computer system(s) and expectations</w:t>
            </w:r>
          </w:p>
          <w:p w14:paraId="2803497A" w14:textId="77777777" w:rsidR="00226CC1" w:rsidRDefault="00000000">
            <w:pPr>
              <w:rPr>
                <w:rFonts w:ascii="Arial" w:eastAsia="Arial" w:hAnsi="Arial" w:cs="Arial"/>
              </w:rPr>
            </w:pPr>
            <w:r>
              <w:rPr>
                <w:rFonts w:ascii="Arial" w:eastAsia="Arial" w:hAnsi="Arial" w:cs="Arial"/>
              </w:rPr>
              <w:t>Phone system(s) and expectations for answering phone (i.e., phone etiquette)</w:t>
            </w:r>
          </w:p>
          <w:p w14:paraId="21269C26" w14:textId="77777777" w:rsidR="00226CC1" w:rsidRDefault="00000000">
            <w:pPr>
              <w:rPr>
                <w:rFonts w:ascii="Arial" w:eastAsia="Arial" w:hAnsi="Arial" w:cs="Arial"/>
              </w:rPr>
            </w:pPr>
            <w:r>
              <w:rPr>
                <w:rFonts w:ascii="Arial" w:eastAsia="Arial" w:hAnsi="Arial" w:cs="Arial"/>
              </w:rPr>
              <w:t>Paper documentation system, if applicable</w:t>
            </w:r>
          </w:p>
          <w:p w14:paraId="61411493" w14:textId="77777777" w:rsidR="00226CC1" w:rsidRDefault="00000000">
            <w:pPr>
              <w:rPr>
                <w:rFonts w:ascii="Arial" w:eastAsia="Arial" w:hAnsi="Arial" w:cs="Arial"/>
              </w:rPr>
            </w:pPr>
            <w:r>
              <w:rPr>
                <w:rFonts w:ascii="Arial" w:eastAsia="Arial" w:hAnsi="Arial" w:cs="Arial"/>
              </w:rPr>
              <w:t>Storage of medications</w:t>
            </w:r>
          </w:p>
        </w:tc>
      </w:tr>
      <w:tr w:rsidR="00226CC1" w14:paraId="3305A9D3" w14:textId="77777777">
        <w:trPr>
          <w:jc w:val="center"/>
        </w:trPr>
        <w:tc>
          <w:tcPr>
            <w:tcW w:w="537" w:type="dxa"/>
            <w:vAlign w:val="center"/>
          </w:tcPr>
          <w:p w14:paraId="7C7F7997" w14:textId="77777777" w:rsidR="00226CC1" w:rsidRDefault="00000000">
            <w:pPr>
              <w:jc w:val="center"/>
              <w:rPr>
                <w:rFonts w:ascii="Arial" w:eastAsia="Arial" w:hAnsi="Arial" w:cs="Arial"/>
                <w:sz w:val="40"/>
                <w:szCs w:val="40"/>
              </w:rPr>
            </w:pPr>
            <w:r>
              <w:rPr>
                <w:rFonts w:ascii="Wingdings" w:eastAsia="Wingdings" w:hAnsi="Wingdings" w:cs="Wingdings"/>
                <w:sz w:val="36"/>
                <w:szCs w:val="36"/>
              </w:rPr>
              <w:t>◻</w:t>
            </w:r>
          </w:p>
        </w:tc>
        <w:tc>
          <w:tcPr>
            <w:tcW w:w="2225" w:type="dxa"/>
            <w:vAlign w:val="center"/>
          </w:tcPr>
          <w:p w14:paraId="41689AEE" w14:textId="77777777" w:rsidR="00226CC1" w:rsidRDefault="00000000">
            <w:pPr>
              <w:spacing w:line="276" w:lineRule="auto"/>
              <w:rPr>
                <w:rFonts w:ascii="Arial" w:eastAsia="Arial" w:hAnsi="Arial" w:cs="Arial"/>
                <w:b/>
                <w:bCs/>
              </w:rPr>
            </w:pPr>
            <w:r>
              <w:rPr>
                <w:rFonts w:ascii="Arial" w:eastAsia="Arial" w:hAnsi="Arial" w:cs="Arial"/>
                <w:b/>
                <w:bCs/>
              </w:rPr>
              <w:t>Legal and regulatory issues</w:t>
            </w:r>
          </w:p>
        </w:tc>
        <w:tc>
          <w:tcPr>
            <w:tcW w:w="7368" w:type="dxa"/>
          </w:tcPr>
          <w:p w14:paraId="650C66B7" w14:textId="77777777" w:rsidR="00226CC1" w:rsidRDefault="00000000">
            <w:pPr>
              <w:ind w:left="4" w:hanging="4"/>
              <w:rPr>
                <w:rFonts w:ascii="Arial" w:eastAsia="Arial" w:hAnsi="Arial" w:cs="Arial"/>
              </w:rPr>
            </w:pPr>
            <w:r>
              <w:rPr>
                <w:rFonts w:ascii="Arial" w:eastAsia="Arial" w:hAnsi="Arial" w:cs="Arial"/>
              </w:rPr>
              <w:t>Copy of student intern license provided</w:t>
            </w:r>
          </w:p>
          <w:p w14:paraId="27CD548C" w14:textId="77777777" w:rsidR="00226CC1" w:rsidRDefault="00000000">
            <w:pPr>
              <w:ind w:left="4" w:hanging="4"/>
              <w:rPr>
                <w:rFonts w:ascii="Arial" w:eastAsia="Arial" w:hAnsi="Arial" w:cs="Arial"/>
              </w:rPr>
            </w:pPr>
            <w:r>
              <w:rPr>
                <w:rFonts w:ascii="Arial" w:eastAsia="Arial" w:hAnsi="Arial" w:cs="Arial"/>
              </w:rPr>
              <w:t>Patient confidentiality and HIPAA (Health Insurance Portability and Accountability Act)</w:t>
            </w:r>
          </w:p>
          <w:p w14:paraId="0B313F14" w14:textId="77777777" w:rsidR="00226CC1" w:rsidRDefault="00000000">
            <w:pPr>
              <w:ind w:left="4" w:hanging="4"/>
              <w:rPr>
                <w:rFonts w:ascii="Arial" w:eastAsia="Arial" w:hAnsi="Arial" w:cs="Arial"/>
              </w:rPr>
            </w:pPr>
            <w:r>
              <w:rPr>
                <w:rFonts w:ascii="Arial" w:eastAsia="Arial" w:hAnsi="Arial" w:cs="Arial"/>
              </w:rPr>
              <w:t>Requirements mandated by OSHA (Occupational Safety and Health Administration)</w:t>
            </w:r>
          </w:p>
          <w:p w14:paraId="7B4D88ED" w14:textId="77777777" w:rsidR="00226CC1" w:rsidRDefault="00000000">
            <w:pPr>
              <w:ind w:left="4" w:hanging="4"/>
              <w:rPr>
                <w:rFonts w:ascii="Arial" w:eastAsia="Arial" w:hAnsi="Arial" w:cs="Arial"/>
              </w:rPr>
            </w:pPr>
            <w:r>
              <w:rPr>
                <w:rFonts w:ascii="Arial" w:eastAsia="Arial" w:hAnsi="Arial" w:cs="Arial"/>
              </w:rPr>
              <w:t>Antidiscrimination policy</w:t>
            </w:r>
          </w:p>
          <w:p w14:paraId="688AE1CF" w14:textId="77777777" w:rsidR="00226CC1" w:rsidRDefault="00000000">
            <w:pPr>
              <w:ind w:left="4" w:hanging="4"/>
              <w:rPr>
                <w:rFonts w:ascii="Arial" w:eastAsia="Arial" w:hAnsi="Arial" w:cs="Arial"/>
              </w:rPr>
            </w:pPr>
            <w:r>
              <w:rPr>
                <w:rFonts w:ascii="Arial" w:eastAsia="Arial" w:hAnsi="Arial" w:cs="Arial"/>
              </w:rPr>
              <w:t>Patient counseling expectations</w:t>
            </w:r>
          </w:p>
        </w:tc>
      </w:tr>
    </w:tbl>
    <w:p w14:paraId="7B50E581" w14:textId="77777777" w:rsidR="00226CC1" w:rsidRDefault="00226CC1">
      <w:pPr>
        <w:rPr>
          <w:rFonts w:ascii="Arial" w:eastAsia="Arial" w:hAnsi="Arial" w:cs="Arial"/>
        </w:rPr>
      </w:pPr>
    </w:p>
    <w:p w14:paraId="69818E9B" w14:textId="77777777" w:rsidR="00226CC1" w:rsidRDefault="00000000">
      <w:pPr>
        <w:rPr>
          <w:rFonts w:ascii="Arial" w:eastAsia="Arial" w:hAnsi="Arial" w:cs="Arial"/>
        </w:rPr>
      </w:pPr>
      <w:r>
        <w:br w:type="page"/>
      </w:r>
    </w:p>
    <w:p w14:paraId="2A48BD2E" w14:textId="77777777" w:rsidR="00226CC1" w:rsidRDefault="00000000">
      <w:pPr>
        <w:pBdr>
          <w:bottom w:val="single" w:sz="4" w:space="1" w:color="000000"/>
        </w:pBdr>
        <w:jc w:val="right"/>
        <w:rPr>
          <w:rFonts w:ascii="Arial" w:eastAsia="Arial" w:hAnsi="Arial" w:cs="Arial"/>
          <w:b/>
          <w:bCs/>
          <w:sz w:val="24"/>
          <w:szCs w:val="24"/>
        </w:rPr>
      </w:pPr>
      <w:r>
        <w:rPr>
          <w:rFonts w:ascii="Arial" w:eastAsia="Arial" w:hAnsi="Arial" w:cs="Arial"/>
          <w:b/>
          <w:bCs/>
        </w:rPr>
        <w:lastRenderedPageBreak/>
        <w:t>Professionalism/Communication</w:t>
      </w:r>
    </w:p>
    <w:p w14:paraId="438E64A1" w14:textId="77777777" w:rsidR="00226CC1" w:rsidRDefault="00000000">
      <w:pPr>
        <w:pBdr>
          <w:bottom w:val="single" w:sz="4" w:space="1" w:color="000000"/>
        </w:pBdr>
        <w:rPr>
          <w:rFonts w:ascii="Arial" w:eastAsia="Arial" w:hAnsi="Arial" w:cs="Arial"/>
          <w:b/>
          <w:bCs/>
          <w:sz w:val="32"/>
          <w:szCs w:val="32"/>
        </w:rPr>
      </w:pPr>
      <w:r>
        <w:rPr>
          <w:rFonts w:ascii="Arial" w:eastAsia="Arial" w:hAnsi="Arial" w:cs="Arial"/>
          <w:b/>
          <w:bCs/>
          <w:sz w:val="32"/>
          <w:szCs w:val="32"/>
        </w:rPr>
        <w:t>ACTIVITY: Visits #1-2 Orientation</w:t>
      </w:r>
    </w:p>
    <w:p w14:paraId="48B742F0" w14:textId="77777777" w:rsidR="00226CC1" w:rsidRDefault="00226CC1">
      <w:pPr>
        <w:rPr>
          <w:rFonts w:ascii="Arial" w:eastAsia="Arial" w:hAnsi="Arial" w:cs="Arial"/>
          <w:b/>
          <w:bCs/>
          <w:sz w:val="18"/>
          <w:szCs w:val="18"/>
          <w:u w:val="single"/>
        </w:rPr>
      </w:pPr>
    </w:p>
    <w:p w14:paraId="398FD1D9" w14:textId="77777777" w:rsidR="00226CC1" w:rsidRDefault="00000000">
      <w:pPr>
        <w:rPr>
          <w:rFonts w:ascii="Arial" w:eastAsia="Arial" w:hAnsi="Arial" w:cs="Arial"/>
          <w:b/>
          <w:bCs/>
          <w:u w:val="single"/>
        </w:rPr>
      </w:pPr>
      <w:r>
        <w:rPr>
          <w:rFonts w:ascii="Arial" w:eastAsia="Arial" w:hAnsi="Arial" w:cs="Arial"/>
          <w:b/>
          <w:bCs/>
          <w:u w:val="single"/>
        </w:rPr>
        <w:t>Activity 2: Icebreaker</w:t>
      </w:r>
    </w:p>
    <w:p w14:paraId="5D723172" w14:textId="77777777" w:rsidR="00226CC1" w:rsidRDefault="00000000">
      <w:pPr>
        <w:rPr>
          <w:rFonts w:ascii="Arial" w:eastAsia="Arial" w:hAnsi="Arial" w:cs="Arial"/>
        </w:rPr>
      </w:pPr>
      <w:r>
        <w:rPr>
          <w:rFonts w:ascii="Wingdings" w:eastAsia="Wingdings" w:hAnsi="Wingdings" w:cs="Wingdings"/>
        </w:rPr>
        <w:t>◻</w:t>
      </w:r>
      <w:r>
        <w:rPr>
          <w:rFonts w:ascii="Arial" w:eastAsia="Arial" w:hAnsi="Arial" w:cs="Arial"/>
        </w:rPr>
        <w:t xml:space="preserve"> Ask your preceptor to discuss his or her career path (e.g., pharmacy school, residency considerations, job opportunities, organization involvement) and why pharmacy was the chosen field.</w:t>
      </w:r>
    </w:p>
    <w:p w14:paraId="00DFC46D" w14:textId="77777777" w:rsidR="00226CC1" w:rsidRDefault="00226CC1">
      <w:pPr>
        <w:rPr>
          <w:rFonts w:ascii="Arial" w:eastAsia="Arial" w:hAnsi="Arial" w:cs="Arial"/>
        </w:rPr>
      </w:pPr>
    </w:p>
    <w:p w14:paraId="237F2D31" w14:textId="77777777" w:rsidR="00226CC1" w:rsidRDefault="00000000">
      <w:pPr>
        <w:rPr>
          <w:rFonts w:ascii="Arial" w:eastAsia="Arial" w:hAnsi="Arial" w:cs="Arial"/>
        </w:rPr>
      </w:pPr>
      <w:r>
        <w:rPr>
          <w:rFonts w:ascii="Wingdings" w:eastAsia="Wingdings" w:hAnsi="Wingdings" w:cs="Wingdings"/>
        </w:rPr>
        <w:t>◻</w:t>
      </w:r>
      <w:r>
        <w:rPr>
          <w:rFonts w:ascii="Arial" w:eastAsia="Arial" w:hAnsi="Arial" w:cs="Arial"/>
        </w:rPr>
        <w:t xml:space="preserve"> Tell your preceptor why you chose pharmacy and what you hope to do when you graduate.</w:t>
      </w:r>
    </w:p>
    <w:p w14:paraId="60F56EFE" w14:textId="77777777" w:rsidR="00226CC1" w:rsidRDefault="00226CC1">
      <w:pPr>
        <w:rPr>
          <w:rFonts w:ascii="Arial" w:eastAsia="Arial" w:hAnsi="Arial" w:cs="Arial"/>
        </w:rPr>
      </w:pPr>
    </w:p>
    <w:p w14:paraId="42AFE279" w14:textId="77777777" w:rsidR="00226CC1" w:rsidRDefault="00000000">
      <w:pPr>
        <w:rPr>
          <w:rFonts w:ascii="Arial" w:eastAsia="Arial" w:hAnsi="Arial" w:cs="Arial"/>
        </w:rPr>
      </w:pPr>
      <w:r>
        <w:rPr>
          <w:rFonts w:ascii="Wingdings" w:eastAsia="Wingdings" w:hAnsi="Wingdings" w:cs="Wingdings"/>
        </w:rPr>
        <w:t>◻</w:t>
      </w:r>
      <w:r>
        <w:rPr>
          <w:rFonts w:ascii="Arial" w:eastAsia="Arial" w:hAnsi="Arial" w:cs="Arial"/>
        </w:rPr>
        <w:t xml:space="preserve"> Review with your preceptor your experience so far in pharmacy. </w:t>
      </w:r>
    </w:p>
    <w:p w14:paraId="7090162B" w14:textId="77777777" w:rsidR="00226CC1" w:rsidRDefault="00226CC1">
      <w:pPr>
        <w:rPr>
          <w:rFonts w:ascii="Arial" w:eastAsia="Arial" w:hAnsi="Arial" w:cs="Arial"/>
        </w:rPr>
      </w:pPr>
    </w:p>
    <w:p w14:paraId="62AF6422" w14:textId="77777777" w:rsidR="00226CC1" w:rsidRDefault="00000000">
      <w:pPr>
        <w:rPr>
          <w:rFonts w:ascii="Arial" w:eastAsia="Arial" w:hAnsi="Arial" w:cs="Arial"/>
        </w:rPr>
      </w:pPr>
      <w:r>
        <w:rPr>
          <w:rFonts w:ascii="Wingdings" w:eastAsia="Wingdings" w:hAnsi="Wingdings" w:cs="Wingdings"/>
        </w:rPr>
        <w:t>◻</w:t>
      </w:r>
      <w:r>
        <w:rPr>
          <w:rFonts w:ascii="Arial" w:eastAsia="Arial" w:hAnsi="Arial" w:cs="Arial"/>
        </w:rPr>
        <w:t xml:space="preserve"> Identify </w:t>
      </w:r>
      <w:r>
        <w:rPr>
          <w:rFonts w:ascii="Arial" w:eastAsia="Arial" w:hAnsi="Arial" w:cs="Arial"/>
          <w:b/>
          <w:bCs/>
          <w:u w:val="single"/>
        </w:rPr>
        <w:t>three</w:t>
      </w:r>
      <w:r>
        <w:rPr>
          <w:rFonts w:ascii="Arial" w:eastAsia="Arial" w:hAnsi="Arial" w:cs="Arial"/>
        </w:rPr>
        <w:t xml:space="preserve"> specific goals you will achieve during your time in this course. Note these in the space below.</w:t>
      </w:r>
    </w:p>
    <w:p w14:paraId="7DA15792" w14:textId="77777777" w:rsidR="00226CC1" w:rsidRDefault="00226CC1">
      <w:pPr>
        <w:rPr>
          <w:rFonts w:ascii="Arial" w:eastAsia="Arial" w:hAnsi="Arial" w:cs="Arial"/>
        </w:rPr>
      </w:pPr>
    </w:p>
    <w:p w14:paraId="31A97978" w14:textId="77777777" w:rsidR="00226CC1" w:rsidRDefault="00226CC1">
      <w:pPr>
        <w:rPr>
          <w:rFonts w:ascii="Arial" w:eastAsia="Arial" w:hAnsi="Arial" w:cs="Arial"/>
        </w:rPr>
      </w:pPr>
    </w:p>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226CC1" w14:paraId="4C83B79D" w14:textId="77777777">
        <w:trPr>
          <w:trHeight w:val="3483"/>
        </w:trPr>
        <w:tc>
          <w:tcPr>
            <w:tcW w:w="9350" w:type="dxa"/>
          </w:tcPr>
          <w:p w14:paraId="4DA5CD21" w14:textId="77777777" w:rsidR="00226CC1" w:rsidRDefault="00000000">
            <w:pPr>
              <w:rPr>
                <w:rFonts w:ascii="Arial" w:eastAsia="Arial" w:hAnsi="Arial" w:cs="Arial"/>
                <w:b/>
                <w:bCs/>
              </w:rPr>
            </w:pPr>
            <w:r>
              <w:rPr>
                <w:rFonts w:ascii="Arial" w:eastAsia="Arial" w:hAnsi="Arial" w:cs="Arial"/>
                <w:b/>
                <w:bCs/>
              </w:rPr>
              <w:t>Three goals you hope to accomplish in the P1 Community IPPE</w:t>
            </w:r>
          </w:p>
          <w:p w14:paraId="6CBB5157" w14:textId="77777777" w:rsidR="00226CC1" w:rsidRDefault="00226CC1">
            <w:pPr>
              <w:rPr>
                <w:rFonts w:ascii="Arial" w:eastAsia="Arial" w:hAnsi="Arial" w:cs="Arial"/>
              </w:rPr>
            </w:pPr>
          </w:p>
          <w:p w14:paraId="692C5516" w14:textId="77777777" w:rsidR="00226CC1" w:rsidRDefault="00226CC1">
            <w:pPr>
              <w:numPr>
                <w:ilvl w:val="0"/>
                <w:numId w:val="5"/>
              </w:numPr>
              <w:pBdr>
                <w:top w:val="nil"/>
                <w:left w:val="nil"/>
                <w:bottom w:val="nil"/>
                <w:right w:val="nil"/>
                <w:between w:val="nil"/>
              </w:pBdr>
              <w:rPr>
                <w:rFonts w:ascii="Arial" w:eastAsia="Arial" w:hAnsi="Arial" w:cs="Arial"/>
                <w:b/>
                <w:bCs/>
                <w:color w:val="000000"/>
              </w:rPr>
            </w:pPr>
          </w:p>
          <w:p w14:paraId="64C92F24" w14:textId="77777777" w:rsidR="00226CC1" w:rsidRDefault="00226CC1">
            <w:pPr>
              <w:rPr>
                <w:rFonts w:ascii="Arial" w:eastAsia="Arial" w:hAnsi="Arial" w:cs="Arial"/>
                <w:b/>
                <w:bCs/>
              </w:rPr>
            </w:pPr>
          </w:p>
          <w:p w14:paraId="1522657A" w14:textId="77777777" w:rsidR="00226CC1" w:rsidRDefault="00226CC1">
            <w:pPr>
              <w:rPr>
                <w:rFonts w:ascii="Arial" w:eastAsia="Arial" w:hAnsi="Arial" w:cs="Arial"/>
                <w:b/>
                <w:bCs/>
              </w:rPr>
            </w:pPr>
          </w:p>
          <w:p w14:paraId="639BB449" w14:textId="77777777" w:rsidR="00226CC1" w:rsidRDefault="00226CC1">
            <w:pPr>
              <w:rPr>
                <w:rFonts w:ascii="Arial" w:eastAsia="Arial" w:hAnsi="Arial" w:cs="Arial"/>
                <w:b/>
                <w:bCs/>
              </w:rPr>
            </w:pPr>
          </w:p>
          <w:p w14:paraId="676052D9" w14:textId="77777777" w:rsidR="00226CC1" w:rsidRDefault="00226CC1">
            <w:pPr>
              <w:numPr>
                <w:ilvl w:val="0"/>
                <w:numId w:val="5"/>
              </w:numPr>
              <w:pBdr>
                <w:top w:val="nil"/>
                <w:left w:val="nil"/>
                <w:bottom w:val="nil"/>
                <w:right w:val="nil"/>
                <w:between w:val="nil"/>
              </w:pBdr>
              <w:rPr>
                <w:rFonts w:ascii="Arial" w:eastAsia="Arial" w:hAnsi="Arial" w:cs="Arial"/>
                <w:b/>
                <w:bCs/>
                <w:color w:val="000000"/>
              </w:rPr>
            </w:pPr>
          </w:p>
          <w:p w14:paraId="7557321C" w14:textId="77777777" w:rsidR="00226CC1" w:rsidRDefault="00226CC1">
            <w:pPr>
              <w:rPr>
                <w:rFonts w:ascii="Arial" w:eastAsia="Arial" w:hAnsi="Arial" w:cs="Arial"/>
                <w:b/>
                <w:bCs/>
              </w:rPr>
            </w:pPr>
          </w:p>
          <w:p w14:paraId="2D2A4FDD" w14:textId="77777777" w:rsidR="00226CC1" w:rsidRDefault="00226CC1">
            <w:pPr>
              <w:rPr>
                <w:rFonts w:ascii="Arial" w:eastAsia="Arial" w:hAnsi="Arial" w:cs="Arial"/>
                <w:b/>
                <w:bCs/>
              </w:rPr>
            </w:pPr>
          </w:p>
          <w:p w14:paraId="4B469625" w14:textId="77777777" w:rsidR="00226CC1" w:rsidRDefault="00226CC1">
            <w:pPr>
              <w:rPr>
                <w:rFonts w:ascii="Arial" w:eastAsia="Arial" w:hAnsi="Arial" w:cs="Arial"/>
                <w:b/>
                <w:bCs/>
              </w:rPr>
            </w:pPr>
          </w:p>
          <w:p w14:paraId="6DFAE081" w14:textId="77777777" w:rsidR="00226CC1" w:rsidRDefault="00226CC1">
            <w:pPr>
              <w:numPr>
                <w:ilvl w:val="0"/>
                <w:numId w:val="5"/>
              </w:numPr>
              <w:pBdr>
                <w:top w:val="nil"/>
                <w:left w:val="nil"/>
                <w:bottom w:val="nil"/>
                <w:right w:val="nil"/>
                <w:between w:val="nil"/>
              </w:pBdr>
              <w:rPr>
                <w:rFonts w:ascii="Arial" w:eastAsia="Arial" w:hAnsi="Arial" w:cs="Arial"/>
                <w:b/>
                <w:bCs/>
                <w:color w:val="000000"/>
              </w:rPr>
            </w:pPr>
          </w:p>
        </w:tc>
      </w:tr>
    </w:tbl>
    <w:p w14:paraId="7427DA86" w14:textId="77777777" w:rsidR="00226CC1" w:rsidRDefault="00226CC1">
      <w:pPr>
        <w:rPr>
          <w:rFonts w:ascii="Arial" w:eastAsia="Arial" w:hAnsi="Arial" w:cs="Arial"/>
          <w:b/>
          <w:bCs/>
          <w:u w:val="single"/>
        </w:rPr>
      </w:pPr>
    </w:p>
    <w:p w14:paraId="37F73460" w14:textId="77777777" w:rsidR="00226CC1" w:rsidRDefault="00000000">
      <w:pPr>
        <w:rPr>
          <w:rFonts w:ascii="Arial" w:eastAsia="Arial" w:hAnsi="Arial" w:cs="Arial"/>
          <w:b/>
          <w:bCs/>
        </w:rPr>
      </w:pPr>
      <w:r>
        <w:rPr>
          <w:rFonts w:ascii="Arial" w:eastAsia="Arial" w:hAnsi="Arial" w:cs="Arial"/>
          <w:b/>
          <w:bCs/>
        </w:rPr>
        <w:t>Professional Opportunities in Pharmacy at Site</w:t>
      </w:r>
    </w:p>
    <w:p w14:paraId="21A11DB8" w14:textId="77777777" w:rsidR="00226CC1" w:rsidRDefault="00000000">
      <w:pPr>
        <w:numPr>
          <w:ilvl w:val="0"/>
          <w:numId w:val="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Does the site offer summer pharmacy internships for pharmacy students?  What is the process for applying?</w:t>
      </w:r>
    </w:p>
    <w:p w14:paraId="3CFDE353" w14:textId="77777777" w:rsidR="00226CC1" w:rsidRDefault="00226CC1">
      <w:pPr>
        <w:spacing w:line="276" w:lineRule="auto"/>
        <w:rPr>
          <w:rFonts w:ascii="Arial" w:eastAsia="Arial" w:hAnsi="Arial" w:cs="Arial"/>
        </w:rPr>
      </w:pPr>
    </w:p>
    <w:p w14:paraId="7306CBEE" w14:textId="77777777" w:rsidR="00226CC1" w:rsidRDefault="00226CC1">
      <w:pPr>
        <w:spacing w:line="276" w:lineRule="auto"/>
        <w:rPr>
          <w:rFonts w:ascii="Arial" w:eastAsia="Arial" w:hAnsi="Arial" w:cs="Arial"/>
        </w:rPr>
      </w:pPr>
    </w:p>
    <w:p w14:paraId="66CA4F10" w14:textId="77777777" w:rsidR="00226CC1" w:rsidRDefault="00226CC1">
      <w:pPr>
        <w:spacing w:line="276" w:lineRule="auto"/>
        <w:rPr>
          <w:rFonts w:ascii="Arial" w:eastAsia="Arial" w:hAnsi="Arial" w:cs="Arial"/>
        </w:rPr>
      </w:pPr>
    </w:p>
    <w:p w14:paraId="7A47FE56" w14:textId="77777777" w:rsidR="00226CC1" w:rsidRDefault="00000000">
      <w:pPr>
        <w:numPr>
          <w:ilvl w:val="0"/>
          <w:numId w:val="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Ask your preceptor what they think the best way for a student to increase their chances of getting hired at the site?  </w:t>
      </w:r>
    </w:p>
    <w:p w14:paraId="36F52E2A" w14:textId="77777777" w:rsidR="00226CC1" w:rsidRDefault="00226CC1">
      <w:pPr>
        <w:spacing w:line="276" w:lineRule="auto"/>
        <w:rPr>
          <w:rFonts w:ascii="Arial" w:eastAsia="Arial" w:hAnsi="Arial" w:cs="Arial"/>
        </w:rPr>
      </w:pPr>
    </w:p>
    <w:p w14:paraId="76F8E416" w14:textId="77777777" w:rsidR="00226CC1" w:rsidRDefault="00226CC1">
      <w:pPr>
        <w:rPr>
          <w:rFonts w:ascii="Arial" w:eastAsia="Arial" w:hAnsi="Arial" w:cs="Arial"/>
        </w:rPr>
      </w:pPr>
    </w:p>
    <w:p w14:paraId="4553103C" w14:textId="77777777" w:rsidR="00226CC1" w:rsidRDefault="00226CC1">
      <w:pPr>
        <w:rPr>
          <w:rFonts w:ascii="Arial" w:eastAsia="Arial" w:hAnsi="Arial" w:cs="Arial"/>
        </w:rPr>
      </w:pPr>
    </w:p>
    <w:p w14:paraId="1EA2AB89" w14:textId="77777777" w:rsidR="00226CC1" w:rsidRDefault="00000000">
      <w:pPr>
        <w:numPr>
          <w:ilvl w:val="0"/>
          <w:numId w:val="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How do pharmacists typically get hired and promoted at the pharmacy (from within, from outside, is prior experience or a community practice residency preferred)?</w:t>
      </w:r>
    </w:p>
    <w:p w14:paraId="619B6329" w14:textId="77777777" w:rsidR="00226CC1" w:rsidRDefault="00226CC1">
      <w:pPr>
        <w:rPr>
          <w:rFonts w:ascii="Arial" w:eastAsia="Arial" w:hAnsi="Arial" w:cs="Arial"/>
        </w:rPr>
      </w:pPr>
    </w:p>
    <w:p w14:paraId="2138052C" w14:textId="77777777" w:rsidR="00226CC1" w:rsidRDefault="00226CC1">
      <w:pPr>
        <w:rPr>
          <w:rFonts w:ascii="Arial" w:eastAsia="Arial" w:hAnsi="Arial" w:cs="Arial"/>
        </w:rPr>
      </w:pPr>
    </w:p>
    <w:p w14:paraId="7D2B2453" w14:textId="77777777" w:rsidR="00226CC1" w:rsidRDefault="00000000">
      <w:pPr>
        <w:numPr>
          <w:ilvl w:val="0"/>
          <w:numId w:val="4"/>
        </w:numPr>
        <w:pBdr>
          <w:top w:val="nil"/>
          <w:left w:val="nil"/>
          <w:bottom w:val="nil"/>
          <w:right w:val="nil"/>
          <w:between w:val="nil"/>
        </w:pBdr>
        <w:spacing w:line="276" w:lineRule="auto"/>
        <w:rPr>
          <w:rFonts w:ascii="Arial" w:eastAsia="Arial" w:hAnsi="Arial" w:cs="Arial"/>
          <w:b/>
          <w:bCs/>
          <w:color w:val="000000"/>
          <w:u w:val="single"/>
        </w:rPr>
      </w:pPr>
      <w:r>
        <w:rPr>
          <w:rFonts w:ascii="Arial" w:eastAsia="Arial" w:hAnsi="Arial" w:cs="Arial"/>
          <w:color w:val="000000"/>
        </w:rPr>
        <w:t>Is the site is currently hiring?  Describe any pharmacy positions that are currently available.</w:t>
      </w:r>
      <w:r>
        <w:br w:type="page"/>
      </w:r>
    </w:p>
    <w:p w14:paraId="7B1D7EF5"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Professionalism/Communication</w:t>
      </w:r>
    </w:p>
    <w:p w14:paraId="359C721E" w14:textId="77777777" w:rsidR="00226CC1" w:rsidRDefault="00000000">
      <w:pPr>
        <w:pBdr>
          <w:bottom w:val="single" w:sz="4" w:space="1" w:color="000000"/>
        </w:pBdr>
        <w:rPr>
          <w:rFonts w:ascii="Arial" w:eastAsia="Arial" w:hAnsi="Arial" w:cs="Arial"/>
          <w:b/>
          <w:bCs/>
          <w:sz w:val="32"/>
          <w:szCs w:val="32"/>
        </w:rPr>
      </w:pPr>
      <w:r>
        <w:rPr>
          <w:rFonts w:ascii="Arial" w:eastAsia="Arial" w:hAnsi="Arial" w:cs="Arial"/>
          <w:b/>
          <w:bCs/>
          <w:sz w:val="32"/>
          <w:szCs w:val="32"/>
        </w:rPr>
        <w:t>ACTIVITY: Visits #1-2 Orientation</w:t>
      </w:r>
    </w:p>
    <w:p w14:paraId="4DD2BF24" w14:textId="77777777" w:rsidR="00226CC1" w:rsidRDefault="00000000">
      <w:pPr>
        <w:rPr>
          <w:rFonts w:ascii="Arial" w:eastAsia="Arial" w:hAnsi="Arial" w:cs="Arial"/>
          <w:b/>
          <w:bCs/>
          <w:u w:val="single"/>
        </w:rPr>
      </w:pPr>
      <w:r>
        <w:rPr>
          <w:rFonts w:ascii="Arial" w:eastAsia="Arial" w:hAnsi="Arial" w:cs="Arial"/>
          <w:b/>
          <w:bCs/>
          <w:u w:val="single"/>
        </w:rPr>
        <w:t xml:space="preserve">Activity 3: Roles and responsibilities </w:t>
      </w:r>
    </w:p>
    <w:p w14:paraId="28FBA48B" w14:textId="77777777" w:rsidR="00226CC1" w:rsidRDefault="00000000">
      <w:pPr>
        <w:rPr>
          <w:rFonts w:ascii="Arial" w:eastAsia="Arial" w:hAnsi="Arial" w:cs="Arial"/>
        </w:rPr>
      </w:pPr>
      <w:r>
        <w:rPr>
          <w:rFonts w:ascii="Arial" w:eastAsia="Arial" w:hAnsi="Arial" w:cs="Arial"/>
        </w:rPr>
        <w:t xml:space="preserve">Familiarize yourself with roles and responsibilities. </w:t>
      </w:r>
    </w:p>
    <w:p w14:paraId="58E42184" w14:textId="77777777" w:rsidR="00226CC1" w:rsidRDefault="00000000">
      <w:pPr>
        <w:numPr>
          <w:ilvl w:val="0"/>
          <w:numId w:val="6"/>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Request to review job descriptions for the following roles at your site.  </w:t>
      </w:r>
    </w:p>
    <w:p w14:paraId="42E6A78F" w14:textId="77777777" w:rsidR="00226CC1" w:rsidRDefault="00000000">
      <w:pPr>
        <w:numPr>
          <w:ilvl w:val="0"/>
          <w:numId w:val="6"/>
        </w:numPr>
        <w:pBdr>
          <w:top w:val="nil"/>
          <w:left w:val="nil"/>
          <w:bottom w:val="nil"/>
          <w:right w:val="nil"/>
          <w:between w:val="nil"/>
        </w:pBdr>
        <w:rPr>
          <w:rFonts w:ascii="Arial" w:eastAsia="Arial" w:hAnsi="Arial" w:cs="Arial"/>
          <w:color w:val="000000"/>
        </w:rPr>
      </w:pPr>
      <w:r>
        <w:rPr>
          <w:rFonts w:ascii="Arial" w:eastAsia="Arial" w:hAnsi="Arial" w:cs="Arial"/>
          <w:color w:val="000000"/>
        </w:rPr>
        <w:t>Describe at least three to five roles and responsibilities of each individual and how they differ?</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3"/>
        <w:gridCol w:w="6767"/>
      </w:tblGrid>
      <w:tr w:rsidR="00226CC1" w14:paraId="37EE954A" w14:textId="77777777">
        <w:tc>
          <w:tcPr>
            <w:tcW w:w="2583" w:type="dxa"/>
            <w:shd w:val="clear" w:color="auto" w:fill="D9D9D9"/>
          </w:tcPr>
          <w:p w14:paraId="25B6F44A" w14:textId="77777777" w:rsidR="00226CC1" w:rsidRDefault="00000000">
            <w:pPr>
              <w:rPr>
                <w:rFonts w:ascii="Arial" w:eastAsia="Arial" w:hAnsi="Arial" w:cs="Arial"/>
                <w:b/>
                <w:bCs/>
              </w:rPr>
            </w:pPr>
            <w:r>
              <w:rPr>
                <w:rFonts w:ascii="Arial" w:eastAsia="Arial" w:hAnsi="Arial" w:cs="Arial"/>
                <w:b/>
                <w:bCs/>
              </w:rPr>
              <w:t>Individual</w:t>
            </w:r>
          </w:p>
        </w:tc>
        <w:tc>
          <w:tcPr>
            <w:tcW w:w="6767" w:type="dxa"/>
            <w:shd w:val="clear" w:color="auto" w:fill="D9D9D9"/>
          </w:tcPr>
          <w:p w14:paraId="76C67E77" w14:textId="77777777" w:rsidR="00226CC1" w:rsidRDefault="00000000">
            <w:pPr>
              <w:rPr>
                <w:rFonts w:ascii="Arial" w:eastAsia="Arial" w:hAnsi="Arial" w:cs="Arial"/>
                <w:b/>
                <w:bCs/>
              </w:rPr>
            </w:pPr>
            <w:r>
              <w:rPr>
                <w:rFonts w:ascii="Arial" w:eastAsia="Arial" w:hAnsi="Arial" w:cs="Arial"/>
                <w:b/>
                <w:bCs/>
              </w:rPr>
              <w:t>Responsibilities</w:t>
            </w:r>
          </w:p>
        </w:tc>
      </w:tr>
      <w:tr w:rsidR="00226CC1" w14:paraId="0796B609" w14:textId="77777777">
        <w:trPr>
          <w:trHeight w:val="1584"/>
        </w:trPr>
        <w:tc>
          <w:tcPr>
            <w:tcW w:w="2583" w:type="dxa"/>
            <w:vAlign w:val="center"/>
          </w:tcPr>
          <w:p w14:paraId="56E20DAD" w14:textId="77777777" w:rsidR="00226CC1" w:rsidRDefault="00000000">
            <w:pPr>
              <w:rPr>
                <w:rFonts w:ascii="Arial" w:eastAsia="Arial" w:hAnsi="Arial" w:cs="Arial"/>
                <w:highlight w:val="yellow"/>
              </w:rPr>
            </w:pPr>
            <w:r>
              <w:rPr>
                <w:rFonts w:ascii="Arial" w:eastAsia="Arial" w:hAnsi="Arial" w:cs="Arial"/>
              </w:rPr>
              <w:t>Pharmacist-in-Charge</w:t>
            </w:r>
          </w:p>
        </w:tc>
        <w:tc>
          <w:tcPr>
            <w:tcW w:w="6767" w:type="dxa"/>
          </w:tcPr>
          <w:p w14:paraId="39337EDD" w14:textId="77777777" w:rsidR="00226CC1" w:rsidRDefault="00226CC1">
            <w:pPr>
              <w:rPr>
                <w:rFonts w:ascii="Arial" w:eastAsia="Arial" w:hAnsi="Arial" w:cs="Arial"/>
                <w:b/>
                <w:bCs/>
                <w:u w:val="single"/>
              </w:rPr>
            </w:pPr>
          </w:p>
        </w:tc>
      </w:tr>
      <w:tr w:rsidR="00226CC1" w14:paraId="10D61C54" w14:textId="77777777">
        <w:trPr>
          <w:trHeight w:val="1584"/>
        </w:trPr>
        <w:tc>
          <w:tcPr>
            <w:tcW w:w="2583" w:type="dxa"/>
            <w:vAlign w:val="center"/>
          </w:tcPr>
          <w:p w14:paraId="3BD23144" w14:textId="77777777" w:rsidR="00226CC1" w:rsidRDefault="00000000">
            <w:pPr>
              <w:rPr>
                <w:rFonts w:ascii="Arial" w:eastAsia="Arial" w:hAnsi="Arial" w:cs="Arial"/>
                <w:highlight w:val="yellow"/>
              </w:rPr>
            </w:pPr>
            <w:r>
              <w:rPr>
                <w:rFonts w:ascii="Arial" w:eastAsia="Arial" w:hAnsi="Arial" w:cs="Arial"/>
              </w:rPr>
              <w:t>Staff Pharmacist</w:t>
            </w:r>
          </w:p>
        </w:tc>
        <w:tc>
          <w:tcPr>
            <w:tcW w:w="6767" w:type="dxa"/>
          </w:tcPr>
          <w:p w14:paraId="09B8C7D0" w14:textId="77777777" w:rsidR="00226CC1" w:rsidRDefault="00226CC1">
            <w:pPr>
              <w:rPr>
                <w:rFonts w:ascii="Arial" w:eastAsia="Arial" w:hAnsi="Arial" w:cs="Arial"/>
                <w:b/>
                <w:bCs/>
                <w:u w:val="single"/>
              </w:rPr>
            </w:pPr>
          </w:p>
        </w:tc>
      </w:tr>
      <w:tr w:rsidR="00226CC1" w14:paraId="3DE488B1" w14:textId="77777777">
        <w:trPr>
          <w:trHeight w:val="1584"/>
        </w:trPr>
        <w:tc>
          <w:tcPr>
            <w:tcW w:w="2583" w:type="dxa"/>
            <w:vAlign w:val="center"/>
          </w:tcPr>
          <w:p w14:paraId="01098AFA" w14:textId="77777777" w:rsidR="00226CC1" w:rsidRDefault="00000000">
            <w:pPr>
              <w:rPr>
                <w:rFonts w:ascii="Arial" w:eastAsia="Arial" w:hAnsi="Arial" w:cs="Arial"/>
              </w:rPr>
            </w:pPr>
            <w:r>
              <w:rPr>
                <w:rFonts w:ascii="Arial" w:eastAsia="Arial" w:hAnsi="Arial" w:cs="Arial"/>
              </w:rPr>
              <w:t>Technician</w:t>
            </w:r>
          </w:p>
        </w:tc>
        <w:tc>
          <w:tcPr>
            <w:tcW w:w="6767" w:type="dxa"/>
          </w:tcPr>
          <w:p w14:paraId="66253EBB" w14:textId="77777777" w:rsidR="00226CC1" w:rsidRDefault="00226CC1">
            <w:pPr>
              <w:rPr>
                <w:rFonts w:ascii="Arial" w:eastAsia="Arial" w:hAnsi="Arial" w:cs="Arial"/>
                <w:b/>
                <w:bCs/>
                <w:u w:val="single"/>
              </w:rPr>
            </w:pPr>
          </w:p>
        </w:tc>
      </w:tr>
      <w:tr w:rsidR="00226CC1" w14:paraId="0E57303B" w14:textId="77777777">
        <w:trPr>
          <w:trHeight w:val="1584"/>
        </w:trPr>
        <w:tc>
          <w:tcPr>
            <w:tcW w:w="2583" w:type="dxa"/>
            <w:vAlign w:val="center"/>
          </w:tcPr>
          <w:p w14:paraId="035CBDCE" w14:textId="77777777" w:rsidR="00226CC1" w:rsidRDefault="00000000">
            <w:pPr>
              <w:rPr>
                <w:rFonts w:ascii="Arial" w:eastAsia="Arial" w:hAnsi="Arial" w:cs="Arial"/>
              </w:rPr>
            </w:pPr>
            <w:r>
              <w:rPr>
                <w:rFonts w:ascii="Arial" w:eastAsia="Arial" w:hAnsi="Arial" w:cs="Arial"/>
              </w:rPr>
              <w:t>District Manager</w:t>
            </w:r>
          </w:p>
        </w:tc>
        <w:tc>
          <w:tcPr>
            <w:tcW w:w="6767" w:type="dxa"/>
          </w:tcPr>
          <w:p w14:paraId="17EA309A" w14:textId="77777777" w:rsidR="00226CC1" w:rsidRDefault="00226CC1">
            <w:pPr>
              <w:rPr>
                <w:rFonts w:ascii="Arial" w:eastAsia="Arial" w:hAnsi="Arial" w:cs="Arial"/>
                <w:b/>
                <w:bCs/>
                <w:u w:val="single"/>
              </w:rPr>
            </w:pPr>
          </w:p>
        </w:tc>
      </w:tr>
      <w:tr w:rsidR="00226CC1" w14:paraId="42939D3E" w14:textId="77777777">
        <w:trPr>
          <w:trHeight w:val="1584"/>
        </w:trPr>
        <w:tc>
          <w:tcPr>
            <w:tcW w:w="2583" w:type="dxa"/>
            <w:vAlign w:val="center"/>
          </w:tcPr>
          <w:p w14:paraId="41E20852" w14:textId="77777777" w:rsidR="00226CC1" w:rsidRDefault="00000000">
            <w:pPr>
              <w:rPr>
                <w:rFonts w:ascii="Arial" w:eastAsia="Arial" w:hAnsi="Arial" w:cs="Arial"/>
              </w:rPr>
            </w:pPr>
            <w:r>
              <w:rPr>
                <w:rFonts w:ascii="Arial" w:eastAsia="Arial" w:hAnsi="Arial" w:cs="Arial"/>
              </w:rPr>
              <w:t>Store Manager</w:t>
            </w:r>
          </w:p>
        </w:tc>
        <w:tc>
          <w:tcPr>
            <w:tcW w:w="6767" w:type="dxa"/>
          </w:tcPr>
          <w:p w14:paraId="1766172B" w14:textId="77777777" w:rsidR="00226CC1" w:rsidRDefault="00226CC1">
            <w:pPr>
              <w:rPr>
                <w:rFonts w:ascii="Arial" w:eastAsia="Arial" w:hAnsi="Arial" w:cs="Arial"/>
                <w:b/>
                <w:bCs/>
                <w:u w:val="single"/>
              </w:rPr>
            </w:pPr>
          </w:p>
        </w:tc>
      </w:tr>
      <w:tr w:rsidR="00226CC1" w14:paraId="22B322F7" w14:textId="77777777">
        <w:trPr>
          <w:trHeight w:val="1584"/>
        </w:trPr>
        <w:tc>
          <w:tcPr>
            <w:tcW w:w="2583" w:type="dxa"/>
            <w:vAlign w:val="center"/>
          </w:tcPr>
          <w:p w14:paraId="34043E72" w14:textId="77777777" w:rsidR="00226CC1" w:rsidRDefault="00000000">
            <w:pPr>
              <w:rPr>
                <w:rFonts w:ascii="Arial" w:eastAsia="Arial" w:hAnsi="Arial" w:cs="Arial"/>
              </w:rPr>
            </w:pPr>
            <w:r>
              <w:rPr>
                <w:rFonts w:ascii="Arial" w:eastAsia="Arial" w:hAnsi="Arial" w:cs="Arial"/>
              </w:rPr>
              <w:t>Other</w:t>
            </w:r>
          </w:p>
        </w:tc>
        <w:tc>
          <w:tcPr>
            <w:tcW w:w="6767" w:type="dxa"/>
          </w:tcPr>
          <w:p w14:paraId="21DC7CF9" w14:textId="77777777" w:rsidR="00226CC1" w:rsidRDefault="00000000">
            <w:pPr>
              <w:rPr>
                <w:rFonts w:ascii="Arial" w:eastAsia="Arial" w:hAnsi="Arial" w:cs="Arial"/>
                <w:b/>
                <w:bCs/>
                <w:u w:val="single"/>
              </w:rPr>
            </w:pPr>
            <w:r>
              <w:rPr>
                <w:rFonts w:ascii="Arial" w:eastAsia="Arial" w:hAnsi="Arial" w:cs="Arial"/>
                <w:b/>
                <w:bCs/>
                <w:u w:val="single"/>
              </w:rPr>
              <w:t>Fill in any role that is important at your site</w:t>
            </w:r>
          </w:p>
        </w:tc>
      </w:tr>
      <w:tr w:rsidR="00226CC1" w14:paraId="03D3D6C6" w14:textId="77777777">
        <w:tc>
          <w:tcPr>
            <w:tcW w:w="2583" w:type="dxa"/>
            <w:shd w:val="clear" w:color="auto" w:fill="D9D9D9"/>
          </w:tcPr>
          <w:p w14:paraId="4D5134A6" w14:textId="77777777" w:rsidR="00226CC1" w:rsidRDefault="00000000">
            <w:pPr>
              <w:rPr>
                <w:rFonts w:ascii="Arial" w:eastAsia="Arial" w:hAnsi="Arial" w:cs="Arial"/>
                <w:b/>
                <w:bCs/>
              </w:rPr>
            </w:pPr>
            <w:r>
              <w:rPr>
                <w:rFonts w:ascii="Arial" w:eastAsia="Arial" w:hAnsi="Arial" w:cs="Arial"/>
                <w:b/>
                <w:bCs/>
              </w:rPr>
              <w:t>Individual</w:t>
            </w:r>
          </w:p>
        </w:tc>
        <w:tc>
          <w:tcPr>
            <w:tcW w:w="6767" w:type="dxa"/>
            <w:shd w:val="clear" w:color="auto" w:fill="D9D9D9"/>
          </w:tcPr>
          <w:p w14:paraId="3F5D92C1" w14:textId="77777777" w:rsidR="00226CC1" w:rsidRDefault="00000000">
            <w:pPr>
              <w:rPr>
                <w:rFonts w:ascii="Arial" w:eastAsia="Arial" w:hAnsi="Arial" w:cs="Arial"/>
                <w:b/>
                <w:bCs/>
              </w:rPr>
            </w:pPr>
            <w:r>
              <w:rPr>
                <w:rFonts w:ascii="Arial" w:eastAsia="Arial" w:hAnsi="Arial" w:cs="Arial"/>
                <w:b/>
                <w:bCs/>
              </w:rPr>
              <w:t>Responsibilities  (What does your site expect of P1 students)</w:t>
            </w:r>
          </w:p>
        </w:tc>
      </w:tr>
      <w:tr w:rsidR="00226CC1" w14:paraId="66036DD1" w14:textId="77777777">
        <w:trPr>
          <w:trHeight w:val="1250"/>
        </w:trPr>
        <w:tc>
          <w:tcPr>
            <w:tcW w:w="2583" w:type="dxa"/>
          </w:tcPr>
          <w:p w14:paraId="70E3298B" w14:textId="77777777" w:rsidR="00226CC1" w:rsidRDefault="00000000">
            <w:pPr>
              <w:rPr>
                <w:rFonts w:ascii="Arial" w:eastAsia="Arial" w:hAnsi="Arial" w:cs="Arial"/>
              </w:rPr>
            </w:pPr>
            <w:r>
              <w:rPr>
                <w:rFonts w:ascii="Arial" w:eastAsia="Arial" w:hAnsi="Arial" w:cs="Arial"/>
              </w:rPr>
              <w:t>IPPE Student</w:t>
            </w:r>
          </w:p>
        </w:tc>
        <w:tc>
          <w:tcPr>
            <w:tcW w:w="6767" w:type="dxa"/>
          </w:tcPr>
          <w:p w14:paraId="55BD9B80" w14:textId="77777777" w:rsidR="00226CC1" w:rsidRDefault="00226CC1">
            <w:pPr>
              <w:rPr>
                <w:rFonts w:ascii="Arial" w:eastAsia="Arial" w:hAnsi="Arial" w:cs="Arial"/>
                <w:b/>
                <w:bCs/>
                <w:u w:val="single"/>
              </w:rPr>
            </w:pPr>
          </w:p>
        </w:tc>
      </w:tr>
    </w:tbl>
    <w:p w14:paraId="2C98CF7B" w14:textId="77777777" w:rsidR="00226CC1" w:rsidRDefault="00226CC1">
      <w:pPr>
        <w:jc w:val="right"/>
        <w:rPr>
          <w:rFonts w:ascii="Arial" w:eastAsia="Arial" w:hAnsi="Arial" w:cs="Arial"/>
          <w:b/>
          <w:bCs/>
        </w:rPr>
      </w:pPr>
    </w:p>
    <w:p w14:paraId="7D5C7261" w14:textId="77777777" w:rsidR="00226CC1" w:rsidRDefault="00000000">
      <w:pPr>
        <w:jc w:val="right"/>
        <w:rPr>
          <w:rFonts w:ascii="Arial" w:eastAsia="Arial" w:hAnsi="Arial" w:cs="Arial"/>
          <w:b/>
          <w:bCs/>
          <w:u w:val="single"/>
        </w:rPr>
      </w:pPr>
      <w:r>
        <w:rPr>
          <w:rFonts w:ascii="Arial" w:eastAsia="Arial" w:hAnsi="Arial" w:cs="Arial"/>
          <w:b/>
          <w:bCs/>
        </w:rPr>
        <w:lastRenderedPageBreak/>
        <w:t>Medication Use Systems Management</w:t>
      </w:r>
    </w:p>
    <w:p w14:paraId="5E9CE521"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Visits #1-2</w:t>
      </w:r>
    </w:p>
    <w:p w14:paraId="440F006D" w14:textId="77777777" w:rsidR="00226CC1" w:rsidRDefault="00226CC1">
      <w:pPr>
        <w:rPr>
          <w:rFonts w:ascii="Arial" w:eastAsia="Arial" w:hAnsi="Arial" w:cs="Arial"/>
          <w:b/>
          <w:bCs/>
          <w:sz w:val="16"/>
          <w:szCs w:val="16"/>
          <w:u w:val="single"/>
        </w:rPr>
      </w:pPr>
    </w:p>
    <w:p w14:paraId="0E901C7C" w14:textId="77777777" w:rsidR="00226CC1" w:rsidRDefault="00000000">
      <w:pPr>
        <w:rPr>
          <w:rFonts w:ascii="Arial" w:eastAsia="Arial" w:hAnsi="Arial" w:cs="Arial"/>
          <w:b/>
          <w:bCs/>
          <w:u w:val="single"/>
        </w:rPr>
      </w:pPr>
      <w:r>
        <w:rPr>
          <w:rFonts w:ascii="Arial" w:eastAsia="Arial" w:hAnsi="Arial" w:cs="Arial"/>
          <w:b/>
          <w:bCs/>
          <w:u w:val="single"/>
        </w:rPr>
        <w:t>Activity 5: Prescription Processing and Transfers</w:t>
      </w:r>
    </w:p>
    <w:p w14:paraId="49A16E14" w14:textId="77777777" w:rsidR="00226CC1" w:rsidRDefault="00000000">
      <w:pPr>
        <w:rPr>
          <w:rFonts w:ascii="Arial" w:eastAsia="Arial" w:hAnsi="Arial" w:cs="Arial"/>
        </w:rPr>
      </w:pPr>
      <w:r>
        <w:rPr>
          <w:rFonts w:ascii="Arial" w:eastAsia="Arial" w:hAnsi="Arial" w:cs="Arial"/>
        </w:rPr>
        <w:t>List the items that must be included on a prescription label by law:</w:t>
      </w:r>
    </w:p>
    <w:p w14:paraId="5108D579" w14:textId="77777777" w:rsidR="00226CC1" w:rsidRDefault="00226CC1">
      <w:pPr>
        <w:rPr>
          <w:rFonts w:ascii="Arial" w:eastAsia="Arial" w:hAnsi="Arial" w:cs="Arial"/>
        </w:rPr>
      </w:pPr>
    </w:p>
    <w:p w14:paraId="5AF2657D" w14:textId="77777777" w:rsidR="00226CC1" w:rsidRDefault="00226CC1">
      <w:pPr>
        <w:rPr>
          <w:rFonts w:ascii="Arial" w:eastAsia="Arial" w:hAnsi="Arial" w:cs="Arial"/>
        </w:rPr>
      </w:pPr>
    </w:p>
    <w:p w14:paraId="202C40C8" w14:textId="77777777" w:rsidR="00226CC1" w:rsidRDefault="00000000">
      <w:pPr>
        <w:rPr>
          <w:rFonts w:ascii="Arial" w:eastAsia="Arial" w:hAnsi="Arial" w:cs="Arial"/>
        </w:rPr>
      </w:pPr>
      <w:r>
        <w:rPr>
          <w:rFonts w:ascii="Arial" w:eastAsia="Arial" w:hAnsi="Arial" w:cs="Arial"/>
        </w:rPr>
        <w:t xml:space="preserve">For each of the following prescription processing steps, check the boxes to identify the individual(s) who are permitted to be involved with the activity. </w:t>
      </w:r>
    </w:p>
    <w:tbl>
      <w:tblPr>
        <w:tblStyle w:val="a5"/>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8"/>
        <w:gridCol w:w="1560"/>
        <w:gridCol w:w="1560"/>
        <w:gridCol w:w="1560"/>
        <w:gridCol w:w="2520"/>
      </w:tblGrid>
      <w:tr w:rsidR="00226CC1" w14:paraId="31B67673" w14:textId="77777777">
        <w:tc>
          <w:tcPr>
            <w:tcW w:w="2718" w:type="dxa"/>
          </w:tcPr>
          <w:p w14:paraId="5CBE005C" w14:textId="77777777" w:rsidR="00226CC1" w:rsidRDefault="00000000">
            <w:pPr>
              <w:rPr>
                <w:rFonts w:ascii="Arial" w:eastAsia="Arial" w:hAnsi="Arial" w:cs="Arial"/>
                <w:b/>
                <w:bCs/>
              </w:rPr>
            </w:pPr>
            <w:r>
              <w:rPr>
                <w:rFonts w:ascii="Arial" w:eastAsia="Arial" w:hAnsi="Arial" w:cs="Arial"/>
                <w:b/>
                <w:bCs/>
              </w:rPr>
              <w:t>Rx Processing Step</w:t>
            </w:r>
          </w:p>
        </w:tc>
        <w:tc>
          <w:tcPr>
            <w:tcW w:w="1560" w:type="dxa"/>
          </w:tcPr>
          <w:p w14:paraId="0020C31C" w14:textId="77777777" w:rsidR="00226CC1" w:rsidRDefault="00000000">
            <w:pPr>
              <w:jc w:val="center"/>
              <w:rPr>
                <w:rFonts w:ascii="Arial" w:eastAsia="Arial" w:hAnsi="Arial" w:cs="Arial"/>
                <w:b/>
                <w:bCs/>
              </w:rPr>
            </w:pPr>
            <w:r>
              <w:rPr>
                <w:rFonts w:ascii="Arial" w:eastAsia="Arial" w:hAnsi="Arial" w:cs="Arial"/>
                <w:b/>
                <w:bCs/>
              </w:rPr>
              <w:t>Pharmacist</w:t>
            </w:r>
          </w:p>
        </w:tc>
        <w:tc>
          <w:tcPr>
            <w:tcW w:w="1560" w:type="dxa"/>
          </w:tcPr>
          <w:p w14:paraId="03E9BC0D" w14:textId="77777777" w:rsidR="00226CC1" w:rsidRDefault="00000000">
            <w:pPr>
              <w:jc w:val="center"/>
              <w:rPr>
                <w:rFonts w:ascii="Arial" w:eastAsia="Arial" w:hAnsi="Arial" w:cs="Arial"/>
                <w:b/>
                <w:bCs/>
              </w:rPr>
            </w:pPr>
            <w:r>
              <w:rPr>
                <w:rFonts w:ascii="Arial" w:eastAsia="Arial" w:hAnsi="Arial" w:cs="Arial"/>
                <w:b/>
                <w:bCs/>
              </w:rPr>
              <w:t>Student Intern</w:t>
            </w:r>
          </w:p>
        </w:tc>
        <w:tc>
          <w:tcPr>
            <w:tcW w:w="1560" w:type="dxa"/>
          </w:tcPr>
          <w:p w14:paraId="38DFFF03" w14:textId="77777777" w:rsidR="00226CC1" w:rsidRDefault="00000000">
            <w:pPr>
              <w:jc w:val="center"/>
              <w:rPr>
                <w:rFonts w:ascii="Arial" w:eastAsia="Arial" w:hAnsi="Arial" w:cs="Arial"/>
                <w:b/>
                <w:bCs/>
              </w:rPr>
            </w:pPr>
            <w:r>
              <w:rPr>
                <w:rFonts w:ascii="Arial" w:eastAsia="Arial" w:hAnsi="Arial" w:cs="Arial"/>
                <w:b/>
                <w:bCs/>
              </w:rPr>
              <w:t>Technician</w:t>
            </w:r>
          </w:p>
        </w:tc>
        <w:tc>
          <w:tcPr>
            <w:tcW w:w="2520" w:type="dxa"/>
          </w:tcPr>
          <w:p w14:paraId="0446F876" w14:textId="77777777" w:rsidR="00226CC1" w:rsidRDefault="00000000">
            <w:pPr>
              <w:jc w:val="center"/>
              <w:rPr>
                <w:rFonts w:ascii="Arial" w:eastAsia="Arial" w:hAnsi="Arial" w:cs="Arial"/>
                <w:b/>
                <w:bCs/>
              </w:rPr>
            </w:pPr>
            <w:r>
              <w:rPr>
                <w:rFonts w:ascii="Arial" w:eastAsia="Arial" w:hAnsi="Arial" w:cs="Arial"/>
                <w:b/>
                <w:bCs/>
              </w:rPr>
              <w:t>Note any exceptions</w:t>
            </w:r>
          </w:p>
        </w:tc>
      </w:tr>
      <w:tr w:rsidR="00226CC1" w14:paraId="798D72F4" w14:textId="77777777">
        <w:tc>
          <w:tcPr>
            <w:tcW w:w="2718" w:type="dxa"/>
            <w:vAlign w:val="center"/>
          </w:tcPr>
          <w:p w14:paraId="3FEADA5E" w14:textId="77777777" w:rsidR="00226CC1" w:rsidRDefault="00000000">
            <w:pPr>
              <w:rPr>
                <w:rFonts w:ascii="Arial" w:eastAsia="Arial" w:hAnsi="Arial" w:cs="Arial"/>
              </w:rPr>
            </w:pPr>
            <w:r>
              <w:rPr>
                <w:rFonts w:ascii="Arial" w:eastAsia="Arial" w:hAnsi="Arial" w:cs="Arial"/>
              </w:rPr>
              <w:t>Receives prescription from patient</w:t>
            </w:r>
          </w:p>
        </w:tc>
        <w:tc>
          <w:tcPr>
            <w:tcW w:w="1560" w:type="dxa"/>
            <w:vAlign w:val="center"/>
          </w:tcPr>
          <w:p w14:paraId="2FC811A8"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295A14C7"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7FDBD95A"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302E4157" w14:textId="77777777" w:rsidR="00226CC1" w:rsidRDefault="00226CC1">
            <w:pPr>
              <w:jc w:val="center"/>
              <w:rPr>
                <w:rFonts w:ascii="Arial" w:eastAsia="Arial" w:hAnsi="Arial" w:cs="Arial"/>
              </w:rPr>
            </w:pPr>
          </w:p>
        </w:tc>
      </w:tr>
      <w:tr w:rsidR="00226CC1" w14:paraId="18E5C651" w14:textId="77777777">
        <w:tc>
          <w:tcPr>
            <w:tcW w:w="2718" w:type="dxa"/>
            <w:vAlign w:val="center"/>
          </w:tcPr>
          <w:p w14:paraId="427FFE5D" w14:textId="77777777" w:rsidR="00226CC1" w:rsidRDefault="00000000">
            <w:pPr>
              <w:rPr>
                <w:rFonts w:ascii="Arial" w:eastAsia="Arial" w:hAnsi="Arial" w:cs="Arial"/>
              </w:rPr>
            </w:pPr>
            <w:r>
              <w:rPr>
                <w:rFonts w:ascii="Arial" w:eastAsia="Arial" w:hAnsi="Arial" w:cs="Arial"/>
              </w:rPr>
              <w:t>Enters prescription data into computer</w:t>
            </w:r>
          </w:p>
        </w:tc>
        <w:tc>
          <w:tcPr>
            <w:tcW w:w="1560" w:type="dxa"/>
            <w:vAlign w:val="center"/>
          </w:tcPr>
          <w:p w14:paraId="434E1C36"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269D2912"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763D6F21"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2DDD2BCB" w14:textId="77777777" w:rsidR="00226CC1" w:rsidRDefault="00226CC1">
            <w:pPr>
              <w:jc w:val="center"/>
              <w:rPr>
                <w:rFonts w:ascii="Arial" w:eastAsia="Arial" w:hAnsi="Arial" w:cs="Arial"/>
              </w:rPr>
            </w:pPr>
          </w:p>
        </w:tc>
      </w:tr>
      <w:tr w:rsidR="00226CC1" w14:paraId="712EFCA4" w14:textId="77777777">
        <w:tc>
          <w:tcPr>
            <w:tcW w:w="2718" w:type="dxa"/>
            <w:vAlign w:val="center"/>
          </w:tcPr>
          <w:p w14:paraId="41F5D469" w14:textId="77777777" w:rsidR="00226CC1" w:rsidRDefault="00000000">
            <w:pPr>
              <w:rPr>
                <w:rFonts w:ascii="Arial" w:eastAsia="Arial" w:hAnsi="Arial" w:cs="Arial"/>
              </w:rPr>
            </w:pPr>
            <w:r>
              <w:rPr>
                <w:rFonts w:ascii="Arial" w:eastAsia="Arial" w:hAnsi="Arial" w:cs="Arial"/>
              </w:rPr>
              <w:t>Addresses drug interaction and dose alerts</w:t>
            </w:r>
          </w:p>
        </w:tc>
        <w:tc>
          <w:tcPr>
            <w:tcW w:w="1560" w:type="dxa"/>
            <w:vAlign w:val="center"/>
          </w:tcPr>
          <w:p w14:paraId="0EE2A8D3"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2873509D"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6AE86615"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70A125AB" w14:textId="77777777" w:rsidR="00226CC1" w:rsidRDefault="00226CC1">
            <w:pPr>
              <w:jc w:val="center"/>
              <w:rPr>
                <w:rFonts w:ascii="Arial" w:eastAsia="Arial" w:hAnsi="Arial" w:cs="Arial"/>
              </w:rPr>
            </w:pPr>
          </w:p>
        </w:tc>
      </w:tr>
      <w:tr w:rsidR="00226CC1" w14:paraId="384618FF" w14:textId="77777777">
        <w:tc>
          <w:tcPr>
            <w:tcW w:w="2718" w:type="dxa"/>
            <w:vAlign w:val="center"/>
          </w:tcPr>
          <w:p w14:paraId="329F1298" w14:textId="77777777" w:rsidR="00226CC1" w:rsidRDefault="00000000">
            <w:pPr>
              <w:rPr>
                <w:rFonts w:ascii="Arial" w:eastAsia="Arial" w:hAnsi="Arial" w:cs="Arial"/>
              </w:rPr>
            </w:pPr>
            <w:r>
              <w:rPr>
                <w:rFonts w:ascii="Arial" w:eastAsia="Arial" w:hAnsi="Arial" w:cs="Arial"/>
              </w:rPr>
              <w:t>Submits claim and adjudicates insurance problems</w:t>
            </w:r>
          </w:p>
        </w:tc>
        <w:tc>
          <w:tcPr>
            <w:tcW w:w="1560" w:type="dxa"/>
            <w:vAlign w:val="center"/>
          </w:tcPr>
          <w:p w14:paraId="1B99242B"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5D0D3C05"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5FC460B5"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0BBEF83E" w14:textId="77777777" w:rsidR="00226CC1" w:rsidRDefault="00226CC1">
            <w:pPr>
              <w:jc w:val="center"/>
              <w:rPr>
                <w:rFonts w:ascii="Arial" w:eastAsia="Arial" w:hAnsi="Arial" w:cs="Arial"/>
              </w:rPr>
            </w:pPr>
          </w:p>
        </w:tc>
      </w:tr>
      <w:tr w:rsidR="00226CC1" w14:paraId="491584A0" w14:textId="77777777">
        <w:tc>
          <w:tcPr>
            <w:tcW w:w="2718" w:type="dxa"/>
            <w:vAlign w:val="center"/>
          </w:tcPr>
          <w:p w14:paraId="7439CA7F" w14:textId="77777777" w:rsidR="00226CC1" w:rsidRDefault="00000000">
            <w:pPr>
              <w:rPr>
                <w:rFonts w:ascii="Arial" w:eastAsia="Arial" w:hAnsi="Arial" w:cs="Arial"/>
              </w:rPr>
            </w:pPr>
            <w:r>
              <w:rPr>
                <w:rFonts w:ascii="Arial" w:eastAsia="Arial" w:hAnsi="Arial" w:cs="Arial"/>
              </w:rPr>
              <w:t>Fills the prescription order (e.g., counts, pours, labels)</w:t>
            </w:r>
          </w:p>
        </w:tc>
        <w:tc>
          <w:tcPr>
            <w:tcW w:w="1560" w:type="dxa"/>
            <w:vAlign w:val="center"/>
          </w:tcPr>
          <w:p w14:paraId="681A5E80"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56A831C9"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0D8ACB55"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20A73128" w14:textId="77777777" w:rsidR="00226CC1" w:rsidRDefault="00226CC1">
            <w:pPr>
              <w:jc w:val="center"/>
              <w:rPr>
                <w:rFonts w:ascii="Arial" w:eastAsia="Arial" w:hAnsi="Arial" w:cs="Arial"/>
              </w:rPr>
            </w:pPr>
          </w:p>
        </w:tc>
      </w:tr>
      <w:tr w:rsidR="00226CC1" w14:paraId="693C5B19" w14:textId="77777777">
        <w:tc>
          <w:tcPr>
            <w:tcW w:w="2718" w:type="dxa"/>
            <w:vAlign w:val="center"/>
          </w:tcPr>
          <w:p w14:paraId="598DD7B3" w14:textId="77777777" w:rsidR="00226CC1" w:rsidRDefault="00000000">
            <w:pPr>
              <w:rPr>
                <w:rFonts w:ascii="Arial" w:eastAsia="Arial" w:hAnsi="Arial" w:cs="Arial"/>
              </w:rPr>
            </w:pPr>
            <w:r>
              <w:rPr>
                <w:rFonts w:ascii="Arial" w:eastAsia="Arial" w:hAnsi="Arial" w:cs="Arial"/>
              </w:rPr>
              <w:t>Compounds prescriptions</w:t>
            </w:r>
          </w:p>
        </w:tc>
        <w:tc>
          <w:tcPr>
            <w:tcW w:w="1560" w:type="dxa"/>
            <w:vAlign w:val="center"/>
          </w:tcPr>
          <w:p w14:paraId="3198C53F"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4CD3C5D9"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7359E601"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5AD99BD7" w14:textId="77777777" w:rsidR="00226CC1" w:rsidRDefault="00226CC1">
            <w:pPr>
              <w:jc w:val="center"/>
              <w:rPr>
                <w:rFonts w:ascii="Arial" w:eastAsia="Arial" w:hAnsi="Arial" w:cs="Arial"/>
              </w:rPr>
            </w:pPr>
          </w:p>
        </w:tc>
      </w:tr>
      <w:tr w:rsidR="00226CC1" w14:paraId="1371679D" w14:textId="77777777">
        <w:tc>
          <w:tcPr>
            <w:tcW w:w="2718" w:type="dxa"/>
            <w:vAlign w:val="center"/>
          </w:tcPr>
          <w:p w14:paraId="4B7FBFAC" w14:textId="77777777" w:rsidR="00226CC1" w:rsidRDefault="00000000">
            <w:pPr>
              <w:rPr>
                <w:rFonts w:ascii="Arial" w:eastAsia="Arial" w:hAnsi="Arial" w:cs="Arial"/>
              </w:rPr>
            </w:pPr>
            <w:r>
              <w:rPr>
                <w:rFonts w:ascii="Arial" w:eastAsia="Arial" w:hAnsi="Arial" w:cs="Arial"/>
              </w:rPr>
              <w:t>Checks and verifies the prescription order</w:t>
            </w:r>
          </w:p>
        </w:tc>
        <w:tc>
          <w:tcPr>
            <w:tcW w:w="1560" w:type="dxa"/>
            <w:vAlign w:val="center"/>
          </w:tcPr>
          <w:p w14:paraId="7EE91168"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4E4DC083"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17DF33A4"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68CCCA15" w14:textId="77777777" w:rsidR="00226CC1" w:rsidRDefault="00226CC1">
            <w:pPr>
              <w:jc w:val="center"/>
              <w:rPr>
                <w:rFonts w:ascii="Arial" w:eastAsia="Arial" w:hAnsi="Arial" w:cs="Arial"/>
              </w:rPr>
            </w:pPr>
          </w:p>
        </w:tc>
      </w:tr>
      <w:tr w:rsidR="00226CC1" w14:paraId="004E87C9" w14:textId="77777777">
        <w:tc>
          <w:tcPr>
            <w:tcW w:w="2718" w:type="dxa"/>
            <w:vAlign w:val="center"/>
          </w:tcPr>
          <w:p w14:paraId="00A0BFAA" w14:textId="77777777" w:rsidR="00226CC1" w:rsidRDefault="00000000">
            <w:pPr>
              <w:rPr>
                <w:rFonts w:ascii="Arial" w:eastAsia="Arial" w:hAnsi="Arial" w:cs="Arial"/>
              </w:rPr>
            </w:pPr>
            <w:r>
              <w:rPr>
                <w:rFonts w:ascii="Arial" w:eastAsia="Arial" w:hAnsi="Arial" w:cs="Arial"/>
              </w:rPr>
              <w:t>Bags or files the prescription for pick-up</w:t>
            </w:r>
          </w:p>
        </w:tc>
        <w:tc>
          <w:tcPr>
            <w:tcW w:w="1560" w:type="dxa"/>
            <w:vAlign w:val="center"/>
          </w:tcPr>
          <w:p w14:paraId="31E59721"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4FE39392"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68A1316C"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0AF1FB9E" w14:textId="77777777" w:rsidR="00226CC1" w:rsidRDefault="00226CC1">
            <w:pPr>
              <w:jc w:val="center"/>
              <w:rPr>
                <w:rFonts w:ascii="Arial" w:eastAsia="Arial" w:hAnsi="Arial" w:cs="Arial"/>
              </w:rPr>
            </w:pPr>
          </w:p>
        </w:tc>
      </w:tr>
      <w:tr w:rsidR="00226CC1" w14:paraId="54402B5F" w14:textId="77777777">
        <w:tc>
          <w:tcPr>
            <w:tcW w:w="2718" w:type="dxa"/>
            <w:vAlign w:val="center"/>
          </w:tcPr>
          <w:p w14:paraId="5FBBE403" w14:textId="77777777" w:rsidR="00226CC1" w:rsidRDefault="00000000">
            <w:pPr>
              <w:rPr>
                <w:rFonts w:ascii="Arial" w:eastAsia="Arial" w:hAnsi="Arial" w:cs="Arial"/>
              </w:rPr>
            </w:pPr>
            <w:r>
              <w:rPr>
                <w:rFonts w:ascii="Arial" w:eastAsia="Arial" w:hAnsi="Arial" w:cs="Arial"/>
              </w:rPr>
              <w:t>Retrieves prescription for patient</w:t>
            </w:r>
          </w:p>
        </w:tc>
        <w:tc>
          <w:tcPr>
            <w:tcW w:w="1560" w:type="dxa"/>
            <w:vAlign w:val="center"/>
          </w:tcPr>
          <w:p w14:paraId="4627378F"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698B4376"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1EA7EFE5"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2BAAD87E" w14:textId="77777777" w:rsidR="00226CC1" w:rsidRDefault="00226CC1">
            <w:pPr>
              <w:jc w:val="center"/>
              <w:rPr>
                <w:rFonts w:ascii="Arial" w:eastAsia="Arial" w:hAnsi="Arial" w:cs="Arial"/>
              </w:rPr>
            </w:pPr>
          </w:p>
        </w:tc>
      </w:tr>
      <w:tr w:rsidR="00226CC1" w14:paraId="19AE1197" w14:textId="77777777">
        <w:tc>
          <w:tcPr>
            <w:tcW w:w="2718" w:type="dxa"/>
            <w:vAlign w:val="center"/>
          </w:tcPr>
          <w:p w14:paraId="3CCCADEF" w14:textId="77777777" w:rsidR="00226CC1" w:rsidRDefault="00000000">
            <w:pPr>
              <w:rPr>
                <w:rFonts w:ascii="Arial" w:eastAsia="Arial" w:hAnsi="Arial" w:cs="Arial"/>
              </w:rPr>
            </w:pPr>
            <w:r>
              <w:rPr>
                <w:rFonts w:ascii="Arial" w:eastAsia="Arial" w:hAnsi="Arial" w:cs="Arial"/>
              </w:rPr>
              <w:t>Counsels patient</w:t>
            </w:r>
          </w:p>
        </w:tc>
        <w:tc>
          <w:tcPr>
            <w:tcW w:w="1560" w:type="dxa"/>
            <w:vAlign w:val="center"/>
          </w:tcPr>
          <w:p w14:paraId="13397C2C"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1F5D6F5D" w14:textId="77777777" w:rsidR="00226CC1" w:rsidRDefault="00000000">
            <w:pPr>
              <w:jc w:val="center"/>
              <w:rPr>
                <w:rFonts w:ascii="Arial" w:eastAsia="Arial" w:hAnsi="Arial" w:cs="Arial"/>
              </w:rPr>
            </w:pPr>
            <w:r>
              <w:rPr>
                <w:rFonts w:ascii="Wingdings" w:eastAsia="Wingdings" w:hAnsi="Wingdings" w:cs="Wingdings"/>
              </w:rPr>
              <w:t>◻</w:t>
            </w:r>
          </w:p>
        </w:tc>
        <w:tc>
          <w:tcPr>
            <w:tcW w:w="1560" w:type="dxa"/>
            <w:vAlign w:val="center"/>
          </w:tcPr>
          <w:p w14:paraId="5E861248" w14:textId="77777777" w:rsidR="00226CC1" w:rsidRDefault="00000000">
            <w:pPr>
              <w:jc w:val="center"/>
              <w:rPr>
                <w:rFonts w:ascii="Arial" w:eastAsia="Arial" w:hAnsi="Arial" w:cs="Arial"/>
              </w:rPr>
            </w:pPr>
            <w:r>
              <w:rPr>
                <w:rFonts w:ascii="Wingdings" w:eastAsia="Wingdings" w:hAnsi="Wingdings" w:cs="Wingdings"/>
              </w:rPr>
              <w:t>◻</w:t>
            </w:r>
          </w:p>
        </w:tc>
        <w:tc>
          <w:tcPr>
            <w:tcW w:w="2520" w:type="dxa"/>
          </w:tcPr>
          <w:p w14:paraId="587849A5" w14:textId="77777777" w:rsidR="00226CC1" w:rsidRDefault="00226CC1">
            <w:pPr>
              <w:jc w:val="center"/>
              <w:rPr>
                <w:rFonts w:ascii="Arial" w:eastAsia="Arial" w:hAnsi="Arial" w:cs="Arial"/>
              </w:rPr>
            </w:pPr>
          </w:p>
        </w:tc>
      </w:tr>
    </w:tbl>
    <w:p w14:paraId="45E58EBE" w14:textId="77777777" w:rsidR="00226CC1" w:rsidRDefault="00226CC1">
      <w:pPr>
        <w:jc w:val="both"/>
        <w:rPr>
          <w:rFonts w:ascii="Arial" w:eastAsia="Arial" w:hAnsi="Arial" w:cs="Arial"/>
        </w:rPr>
      </w:pPr>
    </w:p>
    <w:p w14:paraId="12A1F468" w14:textId="77777777" w:rsidR="00226CC1" w:rsidRDefault="00000000">
      <w:pPr>
        <w:rPr>
          <w:rFonts w:ascii="Arial" w:eastAsia="Arial" w:hAnsi="Arial" w:cs="Arial"/>
          <w:b/>
          <w:bCs/>
        </w:rPr>
      </w:pPr>
      <w:r>
        <w:rPr>
          <w:rFonts w:ascii="Arial" w:eastAsia="Arial" w:hAnsi="Arial" w:cs="Arial"/>
          <w:b/>
          <w:bCs/>
        </w:rPr>
        <w:t>E-Prescriptions:</w:t>
      </w:r>
    </w:p>
    <w:p w14:paraId="6A29E40A" w14:textId="77777777" w:rsidR="00226CC1" w:rsidRDefault="00000000">
      <w:pPr>
        <w:rPr>
          <w:rFonts w:ascii="Arial" w:eastAsia="Arial" w:hAnsi="Arial" w:cs="Arial"/>
        </w:rPr>
      </w:pPr>
      <w:r>
        <w:rPr>
          <w:rFonts w:ascii="Arial" w:eastAsia="Arial" w:hAnsi="Arial" w:cs="Arial"/>
        </w:rPr>
        <w:t>1. How does the pharmacy receive and process electronic prescriptions?</w:t>
      </w:r>
    </w:p>
    <w:p w14:paraId="641E3E8E" w14:textId="77777777" w:rsidR="00226CC1" w:rsidRDefault="00226CC1">
      <w:pPr>
        <w:rPr>
          <w:rFonts w:ascii="Arial" w:eastAsia="Arial" w:hAnsi="Arial" w:cs="Arial"/>
        </w:rPr>
      </w:pPr>
    </w:p>
    <w:p w14:paraId="7752AF24" w14:textId="77777777" w:rsidR="00226CC1" w:rsidRDefault="00226CC1">
      <w:pPr>
        <w:rPr>
          <w:rFonts w:ascii="Arial" w:eastAsia="Arial" w:hAnsi="Arial" w:cs="Arial"/>
        </w:rPr>
      </w:pPr>
    </w:p>
    <w:p w14:paraId="3A15E4F3" w14:textId="77777777" w:rsidR="00226CC1" w:rsidRDefault="00226CC1">
      <w:pPr>
        <w:rPr>
          <w:rFonts w:ascii="Arial" w:eastAsia="Arial" w:hAnsi="Arial" w:cs="Arial"/>
        </w:rPr>
      </w:pPr>
    </w:p>
    <w:p w14:paraId="74FD1544" w14:textId="77777777" w:rsidR="00226CC1" w:rsidRDefault="00226CC1">
      <w:pPr>
        <w:rPr>
          <w:rFonts w:ascii="Arial" w:eastAsia="Arial" w:hAnsi="Arial" w:cs="Arial"/>
        </w:rPr>
      </w:pPr>
    </w:p>
    <w:p w14:paraId="2C25CD7C" w14:textId="77777777" w:rsidR="00226CC1" w:rsidRDefault="00000000">
      <w:pPr>
        <w:rPr>
          <w:rFonts w:ascii="Arial" w:eastAsia="Arial" w:hAnsi="Arial" w:cs="Arial"/>
        </w:rPr>
      </w:pPr>
      <w:r>
        <w:rPr>
          <w:rFonts w:ascii="Arial" w:eastAsia="Arial" w:hAnsi="Arial" w:cs="Arial"/>
        </w:rPr>
        <w:t>2. What are the benefits to e-prescribing?</w:t>
      </w:r>
    </w:p>
    <w:p w14:paraId="4148EA95" w14:textId="77777777" w:rsidR="00226CC1" w:rsidRDefault="00226CC1">
      <w:pPr>
        <w:rPr>
          <w:rFonts w:ascii="Arial" w:eastAsia="Arial" w:hAnsi="Arial" w:cs="Arial"/>
        </w:rPr>
      </w:pPr>
    </w:p>
    <w:p w14:paraId="255C3C7C" w14:textId="77777777" w:rsidR="00226CC1" w:rsidRDefault="00226CC1">
      <w:pPr>
        <w:rPr>
          <w:rFonts w:ascii="Arial" w:eastAsia="Arial" w:hAnsi="Arial" w:cs="Arial"/>
        </w:rPr>
      </w:pPr>
    </w:p>
    <w:p w14:paraId="5E89192B" w14:textId="77777777" w:rsidR="00226CC1" w:rsidRDefault="00226CC1">
      <w:pPr>
        <w:rPr>
          <w:rFonts w:ascii="Arial" w:eastAsia="Arial" w:hAnsi="Arial" w:cs="Arial"/>
        </w:rPr>
      </w:pPr>
    </w:p>
    <w:p w14:paraId="4C976255" w14:textId="77777777" w:rsidR="00226CC1" w:rsidRDefault="00226CC1">
      <w:pPr>
        <w:rPr>
          <w:rFonts w:ascii="Arial" w:eastAsia="Arial" w:hAnsi="Arial" w:cs="Arial"/>
        </w:rPr>
      </w:pPr>
    </w:p>
    <w:p w14:paraId="66A43D4E" w14:textId="77777777" w:rsidR="00226CC1" w:rsidRDefault="00000000">
      <w:pPr>
        <w:rPr>
          <w:rFonts w:ascii="Arial" w:eastAsia="Arial" w:hAnsi="Arial" w:cs="Arial"/>
        </w:rPr>
        <w:sectPr w:rsidR="00226CC1">
          <w:pgSz w:w="12240" w:h="15840"/>
          <w:pgMar w:top="1152" w:right="1440" w:bottom="1152" w:left="1440" w:header="720" w:footer="0" w:gutter="0"/>
          <w:cols w:space="720"/>
        </w:sectPr>
      </w:pPr>
      <w:r>
        <w:rPr>
          <w:rFonts w:ascii="Arial" w:eastAsia="Arial" w:hAnsi="Arial" w:cs="Arial"/>
        </w:rPr>
        <w:t>3. What are the challenges with e-prescribing?</w:t>
      </w:r>
    </w:p>
    <w:p w14:paraId="45D0BECA" w14:textId="77777777" w:rsidR="00226CC1" w:rsidRDefault="00000000">
      <w:pPr>
        <w:jc w:val="right"/>
        <w:rPr>
          <w:rFonts w:ascii="Arial" w:eastAsia="Arial" w:hAnsi="Arial" w:cs="Arial"/>
          <w:b/>
          <w:bCs/>
          <w:u w:val="single"/>
        </w:rPr>
      </w:pPr>
      <w:r>
        <w:rPr>
          <w:rFonts w:ascii="Arial" w:eastAsia="Arial" w:hAnsi="Arial" w:cs="Arial"/>
          <w:b/>
          <w:bCs/>
        </w:rPr>
        <w:lastRenderedPageBreak/>
        <w:t>Medication Use Systems Management</w:t>
      </w:r>
    </w:p>
    <w:p w14:paraId="743422F9"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Visits #1-2</w:t>
      </w:r>
    </w:p>
    <w:p w14:paraId="0F2E9143" w14:textId="77777777" w:rsidR="00226CC1" w:rsidRDefault="00226CC1">
      <w:pPr>
        <w:rPr>
          <w:rFonts w:ascii="Arial" w:eastAsia="Arial" w:hAnsi="Arial" w:cs="Arial"/>
          <w:b/>
          <w:bCs/>
          <w:sz w:val="16"/>
          <w:szCs w:val="16"/>
          <w:u w:val="single"/>
        </w:rPr>
      </w:pPr>
    </w:p>
    <w:p w14:paraId="088772E9" w14:textId="77777777" w:rsidR="00226CC1" w:rsidRDefault="00000000">
      <w:pPr>
        <w:jc w:val="both"/>
        <w:rPr>
          <w:rFonts w:ascii="Arial" w:eastAsia="Arial" w:hAnsi="Arial" w:cs="Arial"/>
          <w:b/>
          <w:bCs/>
          <w:u w:val="single"/>
        </w:rPr>
      </w:pPr>
      <w:r>
        <w:rPr>
          <w:rFonts w:ascii="Arial" w:eastAsia="Arial" w:hAnsi="Arial" w:cs="Arial"/>
          <w:b/>
          <w:bCs/>
          <w:u w:val="single"/>
        </w:rPr>
        <w:t>Activity 5: Prescription Refills:</w:t>
      </w:r>
    </w:p>
    <w:p w14:paraId="4F5017A1" w14:textId="77777777" w:rsidR="00226CC1" w:rsidRDefault="00000000">
      <w:pPr>
        <w:jc w:val="both"/>
        <w:rPr>
          <w:rFonts w:ascii="Arial" w:eastAsia="Arial" w:hAnsi="Arial" w:cs="Arial"/>
        </w:rPr>
      </w:pPr>
      <w:r>
        <w:rPr>
          <w:rFonts w:ascii="Arial" w:eastAsia="Arial" w:hAnsi="Arial" w:cs="Arial"/>
        </w:rPr>
        <w:t>1. When processing a refill for a patient, is the original prescription reviewed (either hard copy or scanned image)?</w:t>
      </w:r>
      <w:r>
        <w:rPr>
          <w:rFonts w:ascii="Arial" w:eastAsia="Arial" w:hAnsi="Arial" w:cs="Arial"/>
        </w:rPr>
        <w:tab/>
        <w:t xml:space="preserve"> </w:t>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4EA7642A" w14:textId="77777777" w:rsidR="00226CC1" w:rsidRDefault="00226CC1">
      <w:pPr>
        <w:jc w:val="both"/>
        <w:rPr>
          <w:rFonts w:ascii="Arial" w:eastAsia="Arial" w:hAnsi="Arial" w:cs="Arial"/>
        </w:rPr>
      </w:pPr>
    </w:p>
    <w:p w14:paraId="06BA6F96" w14:textId="77777777" w:rsidR="00226CC1" w:rsidRDefault="00000000">
      <w:pPr>
        <w:jc w:val="both"/>
        <w:rPr>
          <w:rFonts w:ascii="Arial" w:eastAsia="Arial" w:hAnsi="Arial" w:cs="Arial"/>
        </w:rPr>
      </w:pPr>
      <w:r>
        <w:rPr>
          <w:rFonts w:ascii="Arial" w:eastAsia="Arial" w:hAnsi="Arial" w:cs="Arial"/>
        </w:rPr>
        <w:t>2. If a patient is out of refills for a medication, what is the process for getting additional refills or a new prescription?</w:t>
      </w:r>
    </w:p>
    <w:p w14:paraId="3957762E" w14:textId="77777777" w:rsidR="00226CC1" w:rsidRDefault="00226CC1">
      <w:pPr>
        <w:jc w:val="both"/>
        <w:rPr>
          <w:rFonts w:ascii="Arial" w:eastAsia="Arial" w:hAnsi="Arial" w:cs="Arial"/>
        </w:rPr>
      </w:pPr>
    </w:p>
    <w:p w14:paraId="6B5D8E63" w14:textId="77777777" w:rsidR="00226CC1" w:rsidRDefault="00226CC1">
      <w:pPr>
        <w:jc w:val="both"/>
        <w:rPr>
          <w:rFonts w:ascii="Arial" w:eastAsia="Arial" w:hAnsi="Arial" w:cs="Arial"/>
        </w:rPr>
      </w:pPr>
    </w:p>
    <w:p w14:paraId="7F2C5755" w14:textId="77777777" w:rsidR="00226CC1" w:rsidRDefault="00226CC1">
      <w:pPr>
        <w:jc w:val="both"/>
        <w:rPr>
          <w:rFonts w:ascii="Arial" w:eastAsia="Arial" w:hAnsi="Arial" w:cs="Arial"/>
        </w:rPr>
      </w:pPr>
    </w:p>
    <w:p w14:paraId="631F6352" w14:textId="77777777" w:rsidR="00226CC1" w:rsidRDefault="00226CC1">
      <w:pPr>
        <w:jc w:val="both"/>
        <w:rPr>
          <w:rFonts w:ascii="Arial" w:eastAsia="Arial" w:hAnsi="Arial" w:cs="Arial"/>
        </w:rPr>
      </w:pPr>
    </w:p>
    <w:p w14:paraId="46321BFA" w14:textId="77777777" w:rsidR="00226CC1" w:rsidRDefault="00226CC1">
      <w:pPr>
        <w:jc w:val="both"/>
        <w:rPr>
          <w:rFonts w:ascii="Arial" w:eastAsia="Arial" w:hAnsi="Arial" w:cs="Arial"/>
        </w:rPr>
      </w:pPr>
    </w:p>
    <w:p w14:paraId="0B6821D6" w14:textId="77777777" w:rsidR="00226CC1" w:rsidRDefault="00226CC1">
      <w:pPr>
        <w:jc w:val="both"/>
        <w:rPr>
          <w:rFonts w:ascii="Arial" w:eastAsia="Arial" w:hAnsi="Arial" w:cs="Arial"/>
        </w:rPr>
      </w:pPr>
    </w:p>
    <w:p w14:paraId="34E6C451" w14:textId="77777777" w:rsidR="00226CC1" w:rsidRDefault="00226CC1">
      <w:pPr>
        <w:jc w:val="both"/>
        <w:rPr>
          <w:rFonts w:ascii="Arial" w:eastAsia="Arial" w:hAnsi="Arial" w:cs="Arial"/>
        </w:rPr>
      </w:pPr>
    </w:p>
    <w:p w14:paraId="14062C66" w14:textId="77777777" w:rsidR="00226CC1" w:rsidRDefault="00000000">
      <w:pPr>
        <w:jc w:val="both"/>
        <w:rPr>
          <w:rFonts w:ascii="Arial" w:eastAsia="Arial" w:hAnsi="Arial" w:cs="Arial"/>
        </w:rPr>
      </w:pPr>
      <w:r>
        <w:rPr>
          <w:rFonts w:ascii="Arial" w:eastAsia="Arial" w:hAnsi="Arial" w:cs="Arial"/>
        </w:rPr>
        <w:t>3. How does the pharmacy handle an emergency supply if the patient is out of refills and the prescriber cannot be contacted?</w:t>
      </w:r>
    </w:p>
    <w:p w14:paraId="4BE1F7C8" w14:textId="77777777" w:rsidR="00226CC1" w:rsidRDefault="00226CC1">
      <w:pPr>
        <w:jc w:val="both"/>
        <w:rPr>
          <w:rFonts w:ascii="Arial" w:eastAsia="Arial" w:hAnsi="Arial" w:cs="Arial"/>
        </w:rPr>
      </w:pPr>
    </w:p>
    <w:p w14:paraId="36EB8C5F" w14:textId="77777777" w:rsidR="00226CC1" w:rsidRDefault="00000000">
      <w:pPr>
        <w:jc w:val="both"/>
        <w:rPr>
          <w:rFonts w:ascii="Arial" w:eastAsia="Arial" w:hAnsi="Arial" w:cs="Arial"/>
        </w:rPr>
      </w:pPr>
      <w:r>
        <w:rPr>
          <w:rFonts w:ascii="Arial" w:eastAsia="Arial" w:hAnsi="Arial" w:cs="Arial"/>
        </w:rPr>
        <w:t>4. How is patient counseling for refills approached at your site?</w:t>
      </w:r>
    </w:p>
    <w:p w14:paraId="0574F4C1" w14:textId="77777777" w:rsidR="00226CC1" w:rsidRDefault="00226CC1">
      <w:pPr>
        <w:jc w:val="both"/>
        <w:rPr>
          <w:rFonts w:ascii="Arial" w:eastAsia="Arial" w:hAnsi="Arial" w:cs="Arial"/>
        </w:rPr>
      </w:pPr>
    </w:p>
    <w:p w14:paraId="72DE343A" w14:textId="77777777" w:rsidR="00226CC1" w:rsidRDefault="00226CC1">
      <w:pPr>
        <w:jc w:val="both"/>
        <w:rPr>
          <w:rFonts w:ascii="Arial" w:eastAsia="Arial" w:hAnsi="Arial" w:cs="Arial"/>
        </w:rPr>
      </w:pPr>
    </w:p>
    <w:p w14:paraId="5186840A" w14:textId="77777777" w:rsidR="00226CC1" w:rsidRDefault="00226CC1">
      <w:pPr>
        <w:jc w:val="both"/>
        <w:rPr>
          <w:rFonts w:ascii="Arial" w:eastAsia="Arial" w:hAnsi="Arial" w:cs="Arial"/>
        </w:rPr>
      </w:pPr>
    </w:p>
    <w:p w14:paraId="30844DEC" w14:textId="77777777" w:rsidR="00226CC1" w:rsidRDefault="00226CC1">
      <w:pPr>
        <w:jc w:val="both"/>
        <w:rPr>
          <w:rFonts w:ascii="Arial" w:eastAsia="Arial" w:hAnsi="Arial" w:cs="Arial"/>
        </w:rPr>
      </w:pPr>
    </w:p>
    <w:p w14:paraId="5EAE2BDA" w14:textId="77777777" w:rsidR="00226CC1" w:rsidRDefault="00226CC1">
      <w:pPr>
        <w:jc w:val="both"/>
        <w:rPr>
          <w:rFonts w:ascii="Arial" w:eastAsia="Arial" w:hAnsi="Arial" w:cs="Arial"/>
        </w:rPr>
      </w:pPr>
    </w:p>
    <w:p w14:paraId="5AD53138" w14:textId="77777777" w:rsidR="00226CC1" w:rsidRDefault="00226CC1">
      <w:pPr>
        <w:jc w:val="both"/>
        <w:rPr>
          <w:rFonts w:ascii="Arial" w:eastAsia="Arial" w:hAnsi="Arial" w:cs="Arial"/>
        </w:rPr>
      </w:pPr>
    </w:p>
    <w:p w14:paraId="3FCE282E" w14:textId="77777777" w:rsidR="00226CC1" w:rsidRDefault="00226CC1">
      <w:pPr>
        <w:jc w:val="both"/>
        <w:rPr>
          <w:rFonts w:ascii="Arial" w:eastAsia="Arial" w:hAnsi="Arial" w:cs="Arial"/>
        </w:rPr>
      </w:pPr>
    </w:p>
    <w:p w14:paraId="62E849B2" w14:textId="77777777" w:rsidR="00226CC1" w:rsidRDefault="00226CC1">
      <w:pPr>
        <w:jc w:val="both"/>
        <w:rPr>
          <w:rFonts w:ascii="Arial" w:eastAsia="Arial" w:hAnsi="Arial" w:cs="Arial"/>
        </w:rPr>
      </w:pPr>
    </w:p>
    <w:p w14:paraId="04601B77" w14:textId="77777777" w:rsidR="00226CC1" w:rsidRDefault="00226CC1">
      <w:pPr>
        <w:jc w:val="both"/>
        <w:rPr>
          <w:rFonts w:ascii="Arial" w:eastAsia="Arial" w:hAnsi="Arial" w:cs="Arial"/>
        </w:rPr>
      </w:pPr>
    </w:p>
    <w:p w14:paraId="760A69FC" w14:textId="77777777" w:rsidR="00226CC1" w:rsidRDefault="00000000">
      <w:pPr>
        <w:jc w:val="both"/>
        <w:rPr>
          <w:rFonts w:ascii="Arial" w:eastAsia="Arial" w:hAnsi="Arial" w:cs="Arial"/>
          <w:b/>
          <w:bCs/>
        </w:rPr>
      </w:pPr>
      <w:r>
        <w:rPr>
          <w:rFonts w:ascii="Arial" w:eastAsia="Arial" w:hAnsi="Arial" w:cs="Arial"/>
          <w:b/>
          <w:bCs/>
        </w:rPr>
        <w:t>Prescription Transfers:</w:t>
      </w:r>
    </w:p>
    <w:p w14:paraId="0890ECE0" w14:textId="77777777" w:rsidR="00226CC1" w:rsidRDefault="00000000">
      <w:pPr>
        <w:jc w:val="both"/>
        <w:rPr>
          <w:rFonts w:ascii="Arial" w:eastAsia="Arial" w:hAnsi="Arial" w:cs="Arial"/>
        </w:rPr>
      </w:pPr>
      <w:r>
        <w:rPr>
          <w:rFonts w:ascii="Arial" w:eastAsia="Arial" w:hAnsi="Arial" w:cs="Arial"/>
        </w:rPr>
        <w:t xml:space="preserve">List what needs to be documented when receiving a prescription that is being </w:t>
      </w:r>
      <w:r>
        <w:rPr>
          <w:rFonts w:ascii="Arial" w:eastAsia="Arial" w:hAnsi="Arial" w:cs="Arial"/>
          <w:i/>
          <w:iCs/>
        </w:rPr>
        <w:t>transferred</w:t>
      </w:r>
      <w:r>
        <w:rPr>
          <w:rFonts w:ascii="Arial" w:eastAsia="Arial" w:hAnsi="Arial" w:cs="Arial"/>
        </w:rPr>
        <w:t xml:space="preserve"> to your pharmacy. </w:t>
      </w:r>
      <w:r>
        <w:rPr>
          <w:noProof/>
        </w:rPr>
        <mc:AlternateContent>
          <mc:Choice Requires="wps">
            <w:drawing>
              <wp:anchor distT="0" distB="0" distL="114300" distR="114300" simplePos="0" relativeHeight="251664384" behindDoc="0" locked="0" layoutInCell="1" hidden="0" allowOverlap="1" wp14:anchorId="689F3F47" wp14:editId="404B7217">
                <wp:simplePos x="0" y="0"/>
                <wp:positionH relativeFrom="column">
                  <wp:posOffset>3538538</wp:posOffset>
                </wp:positionH>
                <wp:positionV relativeFrom="paragraph">
                  <wp:posOffset>5893118</wp:posOffset>
                </wp:positionV>
                <wp:extent cx="2438400" cy="219075"/>
                <wp:effectExtent l="0" t="0" r="0" b="0"/>
                <wp:wrapNone/>
                <wp:docPr id="4129" name="Rectangle 4129"/>
                <wp:cNvGraphicFramePr/>
                <a:graphic xmlns:a="http://schemas.openxmlformats.org/drawingml/2006/main">
                  <a:graphicData uri="http://schemas.microsoft.com/office/word/2010/wordprocessingShape">
                    <wps:wsp>
                      <wps:cNvSpPr/>
                      <wps:spPr>
                        <a:xfrm>
                          <a:off x="4131563" y="3675225"/>
                          <a:ext cx="2428875" cy="2095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CBFFD9A" w14:textId="77777777" w:rsidR="00226CC1" w:rsidRDefault="00000000">
                            <w:pPr>
                              <w:textDirection w:val="btLr"/>
                            </w:pPr>
                            <w:r>
                              <w:rPr>
                                <w:rFonts w:ascii="Arial" w:eastAsia="Arial" w:hAnsi="Arial" w:cs="Arial"/>
                                <w:color w:val="000000"/>
                                <w:sz w:val="18"/>
                              </w:rPr>
                              <w:t>For OEE Use:  Complete     Incomplete</w:t>
                            </w:r>
                          </w:p>
                        </w:txbxContent>
                      </wps:txbx>
                      <wps:bodyPr spcFirstLastPara="1" wrap="square" lIns="91425" tIns="45700" rIns="91425" bIns="45700" anchor="t" anchorCtr="0">
                        <a:noAutofit/>
                      </wps:bodyPr>
                    </wps:wsp>
                  </a:graphicData>
                </a:graphic>
              </wp:anchor>
            </w:drawing>
          </mc:Choice>
          <mc:Fallback>
            <w:pict>
              <v:rect w14:anchorId="689F3F47" id="Rectangle 4129" o:spid="_x0000_s1032" style="position:absolute;left:0;text-align:left;margin-left:278.65pt;margin-top:464.05pt;width:192pt;height:17.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">
                <v:stroke startarrowwidth="narrow" startarrowlength="short" endarrowwidth="narrow" endarrowlength="short"/>
                <v:textbox inset="2.53958mm,1.2694mm,2.53958mm,1.2694mm">
                  <w:txbxContent>
                    <w:p w14:paraId="4CBFFD9A" w14:textId="77777777" w:rsidR="00226CC1" w:rsidRDefault="00000000">
                      <w:pPr>
                        <w:textDirection w:val="btLr"/>
                      </w:pPr>
                      <w:r>
                        <w:rPr>
                          <w:rFonts w:ascii="Arial" w:eastAsia="Arial" w:hAnsi="Arial" w:cs="Arial"/>
                          <w:color w:val="000000"/>
                          <w:sz w:val="18"/>
                        </w:rPr>
                        <w:t>For OEE Use:  Complete     Incomplete</w:t>
                      </w:r>
                    </w:p>
                  </w:txbxContent>
                </v:textbox>
              </v:rect>
            </w:pict>
          </mc:Fallback>
        </mc:AlternateContent>
      </w:r>
    </w:p>
    <w:p w14:paraId="3ADBF876" w14:textId="77777777" w:rsidR="00226CC1" w:rsidRDefault="00226CC1">
      <w:pPr>
        <w:jc w:val="both"/>
        <w:rPr>
          <w:rFonts w:ascii="Arial" w:eastAsia="Arial" w:hAnsi="Arial" w:cs="Arial"/>
        </w:rPr>
      </w:pPr>
    </w:p>
    <w:p w14:paraId="23D78B5B" w14:textId="77777777" w:rsidR="00226CC1" w:rsidRDefault="00226CC1">
      <w:pPr>
        <w:jc w:val="both"/>
        <w:rPr>
          <w:rFonts w:ascii="Arial" w:eastAsia="Arial" w:hAnsi="Arial" w:cs="Arial"/>
        </w:rPr>
      </w:pPr>
    </w:p>
    <w:p w14:paraId="1F09D649" w14:textId="77777777" w:rsidR="00226CC1" w:rsidRDefault="00000000">
      <w:pPr>
        <w:rPr>
          <w:rFonts w:ascii="Arial" w:eastAsia="Arial" w:hAnsi="Arial" w:cs="Arial"/>
          <w:b/>
          <w:bCs/>
        </w:rPr>
        <w:sectPr w:rsidR="00226CC1">
          <w:pgSz w:w="12240" w:h="15840"/>
          <w:pgMar w:top="1152" w:right="1440" w:bottom="1152" w:left="1440" w:header="720" w:footer="0" w:gutter="0"/>
          <w:cols w:space="720"/>
        </w:sectPr>
      </w:pPr>
      <w:r>
        <w:rPr>
          <w:rFonts w:ascii="Arial" w:eastAsia="Arial" w:hAnsi="Arial" w:cs="Arial"/>
        </w:rPr>
        <w:t xml:space="preserve">Did you participate in a prescription transfer? If so, reflect on what went well, and what you might do differently the next time. </w:t>
      </w:r>
    </w:p>
    <w:p w14:paraId="576E7926"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2964BA64" wp14:editId="184F6699">
            <wp:extent cx="4080294" cy="4080294"/>
            <wp:effectExtent l="0" t="0" r="0" b="0"/>
            <wp:docPr id="4145"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442A7D59" w14:textId="77777777" w:rsidR="00226CC1" w:rsidRDefault="00000000">
      <w:pPr>
        <w:jc w:val="center"/>
        <w:rPr>
          <w:rFonts w:ascii="Arial" w:eastAsia="Arial" w:hAnsi="Arial" w:cs="Arial"/>
          <w:sz w:val="20"/>
          <w:szCs w:val="20"/>
        </w:rPr>
      </w:pPr>
      <w:r>
        <w:rPr>
          <w:rFonts w:ascii="Arial" w:eastAsia="Arial" w:hAnsi="Arial" w:cs="Arial"/>
          <w:b/>
          <w:bCs/>
          <w:sz w:val="48"/>
          <w:szCs w:val="48"/>
        </w:rPr>
        <w:t>DAILY DRUG INFORMATION LOG</w:t>
      </w:r>
    </w:p>
    <w:p w14:paraId="2D17914E" w14:textId="77777777" w:rsidR="00226CC1" w:rsidRDefault="00226CC1">
      <w:pPr>
        <w:rPr>
          <w:rFonts w:ascii="Arial" w:eastAsia="Arial" w:hAnsi="Arial" w:cs="Arial"/>
          <w:b/>
          <w:bCs/>
          <w:sz w:val="32"/>
          <w:szCs w:val="32"/>
        </w:rPr>
        <w:sectPr w:rsidR="00226CC1">
          <w:pgSz w:w="12240" w:h="15840"/>
          <w:pgMar w:top="1440" w:right="1152" w:bottom="1440" w:left="1152" w:header="720" w:footer="720" w:gutter="0"/>
          <w:cols w:space="720"/>
        </w:sectPr>
      </w:pPr>
    </w:p>
    <w:p w14:paraId="7C2E2C3B" w14:textId="77777777" w:rsidR="00226CC1" w:rsidRDefault="00226CC1">
      <w:pPr>
        <w:widowControl w:val="0"/>
        <w:pBdr>
          <w:top w:val="nil"/>
          <w:left w:val="nil"/>
          <w:bottom w:val="nil"/>
          <w:right w:val="nil"/>
          <w:between w:val="nil"/>
        </w:pBdr>
        <w:spacing w:line="276" w:lineRule="auto"/>
        <w:rPr>
          <w:rFonts w:ascii="Arial" w:eastAsia="Arial" w:hAnsi="Arial" w:cs="Arial"/>
          <w:b/>
          <w:bCs/>
          <w:sz w:val="32"/>
          <w:szCs w:val="32"/>
        </w:rPr>
      </w:pPr>
    </w:p>
    <w:tbl>
      <w:tblPr>
        <w:tblStyle w:val="a6"/>
        <w:tblW w:w="14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5"/>
        <w:gridCol w:w="1800"/>
        <w:gridCol w:w="1710"/>
        <w:gridCol w:w="2610"/>
        <w:gridCol w:w="2700"/>
        <w:gridCol w:w="3865"/>
      </w:tblGrid>
      <w:tr w:rsidR="00226CC1" w14:paraId="4950F853" w14:textId="77777777">
        <w:trPr>
          <w:trHeight w:val="455"/>
          <w:tblHeader/>
          <w:jc w:val="center"/>
        </w:trPr>
        <w:tc>
          <w:tcPr>
            <w:tcW w:w="14390" w:type="dxa"/>
            <w:gridSpan w:val="6"/>
            <w:vAlign w:val="center"/>
          </w:tcPr>
          <w:p w14:paraId="1263DDE7"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t xml:space="preserve">Learner  </w:t>
            </w:r>
          </w:p>
          <w:p w14:paraId="1C44B42C"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DAILY ACTIVITY: Nonprescription Drug Information DAILY STUDENT INDIVIDUAL LOG </w:t>
            </w:r>
          </w:p>
          <w:p w14:paraId="12C0B9E1"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Complete prescription medication table for two drug classes at each site visit. </w:t>
            </w:r>
          </w:p>
          <w:p w14:paraId="06A7A191"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Students should locate two products in the OTC aisle from each of the classes listed.</w:t>
            </w:r>
          </w:p>
          <w:p w14:paraId="67EDED53"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Use the Top 300 Drugs list from the Pharmacy Skills Education Lab to narrow the search if necessary.</w:t>
            </w:r>
          </w:p>
          <w:p w14:paraId="2DB66517"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Carefully read the product labeling and complete the following table.</w:t>
            </w:r>
          </w:p>
        </w:tc>
      </w:tr>
      <w:tr w:rsidR="00226CC1" w14:paraId="67BC7881" w14:textId="77777777">
        <w:trPr>
          <w:trHeight w:val="455"/>
          <w:tblHeader/>
          <w:jc w:val="center"/>
        </w:trPr>
        <w:tc>
          <w:tcPr>
            <w:tcW w:w="1705" w:type="dxa"/>
            <w:vAlign w:val="center"/>
          </w:tcPr>
          <w:p w14:paraId="4253613E"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Class</w:t>
            </w:r>
          </w:p>
        </w:tc>
        <w:tc>
          <w:tcPr>
            <w:tcW w:w="1800" w:type="dxa"/>
            <w:vAlign w:val="center"/>
          </w:tcPr>
          <w:p w14:paraId="13C6603E"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Brand /Generic Names</w:t>
            </w:r>
          </w:p>
        </w:tc>
        <w:tc>
          <w:tcPr>
            <w:tcW w:w="1710" w:type="dxa"/>
            <w:vAlign w:val="center"/>
          </w:tcPr>
          <w:p w14:paraId="3C66E066"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Adult Dose</w:t>
            </w:r>
          </w:p>
        </w:tc>
        <w:tc>
          <w:tcPr>
            <w:tcW w:w="2610" w:type="dxa"/>
            <w:vAlign w:val="center"/>
          </w:tcPr>
          <w:p w14:paraId="51BB7388"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Child Dose (6 to &lt; 12 years)</w:t>
            </w:r>
          </w:p>
        </w:tc>
        <w:tc>
          <w:tcPr>
            <w:tcW w:w="2700" w:type="dxa"/>
            <w:vAlign w:val="center"/>
          </w:tcPr>
          <w:p w14:paraId="1F4C1761"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Child Dose (2 to &lt;6 years)</w:t>
            </w:r>
          </w:p>
        </w:tc>
        <w:tc>
          <w:tcPr>
            <w:tcW w:w="3865" w:type="dxa"/>
            <w:vAlign w:val="center"/>
          </w:tcPr>
          <w:p w14:paraId="45299817"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List 2 adverse effects, warnings, precautions, or </w:t>
            </w:r>
            <w:r>
              <w:rPr>
                <w:rFonts w:ascii="Arial" w:eastAsia="Arial" w:hAnsi="Arial" w:cs="Arial"/>
                <w:b/>
                <w:bCs/>
                <w:i/>
                <w:iCs/>
                <w:sz w:val="18"/>
                <w:szCs w:val="18"/>
              </w:rPr>
              <w:t>pertinent</w:t>
            </w:r>
            <w:r>
              <w:rPr>
                <w:rFonts w:ascii="Arial" w:eastAsia="Arial" w:hAnsi="Arial" w:cs="Arial"/>
                <w:b/>
                <w:bCs/>
                <w:sz w:val="18"/>
                <w:szCs w:val="18"/>
              </w:rPr>
              <w:t xml:space="preserve"> counseling points</w:t>
            </w:r>
          </w:p>
        </w:tc>
      </w:tr>
      <w:tr w:rsidR="00226CC1" w14:paraId="54EE5D44" w14:textId="77777777">
        <w:trPr>
          <w:trHeight w:val="530"/>
          <w:jc w:val="center"/>
        </w:trPr>
        <w:tc>
          <w:tcPr>
            <w:tcW w:w="1705" w:type="dxa"/>
            <w:vMerge w:val="restart"/>
            <w:vAlign w:val="center"/>
          </w:tcPr>
          <w:p w14:paraId="4467D803"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Analgesic </w:t>
            </w:r>
          </w:p>
        </w:tc>
        <w:tc>
          <w:tcPr>
            <w:tcW w:w="1800" w:type="dxa"/>
          </w:tcPr>
          <w:p w14:paraId="5ED6BB30" w14:textId="77777777" w:rsidR="00226CC1" w:rsidRDefault="00226CC1">
            <w:pPr>
              <w:spacing w:line="276" w:lineRule="auto"/>
              <w:rPr>
                <w:rFonts w:ascii="Arial" w:eastAsia="Arial" w:hAnsi="Arial" w:cs="Arial"/>
                <w:sz w:val="18"/>
                <w:szCs w:val="18"/>
                <w:highlight w:val="yellow"/>
              </w:rPr>
            </w:pPr>
          </w:p>
        </w:tc>
        <w:tc>
          <w:tcPr>
            <w:tcW w:w="1710" w:type="dxa"/>
          </w:tcPr>
          <w:p w14:paraId="6ED800F1" w14:textId="77777777" w:rsidR="00226CC1" w:rsidRDefault="00226CC1">
            <w:pPr>
              <w:spacing w:line="276" w:lineRule="auto"/>
              <w:rPr>
                <w:rFonts w:ascii="Arial" w:eastAsia="Arial" w:hAnsi="Arial" w:cs="Arial"/>
                <w:sz w:val="18"/>
                <w:szCs w:val="18"/>
                <w:highlight w:val="yellow"/>
              </w:rPr>
            </w:pPr>
          </w:p>
        </w:tc>
        <w:tc>
          <w:tcPr>
            <w:tcW w:w="2610" w:type="dxa"/>
          </w:tcPr>
          <w:p w14:paraId="6FA91BF4" w14:textId="77777777" w:rsidR="00226CC1" w:rsidRDefault="00226CC1">
            <w:pPr>
              <w:spacing w:line="276" w:lineRule="auto"/>
              <w:rPr>
                <w:rFonts w:ascii="Arial" w:eastAsia="Arial" w:hAnsi="Arial" w:cs="Arial"/>
                <w:sz w:val="18"/>
                <w:szCs w:val="18"/>
                <w:highlight w:val="yellow"/>
              </w:rPr>
            </w:pPr>
          </w:p>
        </w:tc>
        <w:tc>
          <w:tcPr>
            <w:tcW w:w="2700" w:type="dxa"/>
          </w:tcPr>
          <w:p w14:paraId="45A249F7" w14:textId="77777777" w:rsidR="00226CC1" w:rsidRDefault="00226CC1">
            <w:pPr>
              <w:spacing w:line="276" w:lineRule="auto"/>
              <w:rPr>
                <w:rFonts w:ascii="Arial" w:eastAsia="Arial" w:hAnsi="Arial" w:cs="Arial"/>
                <w:sz w:val="18"/>
                <w:szCs w:val="18"/>
                <w:highlight w:val="yellow"/>
              </w:rPr>
            </w:pPr>
          </w:p>
        </w:tc>
        <w:tc>
          <w:tcPr>
            <w:tcW w:w="3865" w:type="dxa"/>
          </w:tcPr>
          <w:p w14:paraId="7DFC58FA" w14:textId="77777777" w:rsidR="00226CC1" w:rsidRDefault="00226CC1">
            <w:pPr>
              <w:spacing w:line="276" w:lineRule="auto"/>
              <w:rPr>
                <w:rFonts w:ascii="Arial" w:eastAsia="Arial" w:hAnsi="Arial" w:cs="Arial"/>
                <w:sz w:val="18"/>
                <w:szCs w:val="18"/>
                <w:highlight w:val="yellow"/>
              </w:rPr>
            </w:pPr>
          </w:p>
        </w:tc>
      </w:tr>
      <w:tr w:rsidR="00226CC1" w14:paraId="57688C6E" w14:textId="77777777">
        <w:trPr>
          <w:trHeight w:val="530"/>
          <w:jc w:val="center"/>
        </w:trPr>
        <w:tc>
          <w:tcPr>
            <w:tcW w:w="1705" w:type="dxa"/>
            <w:vMerge/>
            <w:vAlign w:val="center"/>
          </w:tcPr>
          <w:p w14:paraId="577CC9A7"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highlight w:val="yellow"/>
              </w:rPr>
            </w:pPr>
          </w:p>
        </w:tc>
        <w:tc>
          <w:tcPr>
            <w:tcW w:w="1800" w:type="dxa"/>
          </w:tcPr>
          <w:p w14:paraId="6950DE3D" w14:textId="77777777" w:rsidR="00226CC1" w:rsidRDefault="00226CC1">
            <w:pPr>
              <w:spacing w:line="276" w:lineRule="auto"/>
              <w:rPr>
                <w:rFonts w:ascii="Arial" w:eastAsia="Arial" w:hAnsi="Arial" w:cs="Arial"/>
                <w:sz w:val="18"/>
                <w:szCs w:val="18"/>
                <w:highlight w:val="yellow"/>
              </w:rPr>
            </w:pPr>
          </w:p>
        </w:tc>
        <w:tc>
          <w:tcPr>
            <w:tcW w:w="1710" w:type="dxa"/>
          </w:tcPr>
          <w:p w14:paraId="5E6AAA71" w14:textId="77777777" w:rsidR="00226CC1" w:rsidRDefault="00226CC1">
            <w:pPr>
              <w:spacing w:line="276" w:lineRule="auto"/>
              <w:rPr>
                <w:rFonts w:ascii="Arial" w:eastAsia="Arial" w:hAnsi="Arial" w:cs="Arial"/>
                <w:sz w:val="18"/>
                <w:szCs w:val="18"/>
                <w:highlight w:val="yellow"/>
              </w:rPr>
            </w:pPr>
          </w:p>
        </w:tc>
        <w:tc>
          <w:tcPr>
            <w:tcW w:w="2610" w:type="dxa"/>
          </w:tcPr>
          <w:p w14:paraId="3D199A8D" w14:textId="77777777" w:rsidR="00226CC1" w:rsidRDefault="00226CC1">
            <w:pPr>
              <w:spacing w:line="276" w:lineRule="auto"/>
              <w:rPr>
                <w:rFonts w:ascii="Arial" w:eastAsia="Arial" w:hAnsi="Arial" w:cs="Arial"/>
                <w:sz w:val="18"/>
                <w:szCs w:val="18"/>
                <w:highlight w:val="yellow"/>
              </w:rPr>
            </w:pPr>
          </w:p>
        </w:tc>
        <w:tc>
          <w:tcPr>
            <w:tcW w:w="2700" w:type="dxa"/>
          </w:tcPr>
          <w:p w14:paraId="1A4AE379" w14:textId="77777777" w:rsidR="00226CC1" w:rsidRDefault="00226CC1">
            <w:pPr>
              <w:spacing w:line="276" w:lineRule="auto"/>
              <w:rPr>
                <w:rFonts w:ascii="Arial" w:eastAsia="Arial" w:hAnsi="Arial" w:cs="Arial"/>
                <w:sz w:val="18"/>
                <w:szCs w:val="18"/>
                <w:highlight w:val="yellow"/>
              </w:rPr>
            </w:pPr>
          </w:p>
        </w:tc>
        <w:tc>
          <w:tcPr>
            <w:tcW w:w="3865" w:type="dxa"/>
          </w:tcPr>
          <w:p w14:paraId="4605610A" w14:textId="77777777" w:rsidR="00226CC1" w:rsidRDefault="00226CC1">
            <w:pPr>
              <w:spacing w:line="276" w:lineRule="auto"/>
              <w:rPr>
                <w:rFonts w:ascii="Arial" w:eastAsia="Arial" w:hAnsi="Arial" w:cs="Arial"/>
                <w:sz w:val="18"/>
                <w:szCs w:val="18"/>
                <w:highlight w:val="yellow"/>
              </w:rPr>
            </w:pPr>
          </w:p>
        </w:tc>
      </w:tr>
      <w:tr w:rsidR="00226CC1" w14:paraId="1F3F58A3" w14:textId="77777777">
        <w:trPr>
          <w:trHeight w:val="576"/>
          <w:jc w:val="center"/>
        </w:trPr>
        <w:tc>
          <w:tcPr>
            <w:tcW w:w="1705" w:type="dxa"/>
            <w:vMerge w:val="restart"/>
            <w:vAlign w:val="center"/>
          </w:tcPr>
          <w:p w14:paraId="60E042F5"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Antacids </w:t>
            </w:r>
          </w:p>
        </w:tc>
        <w:tc>
          <w:tcPr>
            <w:tcW w:w="1800" w:type="dxa"/>
          </w:tcPr>
          <w:p w14:paraId="16759988" w14:textId="77777777" w:rsidR="00226CC1" w:rsidRDefault="00226CC1">
            <w:pPr>
              <w:spacing w:line="276" w:lineRule="auto"/>
              <w:rPr>
                <w:rFonts w:ascii="Arial" w:eastAsia="Arial" w:hAnsi="Arial" w:cs="Arial"/>
                <w:sz w:val="18"/>
                <w:szCs w:val="18"/>
              </w:rPr>
            </w:pPr>
          </w:p>
        </w:tc>
        <w:tc>
          <w:tcPr>
            <w:tcW w:w="1710" w:type="dxa"/>
          </w:tcPr>
          <w:p w14:paraId="388FB8CB" w14:textId="77777777" w:rsidR="00226CC1" w:rsidRDefault="00226CC1">
            <w:pPr>
              <w:spacing w:line="276" w:lineRule="auto"/>
              <w:rPr>
                <w:rFonts w:ascii="Arial" w:eastAsia="Arial" w:hAnsi="Arial" w:cs="Arial"/>
                <w:sz w:val="18"/>
                <w:szCs w:val="18"/>
              </w:rPr>
            </w:pPr>
          </w:p>
        </w:tc>
        <w:tc>
          <w:tcPr>
            <w:tcW w:w="2610" w:type="dxa"/>
          </w:tcPr>
          <w:p w14:paraId="7CB11B09" w14:textId="77777777" w:rsidR="00226CC1" w:rsidRDefault="00226CC1">
            <w:pPr>
              <w:spacing w:line="276" w:lineRule="auto"/>
              <w:rPr>
                <w:rFonts w:ascii="Arial" w:eastAsia="Arial" w:hAnsi="Arial" w:cs="Arial"/>
                <w:sz w:val="18"/>
                <w:szCs w:val="18"/>
              </w:rPr>
            </w:pPr>
          </w:p>
        </w:tc>
        <w:tc>
          <w:tcPr>
            <w:tcW w:w="2700" w:type="dxa"/>
          </w:tcPr>
          <w:p w14:paraId="31671990" w14:textId="77777777" w:rsidR="00226CC1" w:rsidRDefault="00226CC1">
            <w:pPr>
              <w:spacing w:line="276" w:lineRule="auto"/>
              <w:rPr>
                <w:rFonts w:ascii="Arial" w:eastAsia="Arial" w:hAnsi="Arial" w:cs="Arial"/>
                <w:sz w:val="18"/>
                <w:szCs w:val="18"/>
              </w:rPr>
            </w:pPr>
          </w:p>
        </w:tc>
        <w:tc>
          <w:tcPr>
            <w:tcW w:w="3865" w:type="dxa"/>
          </w:tcPr>
          <w:p w14:paraId="5B4C755D" w14:textId="77777777" w:rsidR="00226CC1" w:rsidRDefault="00226CC1">
            <w:pPr>
              <w:spacing w:line="276" w:lineRule="auto"/>
              <w:rPr>
                <w:rFonts w:ascii="Arial" w:eastAsia="Arial" w:hAnsi="Arial" w:cs="Arial"/>
                <w:sz w:val="18"/>
                <w:szCs w:val="18"/>
              </w:rPr>
            </w:pPr>
          </w:p>
        </w:tc>
      </w:tr>
      <w:tr w:rsidR="00226CC1" w14:paraId="39E84D5B" w14:textId="77777777">
        <w:trPr>
          <w:trHeight w:val="576"/>
          <w:jc w:val="center"/>
        </w:trPr>
        <w:tc>
          <w:tcPr>
            <w:tcW w:w="1705" w:type="dxa"/>
            <w:vMerge/>
            <w:vAlign w:val="center"/>
          </w:tcPr>
          <w:p w14:paraId="5C38359D"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800" w:type="dxa"/>
          </w:tcPr>
          <w:p w14:paraId="736D9E0D" w14:textId="77777777" w:rsidR="00226CC1" w:rsidRDefault="00226CC1">
            <w:pPr>
              <w:spacing w:line="276" w:lineRule="auto"/>
              <w:rPr>
                <w:rFonts w:ascii="Arial" w:eastAsia="Arial" w:hAnsi="Arial" w:cs="Arial"/>
                <w:sz w:val="18"/>
                <w:szCs w:val="18"/>
              </w:rPr>
            </w:pPr>
          </w:p>
        </w:tc>
        <w:tc>
          <w:tcPr>
            <w:tcW w:w="1710" w:type="dxa"/>
          </w:tcPr>
          <w:p w14:paraId="4F5546A4" w14:textId="77777777" w:rsidR="00226CC1" w:rsidRDefault="00226CC1">
            <w:pPr>
              <w:spacing w:line="276" w:lineRule="auto"/>
              <w:rPr>
                <w:rFonts w:ascii="Arial" w:eastAsia="Arial" w:hAnsi="Arial" w:cs="Arial"/>
                <w:sz w:val="18"/>
                <w:szCs w:val="18"/>
              </w:rPr>
            </w:pPr>
          </w:p>
        </w:tc>
        <w:tc>
          <w:tcPr>
            <w:tcW w:w="2610" w:type="dxa"/>
          </w:tcPr>
          <w:p w14:paraId="1583ED67" w14:textId="77777777" w:rsidR="00226CC1" w:rsidRDefault="00226CC1">
            <w:pPr>
              <w:spacing w:line="276" w:lineRule="auto"/>
              <w:rPr>
                <w:rFonts w:ascii="Arial" w:eastAsia="Arial" w:hAnsi="Arial" w:cs="Arial"/>
                <w:sz w:val="18"/>
                <w:szCs w:val="18"/>
              </w:rPr>
            </w:pPr>
          </w:p>
        </w:tc>
        <w:tc>
          <w:tcPr>
            <w:tcW w:w="2700" w:type="dxa"/>
          </w:tcPr>
          <w:p w14:paraId="01374A82" w14:textId="77777777" w:rsidR="00226CC1" w:rsidRDefault="00226CC1">
            <w:pPr>
              <w:spacing w:line="276" w:lineRule="auto"/>
              <w:rPr>
                <w:rFonts w:ascii="Arial" w:eastAsia="Arial" w:hAnsi="Arial" w:cs="Arial"/>
                <w:sz w:val="18"/>
                <w:szCs w:val="18"/>
              </w:rPr>
            </w:pPr>
          </w:p>
        </w:tc>
        <w:tc>
          <w:tcPr>
            <w:tcW w:w="3865" w:type="dxa"/>
          </w:tcPr>
          <w:p w14:paraId="413218A5" w14:textId="77777777" w:rsidR="00226CC1" w:rsidRDefault="00226CC1">
            <w:pPr>
              <w:spacing w:line="276" w:lineRule="auto"/>
              <w:rPr>
                <w:rFonts w:ascii="Arial" w:eastAsia="Arial" w:hAnsi="Arial" w:cs="Arial"/>
                <w:sz w:val="18"/>
                <w:szCs w:val="18"/>
              </w:rPr>
            </w:pPr>
          </w:p>
        </w:tc>
      </w:tr>
      <w:tr w:rsidR="00226CC1" w14:paraId="5B5A6D97" w14:textId="77777777">
        <w:trPr>
          <w:trHeight w:val="576"/>
          <w:jc w:val="center"/>
        </w:trPr>
        <w:tc>
          <w:tcPr>
            <w:tcW w:w="1705" w:type="dxa"/>
            <w:vMerge w:val="restart"/>
            <w:vAlign w:val="center"/>
          </w:tcPr>
          <w:p w14:paraId="1FEC7214"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Antihistamines </w:t>
            </w:r>
          </w:p>
        </w:tc>
        <w:tc>
          <w:tcPr>
            <w:tcW w:w="1800" w:type="dxa"/>
          </w:tcPr>
          <w:p w14:paraId="4CE130D2" w14:textId="77777777" w:rsidR="00226CC1" w:rsidRDefault="00226CC1">
            <w:pPr>
              <w:spacing w:line="276" w:lineRule="auto"/>
              <w:rPr>
                <w:rFonts w:ascii="Arial" w:eastAsia="Arial" w:hAnsi="Arial" w:cs="Arial"/>
                <w:sz w:val="18"/>
                <w:szCs w:val="18"/>
              </w:rPr>
            </w:pPr>
          </w:p>
        </w:tc>
        <w:tc>
          <w:tcPr>
            <w:tcW w:w="1710" w:type="dxa"/>
          </w:tcPr>
          <w:p w14:paraId="761AD408" w14:textId="77777777" w:rsidR="00226CC1" w:rsidRDefault="00226CC1">
            <w:pPr>
              <w:spacing w:line="276" w:lineRule="auto"/>
              <w:rPr>
                <w:rFonts w:ascii="Arial" w:eastAsia="Arial" w:hAnsi="Arial" w:cs="Arial"/>
                <w:sz w:val="18"/>
                <w:szCs w:val="18"/>
              </w:rPr>
            </w:pPr>
          </w:p>
        </w:tc>
        <w:tc>
          <w:tcPr>
            <w:tcW w:w="2610" w:type="dxa"/>
          </w:tcPr>
          <w:p w14:paraId="7E453EBF" w14:textId="77777777" w:rsidR="00226CC1" w:rsidRDefault="00226CC1">
            <w:pPr>
              <w:spacing w:line="276" w:lineRule="auto"/>
              <w:rPr>
                <w:rFonts w:ascii="Arial" w:eastAsia="Arial" w:hAnsi="Arial" w:cs="Arial"/>
                <w:sz w:val="18"/>
                <w:szCs w:val="18"/>
              </w:rPr>
            </w:pPr>
          </w:p>
        </w:tc>
        <w:tc>
          <w:tcPr>
            <w:tcW w:w="2700" w:type="dxa"/>
          </w:tcPr>
          <w:p w14:paraId="418531BA" w14:textId="77777777" w:rsidR="00226CC1" w:rsidRDefault="00226CC1">
            <w:pPr>
              <w:spacing w:line="276" w:lineRule="auto"/>
              <w:rPr>
                <w:rFonts w:ascii="Arial" w:eastAsia="Arial" w:hAnsi="Arial" w:cs="Arial"/>
                <w:sz w:val="18"/>
                <w:szCs w:val="18"/>
              </w:rPr>
            </w:pPr>
          </w:p>
        </w:tc>
        <w:tc>
          <w:tcPr>
            <w:tcW w:w="3865" w:type="dxa"/>
          </w:tcPr>
          <w:p w14:paraId="2DD18EA7" w14:textId="77777777" w:rsidR="00226CC1" w:rsidRDefault="00226CC1">
            <w:pPr>
              <w:spacing w:line="276" w:lineRule="auto"/>
              <w:rPr>
                <w:rFonts w:ascii="Arial" w:eastAsia="Arial" w:hAnsi="Arial" w:cs="Arial"/>
                <w:sz w:val="18"/>
                <w:szCs w:val="18"/>
              </w:rPr>
            </w:pPr>
          </w:p>
        </w:tc>
      </w:tr>
      <w:tr w:rsidR="00226CC1" w14:paraId="71A4A238" w14:textId="77777777">
        <w:trPr>
          <w:trHeight w:val="576"/>
          <w:jc w:val="center"/>
        </w:trPr>
        <w:tc>
          <w:tcPr>
            <w:tcW w:w="1705" w:type="dxa"/>
            <w:vMerge/>
            <w:vAlign w:val="center"/>
          </w:tcPr>
          <w:p w14:paraId="372B1A4A"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800" w:type="dxa"/>
          </w:tcPr>
          <w:p w14:paraId="0B9C59F5" w14:textId="77777777" w:rsidR="00226CC1" w:rsidRDefault="00226CC1">
            <w:pPr>
              <w:spacing w:line="276" w:lineRule="auto"/>
              <w:rPr>
                <w:rFonts w:ascii="Arial" w:eastAsia="Arial" w:hAnsi="Arial" w:cs="Arial"/>
                <w:sz w:val="18"/>
                <w:szCs w:val="18"/>
              </w:rPr>
            </w:pPr>
          </w:p>
        </w:tc>
        <w:tc>
          <w:tcPr>
            <w:tcW w:w="1710" w:type="dxa"/>
          </w:tcPr>
          <w:p w14:paraId="0833D404" w14:textId="77777777" w:rsidR="00226CC1" w:rsidRDefault="00226CC1">
            <w:pPr>
              <w:spacing w:line="276" w:lineRule="auto"/>
              <w:rPr>
                <w:rFonts w:ascii="Arial" w:eastAsia="Arial" w:hAnsi="Arial" w:cs="Arial"/>
                <w:sz w:val="18"/>
                <w:szCs w:val="18"/>
              </w:rPr>
            </w:pPr>
          </w:p>
        </w:tc>
        <w:tc>
          <w:tcPr>
            <w:tcW w:w="2610" w:type="dxa"/>
          </w:tcPr>
          <w:p w14:paraId="47593FEC" w14:textId="77777777" w:rsidR="00226CC1" w:rsidRDefault="00226CC1">
            <w:pPr>
              <w:spacing w:line="276" w:lineRule="auto"/>
              <w:rPr>
                <w:rFonts w:ascii="Arial" w:eastAsia="Arial" w:hAnsi="Arial" w:cs="Arial"/>
                <w:sz w:val="18"/>
                <w:szCs w:val="18"/>
              </w:rPr>
            </w:pPr>
          </w:p>
        </w:tc>
        <w:tc>
          <w:tcPr>
            <w:tcW w:w="2700" w:type="dxa"/>
          </w:tcPr>
          <w:p w14:paraId="45F6097D" w14:textId="77777777" w:rsidR="00226CC1" w:rsidRDefault="00226CC1">
            <w:pPr>
              <w:spacing w:line="276" w:lineRule="auto"/>
              <w:rPr>
                <w:rFonts w:ascii="Arial" w:eastAsia="Arial" w:hAnsi="Arial" w:cs="Arial"/>
                <w:sz w:val="18"/>
                <w:szCs w:val="18"/>
              </w:rPr>
            </w:pPr>
          </w:p>
        </w:tc>
        <w:tc>
          <w:tcPr>
            <w:tcW w:w="3865" w:type="dxa"/>
          </w:tcPr>
          <w:p w14:paraId="0AD6E890" w14:textId="77777777" w:rsidR="00226CC1" w:rsidRDefault="00226CC1">
            <w:pPr>
              <w:spacing w:line="276" w:lineRule="auto"/>
              <w:rPr>
                <w:rFonts w:ascii="Arial" w:eastAsia="Arial" w:hAnsi="Arial" w:cs="Arial"/>
                <w:sz w:val="18"/>
                <w:szCs w:val="18"/>
              </w:rPr>
            </w:pPr>
          </w:p>
        </w:tc>
      </w:tr>
      <w:tr w:rsidR="00226CC1" w14:paraId="54DF7A0F" w14:textId="77777777">
        <w:trPr>
          <w:trHeight w:val="576"/>
          <w:jc w:val="center"/>
        </w:trPr>
        <w:tc>
          <w:tcPr>
            <w:tcW w:w="1705" w:type="dxa"/>
            <w:vMerge w:val="restart"/>
            <w:vAlign w:val="center"/>
          </w:tcPr>
          <w:p w14:paraId="53F02A3D"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Cough Suppressant or Expectorant </w:t>
            </w:r>
          </w:p>
        </w:tc>
        <w:tc>
          <w:tcPr>
            <w:tcW w:w="1800" w:type="dxa"/>
          </w:tcPr>
          <w:p w14:paraId="3F915594" w14:textId="77777777" w:rsidR="00226CC1" w:rsidRDefault="00226CC1">
            <w:pPr>
              <w:spacing w:line="276" w:lineRule="auto"/>
              <w:rPr>
                <w:rFonts w:ascii="Arial" w:eastAsia="Arial" w:hAnsi="Arial" w:cs="Arial"/>
                <w:sz w:val="18"/>
                <w:szCs w:val="18"/>
              </w:rPr>
            </w:pPr>
          </w:p>
        </w:tc>
        <w:tc>
          <w:tcPr>
            <w:tcW w:w="1710" w:type="dxa"/>
          </w:tcPr>
          <w:p w14:paraId="458CEC6D" w14:textId="77777777" w:rsidR="00226CC1" w:rsidRDefault="00226CC1">
            <w:pPr>
              <w:spacing w:line="276" w:lineRule="auto"/>
              <w:rPr>
                <w:rFonts w:ascii="Arial" w:eastAsia="Arial" w:hAnsi="Arial" w:cs="Arial"/>
                <w:sz w:val="18"/>
                <w:szCs w:val="18"/>
              </w:rPr>
            </w:pPr>
          </w:p>
        </w:tc>
        <w:tc>
          <w:tcPr>
            <w:tcW w:w="2610" w:type="dxa"/>
          </w:tcPr>
          <w:p w14:paraId="4A56ED62" w14:textId="77777777" w:rsidR="00226CC1" w:rsidRDefault="00226CC1">
            <w:pPr>
              <w:spacing w:line="276" w:lineRule="auto"/>
              <w:rPr>
                <w:rFonts w:ascii="Arial" w:eastAsia="Arial" w:hAnsi="Arial" w:cs="Arial"/>
                <w:sz w:val="18"/>
                <w:szCs w:val="18"/>
              </w:rPr>
            </w:pPr>
          </w:p>
        </w:tc>
        <w:tc>
          <w:tcPr>
            <w:tcW w:w="2700" w:type="dxa"/>
          </w:tcPr>
          <w:p w14:paraId="03DDB600" w14:textId="77777777" w:rsidR="00226CC1" w:rsidRDefault="00226CC1">
            <w:pPr>
              <w:spacing w:line="276" w:lineRule="auto"/>
              <w:rPr>
                <w:rFonts w:ascii="Arial" w:eastAsia="Arial" w:hAnsi="Arial" w:cs="Arial"/>
                <w:sz w:val="18"/>
                <w:szCs w:val="18"/>
              </w:rPr>
            </w:pPr>
          </w:p>
        </w:tc>
        <w:tc>
          <w:tcPr>
            <w:tcW w:w="3865" w:type="dxa"/>
          </w:tcPr>
          <w:p w14:paraId="6B9BD8F7" w14:textId="77777777" w:rsidR="00226CC1" w:rsidRDefault="00226CC1">
            <w:pPr>
              <w:spacing w:line="276" w:lineRule="auto"/>
              <w:rPr>
                <w:rFonts w:ascii="Arial" w:eastAsia="Arial" w:hAnsi="Arial" w:cs="Arial"/>
                <w:sz w:val="18"/>
                <w:szCs w:val="18"/>
              </w:rPr>
            </w:pPr>
          </w:p>
        </w:tc>
      </w:tr>
      <w:tr w:rsidR="00226CC1" w14:paraId="27A5B665" w14:textId="77777777">
        <w:trPr>
          <w:trHeight w:val="576"/>
          <w:jc w:val="center"/>
        </w:trPr>
        <w:tc>
          <w:tcPr>
            <w:tcW w:w="1705" w:type="dxa"/>
            <w:vMerge/>
            <w:vAlign w:val="center"/>
          </w:tcPr>
          <w:p w14:paraId="1C5A74E2"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800" w:type="dxa"/>
          </w:tcPr>
          <w:p w14:paraId="5542B700" w14:textId="77777777" w:rsidR="00226CC1" w:rsidRDefault="00226CC1">
            <w:pPr>
              <w:spacing w:line="276" w:lineRule="auto"/>
              <w:rPr>
                <w:rFonts w:ascii="Arial" w:eastAsia="Arial" w:hAnsi="Arial" w:cs="Arial"/>
                <w:sz w:val="18"/>
                <w:szCs w:val="18"/>
              </w:rPr>
            </w:pPr>
          </w:p>
        </w:tc>
        <w:tc>
          <w:tcPr>
            <w:tcW w:w="1710" w:type="dxa"/>
          </w:tcPr>
          <w:p w14:paraId="7B735DFA" w14:textId="77777777" w:rsidR="00226CC1" w:rsidRDefault="00226CC1">
            <w:pPr>
              <w:spacing w:line="276" w:lineRule="auto"/>
              <w:rPr>
                <w:rFonts w:ascii="Arial" w:eastAsia="Arial" w:hAnsi="Arial" w:cs="Arial"/>
                <w:sz w:val="18"/>
                <w:szCs w:val="18"/>
              </w:rPr>
            </w:pPr>
          </w:p>
        </w:tc>
        <w:tc>
          <w:tcPr>
            <w:tcW w:w="2610" w:type="dxa"/>
          </w:tcPr>
          <w:p w14:paraId="13E93E01" w14:textId="77777777" w:rsidR="00226CC1" w:rsidRDefault="00226CC1">
            <w:pPr>
              <w:spacing w:line="276" w:lineRule="auto"/>
              <w:rPr>
                <w:rFonts w:ascii="Arial" w:eastAsia="Arial" w:hAnsi="Arial" w:cs="Arial"/>
                <w:sz w:val="18"/>
                <w:szCs w:val="18"/>
              </w:rPr>
            </w:pPr>
          </w:p>
        </w:tc>
        <w:tc>
          <w:tcPr>
            <w:tcW w:w="2700" w:type="dxa"/>
          </w:tcPr>
          <w:p w14:paraId="75FC5B57" w14:textId="77777777" w:rsidR="00226CC1" w:rsidRDefault="00226CC1">
            <w:pPr>
              <w:spacing w:line="276" w:lineRule="auto"/>
              <w:rPr>
                <w:rFonts w:ascii="Arial" w:eastAsia="Arial" w:hAnsi="Arial" w:cs="Arial"/>
                <w:sz w:val="18"/>
                <w:szCs w:val="18"/>
              </w:rPr>
            </w:pPr>
          </w:p>
        </w:tc>
        <w:tc>
          <w:tcPr>
            <w:tcW w:w="3865" w:type="dxa"/>
          </w:tcPr>
          <w:p w14:paraId="6D491489" w14:textId="77777777" w:rsidR="00226CC1" w:rsidRDefault="00226CC1">
            <w:pPr>
              <w:spacing w:line="276" w:lineRule="auto"/>
              <w:rPr>
                <w:rFonts w:ascii="Arial" w:eastAsia="Arial" w:hAnsi="Arial" w:cs="Arial"/>
                <w:sz w:val="18"/>
                <w:szCs w:val="18"/>
              </w:rPr>
            </w:pPr>
          </w:p>
        </w:tc>
      </w:tr>
    </w:tbl>
    <w:p w14:paraId="1B530674" w14:textId="77777777" w:rsidR="00226CC1" w:rsidRDefault="00226CC1">
      <w:pPr>
        <w:rPr>
          <w:rFonts w:ascii="Arial" w:eastAsia="Arial" w:hAnsi="Arial" w:cs="Arial"/>
        </w:rPr>
      </w:pPr>
    </w:p>
    <w:p w14:paraId="5B2B47BC" w14:textId="77777777" w:rsidR="00226CC1" w:rsidRDefault="00000000">
      <w:pPr>
        <w:rPr>
          <w:rFonts w:ascii="Arial" w:eastAsia="Arial" w:hAnsi="Arial" w:cs="Arial"/>
        </w:rPr>
      </w:pPr>
      <w:r>
        <w:br w:type="page"/>
      </w:r>
    </w:p>
    <w:tbl>
      <w:tblPr>
        <w:tblStyle w:val="a8"/>
        <w:tblW w:w="14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9"/>
        <w:gridCol w:w="1769"/>
        <w:gridCol w:w="1013"/>
        <w:gridCol w:w="2001"/>
        <w:gridCol w:w="1898"/>
        <w:gridCol w:w="5040"/>
      </w:tblGrid>
      <w:tr w:rsidR="00226CC1" w14:paraId="6BBB8201" w14:textId="77777777">
        <w:trPr>
          <w:trHeight w:val="455"/>
          <w:tblHeader/>
          <w:jc w:val="center"/>
        </w:trPr>
        <w:tc>
          <w:tcPr>
            <w:tcW w:w="14390" w:type="dxa"/>
            <w:gridSpan w:val="6"/>
            <w:vAlign w:val="center"/>
          </w:tcPr>
          <w:p w14:paraId="266BEEF6"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lastRenderedPageBreak/>
              <w:t xml:space="preserve">Learner  </w:t>
            </w:r>
          </w:p>
          <w:p w14:paraId="15BB09EB"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DAILY ACTIVITY: Nonprescription Drug Information DAILY STUDENT INDIVIDUAL LOG </w:t>
            </w:r>
          </w:p>
          <w:p w14:paraId="437838D7"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Complete prescription medication table for two drug classes at each site visit. </w:t>
            </w:r>
          </w:p>
          <w:p w14:paraId="762959FB"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Students should locate two products in the OTC aisle from each of the classes listed.</w:t>
            </w:r>
          </w:p>
          <w:p w14:paraId="2B6DF622"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Use the Top 300 Drugs list from the Pharmacy Skills Education Lab to narrow the search if necessary.</w:t>
            </w:r>
          </w:p>
          <w:p w14:paraId="34884B3F"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Carefully read the product labeling and complete the following table.</w:t>
            </w:r>
          </w:p>
        </w:tc>
      </w:tr>
      <w:tr w:rsidR="00226CC1" w14:paraId="4BEA8F7D" w14:textId="77777777">
        <w:trPr>
          <w:trHeight w:val="455"/>
          <w:tblHeader/>
          <w:jc w:val="center"/>
        </w:trPr>
        <w:tc>
          <w:tcPr>
            <w:tcW w:w="2669" w:type="dxa"/>
            <w:vAlign w:val="center"/>
          </w:tcPr>
          <w:p w14:paraId="13776391"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Class</w:t>
            </w:r>
          </w:p>
        </w:tc>
        <w:tc>
          <w:tcPr>
            <w:tcW w:w="1769" w:type="dxa"/>
            <w:vAlign w:val="center"/>
          </w:tcPr>
          <w:p w14:paraId="6633673F"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Brand /Generic Names</w:t>
            </w:r>
          </w:p>
        </w:tc>
        <w:tc>
          <w:tcPr>
            <w:tcW w:w="1013" w:type="dxa"/>
            <w:vAlign w:val="center"/>
          </w:tcPr>
          <w:p w14:paraId="5D0CD738"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Adult Dose</w:t>
            </w:r>
          </w:p>
        </w:tc>
        <w:tc>
          <w:tcPr>
            <w:tcW w:w="2001" w:type="dxa"/>
            <w:vAlign w:val="center"/>
          </w:tcPr>
          <w:p w14:paraId="50A9586F"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Child Dose (6 to &lt; 12 years)</w:t>
            </w:r>
          </w:p>
        </w:tc>
        <w:tc>
          <w:tcPr>
            <w:tcW w:w="1898" w:type="dxa"/>
            <w:vAlign w:val="center"/>
          </w:tcPr>
          <w:p w14:paraId="0BB2730B"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Child Dose (2 to &lt;6 years)</w:t>
            </w:r>
          </w:p>
        </w:tc>
        <w:tc>
          <w:tcPr>
            <w:tcW w:w="5040" w:type="dxa"/>
            <w:vAlign w:val="center"/>
          </w:tcPr>
          <w:p w14:paraId="57F422DE"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List 2 adverse effects, warnings, precautions, or </w:t>
            </w:r>
            <w:r>
              <w:rPr>
                <w:rFonts w:ascii="Arial" w:eastAsia="Arial" w:hAnsi="Arial" w:cs="Arial"/>
                <w:b/>
                <w:bCs/>
                <w:i/>
                <w:iCs/>
                <w:sz w:val="18"/>
                <w:szCs w:val="18"/>
              </w:rPr>
              <w:t>pertinent</w:t>
            </w:r>
            <w:r>
              <w:rPr>
                <w:rFonts w:ascii="Arial" w:eastAsia="Arial" w:hAnsi="Arial" w:cs="Arial"/>
                <w:b/>
                <w:bCs/>
                <w:sz w:val="18"/>
                <w:szCs w:val="18"/>
              </w:rPr>
              <w:t xml:space="preserve"> counseling points</w:t>
            </w:r>
          </w:p>
        </w:tc>
      </w:tr>
      <w:tr w:rsidR="00226CC1" w14:paraId="70EA891C" w14:textId="77777777">
        <w:trPr>
          <w:trHeight w:val="576"/>
          <w:jc w:val="center"/>
        </w:trPr>
        <w:tc>
          <w:tcPr>
            <w:tcW w:w="2669" w:type="dxa"/>
            <w:vMerge w:val="restart"/>
            <w:vAlign w:val="center"/>
          </w:tcPr>
          <w:p w14:paraId="008F9D62"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Decongestants</w:t>
            </w:r>
          </w:p>
        </w:tc>
        <w:tc>
          <w:tcPr>
            <w:tcW w:w="1769" w:type="dxa"/>
          </w:tcPr>
          <w:p w14:paraId="20956C74" w14:textId="77777777" w:rsidR="00226CC1" w:rsidRDefault="00226CC1">
            <w:pPr>
              <w:spacing w:line="276" w:lineRule="auto"/>
              <w:rPr>
                <w:rFonts w:ascii="Arial" w:eastAsia="Arial" w:hAnsi="Arial" w:cs="Arial"/>
                <w:sz w:val="18"/>
                <w:szCs w:val="18"/>
              </w:rPr>
            </w:pPr>
          </w:p>
        </w:tc>
        <w:tc>
          <w:tcPr>
            <w:tcW w:w="1013" w:type="dxa"/>
          </w:tcPr>
          <w:p w14:paraId="1F6E6C4B" w14:textId="77777777" w:rsidR="00226CC1" w:rsidRDefault="00226CC1">
            <w:pPr>
              <w:spacing w:line="276" w:lineRule="auto"/>
              <w:rPr>
                <w:rFonts w:ascii="Arial" w:eastAsia="Arial" w:hAnsi="Arial" w:cs="Arial"/>
                <w:sz w:val="18"/>
                <w:szCs w:val="18"/>
              </w:rPr>
            </w:pPr>
          </w:p>
        </w:tc>
        <w:tc>
          <w:tcPr>
            <w:tcW w:w="2001" w:type="dxa"/>
          </w:tcPr>
          <w:p w14:paraId="6A3D4988" w14:textId="77777777" w:rsidR="00226CC1" w:rsidRDefault="00226CC1">
            <w:pPr>
              <w:spacing w:line="276" w:lineRule="auto"/>
              <w:rPr>
                <w:rFonts w:ascii="Arial" w:eastAsia="Arial" w:hAnsi="Arial" w:cs="Arial"/>
                <w:sz w:val="18"/>
                <w:szCs w:val="18"/>
              </w:rPr>
            </w:pPr>
          </w:p>
        </w:tc>
        <w:tc>
          <w:tcPr>
            <w:tcW w:w="1898" w:type="dxa"/>
          </w:tcPr>
          <w:p w14:paraId="4C3AC527" w14:textId="77777777" w:rsidR="00226CC1" w:rsidRDefault="00226CC1">
            <w:pPr>
              <w:spacing w:line="276" w:lineRule="auto"/>
              <w:rPr>
                <w:rFonts w:ascii="Arial" w:eastAsia="Arial" w:hAnsi="Arial" w:cs="Arial"/>
                <w:sz w:val="18"/>
                <w:szCs w:val="18"/>
              </w:rPr>
            </w:pPr>
          </w:p>
        </w:tc>
        <w:tc>
          <w:tcPr>
            <w:tcW w:w="5040" w:type="dxa"/>
          </w:tcPr>
          <w:p w14:paraId="05AA4A21" w14:textId="77777777" w:rsidR="00226CC1" w:rsidRDefault="00226CC1">
            <w:pPr>
              <w:spacing w:line="276" w:lineRule="auto"/>
              <w:rPr>
                <w:rFonts w:ascii="Arial" w:eastAsia="Arial" w:hAnsi="Arial" w:cs="Arial"/>
                <w:sz w:val="18"/>
                <w:szCs w:val="18"/>
              </w:rPr>
            </w:pPr>
          </w:p>
        </w:tc>
      </w:tr>
      <w:tr w:rsidR="00226CC1" w14:paraId="7FE5B346" w14:textId="77777777">
        <w:trPr>
          <w:trHeight w:val="576"/>
          <w:jc w:val="center"/>
        </w:trPr>
        <w:tc>
          <w:tcPr>
            <w:tcW w:w="2669" w:type="dxa"/>
            <w:vMerge/>
            <w:vAlign w:val="center"/>
          </w:tcPr>
          <w:p w14:paraId="709AEF0E"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769" w:type="dxa"/>
          </w:tcPr>
          <w:p w14:paraId="02D1DDE8" w14:textId="77777777" w:rsidR="00226CC1" w:rsidRDefault="00226CC1">
            <w:pPr>
              <w:spacing w:line="276" w:lineRule="auto"/>
              <w:rPr>
                <w:rFonts w:ascii="Arial" w:eastAsia="Arial" w:hAnsi="Arial" w:cs="Arial"/>
                <w:sz w:val="18"/>
                <w:szCs w:val="18"/>
              </w:rPr>
            </w:pPr>
          </w:p>
        </w:tc>
        <w:tc>
          <w:tcPr>
            <w:tcW w:w="1013" w:type="dxa"/>
          </w:tcPr>
          <w:p w14:paraId="483ABD76" w14:textId="77777777" w:rsidR="00226CC1" w:rsidRDefault="00226CC1">
            <w:pPr>
              <w:spacing w:line="276" w:lineRule="auto"/>
              <w:rPr>
                <w:rFonts w:ascii="Arial" w:eastAsia="Arial" w:hAnsi="Arial" w:cs="Arial"/>
                <w:sz w:val="18"/>
                <w:szCs w:val="18"/>
              </w:rPr>
            </w:pPr>
          </w:p>
        </w:tc>
        <w:tc>
          <w:tcPr>
            <w:tcW w:w="2001" w:type="dxa"/>
          </w:tcPr>
          <w:p w14:paraId="108329D8" w14:textId="77777777" w:rsidR="00226CC1" w:rsidRDefault="00226CC1">
            <w:pPr>
              <w:spacing w:line="276" w:lineRule="auto"/>
              <w:rPr>
                <w:rFonts w:ascii="Arial" w:eastAsia="Arial" w:hAnsi="Arial" w:cs="Arial"/>
                <w:sz w:val="18"/>
                <w:szCs w:val="18"/>
              </w:rPr>
            </w:pPr>
          </w:p>
        </w:tc>
        <w:tc>
          <w:tcPr>
            <w:tcW w:w="1898" w:type="dxa"/>
          </w:tcPr>
          <w:p w14:paraId="12E90303" w14:textId="77777777" w:rsidR="00226CC1" w:rsidRDefault="00226CC1">
            <w:pPr>
              <w:spacing w:line="276" w:lineRule="auto"/>
              <w:rPr>
                <w:rFonts w:ascii="Arial" w:eastAsia="Arial" w:hAnsi="Arial" w:cs="Arial"/>
                <w:sz w:val="18"/>
                <w:szCs w:val="18"/>
              </w:rPr>
            </w:pPr>
          </w:p>
        </w:tc>
        <w:tc>
          <w:tcPr>
            <w:tcW w:w="5040" w:type="dxa"/>
          </w:tcPr>
          <w:p w14:paraId="10253EC5" w14:textId="77777777" w:rsidR="00226CC1" w:rsidRDefault="00226CC1">
            <w:pPr>
              <w:spacing w:line="276" w:lineRule="auto"/>
              <w:rPr>
                <w:rFonts w:ascii="Arial" w:eastAsia="Arial" w:hAnsi="Arial" w:cs="Arial"/>
                <w:sz w:val="18"/>
                <w:szCs w:val="18"/>
              </w:rPr>
            </w:pPr>
          </w:p>
        </w:tc>
      </w:tr>
      <w:tr w:rsidR="00226CC1" w14:paraId="4606744A" w14:textId="77777777">
        <w:trPr>
          <w:trHeight w:val="576"/>
          <w:jc w:val="center"/>
        </w:trPr>
        <w:tc>
          <w:tcPr>
            <w:tcW w:w="2669" w:type="dxa"/>
            <w:vMerge w:val="restart"/>
            <w:vAlign w:val="center"/>
          </w:tcPr>
          <w:p w14:paraId="2A1B8EF9"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Herbal Supplements &amp; Vitamins</w:t>
            </w:r>
          </w:p>
        </w:tc>
        <w:tc>
          <w:tcPr>
            <w:tcW w:w="1769" w:type="dxa"/>
          </w:tcPr>
          <w:p w14:paraId="7E48BABF" w14:textId="77777777" w:rsidR="00226CC1" w:rsidRDefault="00226CC1">
            <w:pPr>
              <w:spacing w:line="276" w:lineRule="auto"/>
              <w:rPr>
                <w:rFonts w:ascii="Arial" w:eastAsia="Arial" w:hAnsi="Arial" w:cs="Arial"/>
                <w:sz w:val="18"/>
                <w:szCs w:val="18"/>
              </w:rPr>
            </w:pPr>
          </w:p>
        </w:tc>
        <w:tc>
          <w:tcPr>
            <w:tcW w:w="1013" w:type="dxa"/>
          </w:tcPr>
          <w:p w14:paraId="47313EDA" w14:textId="77777777" w:rsidR="00226CC1" w:rsidRDefault="00226CC1">
            <w:pPr>
              <w:spacing w:line="276" w:lineRule="auto"/>
              <w:rPr>
                <w:rFonts w:ascii="Arial" w:eastAsia="Arial" w:hAnsi="Arial" w:cs="Arial"/>
                <w:sz w:val="18"/>
                <w:szCs w:val="18"/>
              </w:rPr>
            </w:pPr>
          </w:p>
        </w:tc>
        <w:tc>
          <w:tcPr>
            <w:tcW w:w="2001" w:type="dxa"/>
          </w:tcPr>
          <w:p w14:paraId="474508A3" w14:textId="77777777" w:rsidR="00226CC1" w:rsidRDefault="00226CC1">
            <w:pPr>
              <w:spacing w:line="276" w:lineRule="auto"/>
              <w:rPr>
                <w:rFonts w:ascii="Arial" w:eastAsia="Arial" w:hAnsi="Arial" w:cs="Arial"/>
                <w:sz w:val="18"/>
                <w:szCs w:val="18"/>
              </w:rPr>
            </w:pPr>
          </w:p>
        </w:tc>
        <w:tc>
          <w:tcPr>
            <w:tcW w:w="1898" w:type="dxa"/>
          </w:tcPr>
          <w:p w14:paraId="3E692E15" w14:textId="77777777" w:rsidR="00226CC1" w:rsidRDefault="00226CC1">
            <w:pPr>
              <w:spacing w:line="276" w:lineRule="auto"/>
              <w:rPr>
                <w:rFonts w:ascii="Arial" w:eastAsia="Arial" w:hAnsi="Arial" w:cs="Arial"/>
                <w:sz w:val="18"/>
                <w:szCs w:val="18"/>
              </w:rPr>
            </w:pPr>
          </w:p>
        </w:tc>
        <w:tc>
          <w:tcPr>
            <w:tcW w:w="5040" w:type="dxa"/>
          </w:tcPr>
          <w:p w14:paraId="64199F70" w14:textId="77777777" w:rsidR="00226CC1" w:rsidRDefault="00226CC1">
            <w:pPr>
              <w:spacing w:line="276" w:lineRule="auto"/>
              <w:rPr>
                <w:rFonts w:ascii="Arial" w:eastAsia="Arial" w:hAnsi="Arial" w:cs="Arial"/>
                <w:sz w:val="18"/>
                <w:szCs w:val="18"/>
              </w:rPr>
            </w:pPr>
          </w:p>
        </w:tc>
      </w:tr>
      <w:tr w:rsidR="00226CC1" w14:paraId="2FF72B5B" w14:textId="77777777">
        <w:trPr>
          <w:trHeight w:val="576"/>
          <w:jc w:val="center"/>
        </w:trPr>
        <w:tc>
          <w:tcPr>
            <w:tcW w:w="2669" w:type="dxa"/>
            <w:vMerge/>
            <w:vAlign w:val="center"/>
          </w:tcPr>
          <w:p w14:paraId="00A8043E"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769" w:type="dxa"/>
          </w:tcPr>
          <w:p w14:paraId="48B76B55" w14:textId="77777777" w:rsidR="00226CC1" w:rsidRDefault="00226CC1">
            <w:pPr>
              <w:spacing w:line="276" w:lineRule="auto"/>
              <w:rPr>
                <w:rFonts w:ascii="Arial" w:eastAsia="Arial" w:hAnsi="Arial" w:cs="Arial"/>
                <w:sz w:val="18"/>
                <w:szCs w:val="18"/>
              </w:rPr>
            </w:pPr>
          </w:p>
        </w:tc>
        <w:tc>
          <w:tcPr>
            <w:tcW w:w="1013" w:type="dxa"/>
          </w:tcPr>
          <w:p w14:paraId="3F9D672F" w14:textId="77777777" w:rsidR="00226CC1" w:rsidRDefault="00226CC1">
            <w:pPr>
              <w:spacing w:line="276" w:lineRule="auto"/>
              <w:rPr>
                <w:rFonts w:ascii="Arial" w:eastAsia="Arial" w:hAnsi="Arial" w:cs="Arial"/>
                <w:sz w:val="18"/>
                <w:szCs w:val="18"/>
              </w:rPr>
            </w:pPr>
          </w:p>
        </w:tc>
        <w:tc>
          <w:tcPr>
            <w:tcW w:w="2001" w:type="dxa"/>
          </w:tcPr>
          <w:p w14:paraId="148C4A12" w14:textId="77777777" w:rsidR="00226CC1" w:rsidRDefault="00226CC1">
            <w:pPr>
              <w:spacing w:line="276" w:lineRule="auto"/>
              <w:rPr>
                <w:rFonts w:ascii="Arial" w:eastAsia="Arial" w:hAnsi="Arial" w:cs="Arial"/>
                <w:sz w:val="18"/>
                <w:szCs w:val="18"/>
              </w:rPr>
            </w:pPr>
          </w:p>
        </w:tc>
        <w:tc>
          <w:tcPr>
            <w:tcW w:w="1898" w:type="dxa"/>
          </w:tcPr>
          <w:p w14:paraId="65025FC4" w14:textId="77777777" w:rsidR="00226CC1" w:rsidRDefault="00226CC1">
            <w:pPr>
              <w:spacing w:line="276" w:lineRule="auto"/>
              <w:rPr>
                <w:rFonts w:ascii="Arial" w:eastAsia="Arial" w:hAnsi="Arial" w:cs="Arial"/>
                <w:sz w:val="18"/>
                <w:szCs w:val="18"/>
              </w:rPr>
            </w:pPr>
          </w:p>
        </w:tc>
        <w:tc>
          <w:tcPr>
            <w:tcW w:w="5040" w:type="dxa"/>
          </w:tcPr>
          <w:p w14:paraId="2720CA21" w14:textId="77777777" w:rsidR="00226CC1" w:rsidRDefault="00226CC1">
            <w:pPr>
              <w:spacing w:line="276" w:lineRule="auto"/>
              <w:rPr>
                <w:rFonts w:ascii="Arial" w:eastAsia="Arial" w:hAnsi="Arial" w:cs="Arial"/>
                <w:sz w:val="18"/>
                <w:szCs w:val="18"/>
              </w:rPr>
            </w:pPr>
          </w:p>
        </w:tc>
      </w:tr>
      <w:tr w:rsidR="00226CC1" w14:paraId="41561156" w14:textId="77777777">
        <w:trPr>
          <w:trHeight w:val="576"/>
          <w:jc w:val="center"/>
        </w:trPr>
        <w:tc>
          <w:tcPr>
            <w:tcW w:w="2669" w:type="dxa"/>
            <w:vMerge w:val="restart"/>
            <w:vAlign w:val="center"/>
          </w:tcPr>
          <w:p w14:paraId="384713F5"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Laxatives</w:t>
            </w:r>
          </w:p>
        </w:tc>
        <w:tc>
          <w:tcPr>
            <w:tcW w:w="1769" w:type="dxa"/>
          </w:tcPr>
          <w:p w14:paraId="19D565F0" w14:textId="77777777" w:rsidR="00226CC1" w:rsidRDefault="00226CC1">
            <w:pPr>
              <w:spacing w:line="276" w:lineRule="auto"/>
              <w:rPr>
                <w:rFonts w:ascii="Arial" w:eastAsia="Arial" w:hAnsi="Arial" w:cs="Arial"/>
                <w:sz w:val="18"/>
                <w:szCs w:val="18"/>
              </w:rPr>
            </w:pPr>
          </w:p>
        </w:tc>
        <w:tc>
          <w:tcPr>
            <w:tcW w:w="1013" w:type="dxa"/>
          </w:tcPr>
          <w:p w14:paraId="2AB46A0D" w14:textId="77777777" w:rsidR="00226CC1" w:rsidRDefault="00226CC1">
            <w:pPr>
              <w:spacing w:line="276" w:lineRule="auto"/>
              <w:rPr>
                <w:rFonts w:ascii="Arial" w:eastAsia="Arial" w:hAnsi="Arial" w:cs="Arial"/>
                <w:sz w:val="18"/>
                <w:szCs w:val="18"/>
              </w:rPr>
            </w:pPr>
          </w:p>
        </w:tc>
        <w:tc>
          <w:tcPr>
            <w:tcW w:w="2001" w:type="dxa"/>
          </w:tcPr>
          <w:p w14:paraId="66554199" w14:textId="77777777" w:rsidR="00226CC1" w:rsidRDefault="00226CC1">
            <w:pPr>
              <w:spacing w:line="276" w:lineRule="auto"/>
              <w:rPr>
                <w:rFonts w:ascii="Arial" w:eastAsia="Arial" w:hAnsi="Arial" w:cs="Arial"/>
                <w:sz w:val="18"/>
                <w:szCs w:val="18"/>
              </w:rPr>
            </w:pPr>
          </w:p>
        </w:tc>
        <w:tc>
          <w:tcPr>
            <w:tcW w:w="1898" w:type="dxa"/>
          </w:tcPr>
          <w:p w14:paraId="6FC2725B" w14:textId="77777777" w:rsidR="00226CC1" w:rsidRDefault="00226CC1">
            <w:pPr>
              <w:spacing w:line="276" w:lineRule="auto"/>
              <w:rPr>
                <w:rFonts w:ascii="Arial" w:eastAsia="Arial" w:hAnsi="Arial" w:cs="Arial"/>
                <w:sz w:val="18"/>
                <w:szCs w:val="18"/>
              </w:rPr>
            </w:pPr>
          </w:p>
        </w:tc>
        <w:tc>
          <w:tcPr>
            <w:tcW w:w="5040" w:type="dxa"/>
          </w:tcPr>
          <w:p w14:paraId="11A9FCDB" w14:textId="77777777" w:rsidR="00226CC1" w:rsidRDefault="00226CC1">
            <w:pPr>
              <w:spacing w:line="276" w:lineRule="auto"/>
              <w:rPr>
                <w:rFonts w:ascii="Arial" w:eastAsia="Arial" w:hAnsi="Arial" w:cs="Arial"/>
                <w:sz w:val="18"/>
                <w:szCs w:val="18"/>
              </w:rPr>
            </w:pPr>
          </w:p>
        </w:tc>
      </w:tr>
      <w:tr w:rsidR="00226CC1" w14:paraId="67000DD6" w14:textId="77777777">
        <w:trPr>
          <w:trHeight w:val="576"/>
          <w:jc w:val="center"/>
        </w:trPr>
        <w:tc>
          <w:tcPr>
            <w:tcW w:w="2669" w:type="dxa"/>
            <w:vMerge/>
            <w:vAlign w:val="center"/>
          </w:tcPr>
          <w:p w14:paraId="1DE3D76D"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769" w:type="dxa"/>
          </w:tcPr>
          <w:p w14:paraId="48CC3981" w14:textId="77777777" w:rsidR="00226CC1" w:rsidRDefault="00226CC1">
            <w:pPr>
              <w:spacing w:line="276" w:lineRule="auto"/>
              <w:rPr>
                <w:rFonts w:ascii="Arial" w:eastAsia="Arial" w:hAnsi="Arial" w:cs="Arial"/>
                <w:sz w:val="18"/>
                <w:szCs w:val="18"/>
              </w:rPr>
            </w:pPr>
          </w:p>
        </w:tc>
        <w:tc>
          <w:tcPr>
            <w:tcW w:w="1013" w:type="dxa"/>
          </w:tcPr>
          <w:p w14:paraId="5DC6D996" w14:textId="77777777" w:rsidR="00226CC1" w:rsidRDefault="00226CC1">
            <w:pPr>
              <w:spacing w:line="276" w:lineRule="auto"/>
              <w:rPr>
                <w:rFonts w:ascii="Arial" w:eastAsia="Arial" w:hAnsi="Arial" w:cs="Arial"/>
                <w:sz w:val="18"/>
                <w:szCs w:val="18"/>
              </w:rPr>
            </w:pPr>
          </w:p>
        </w:tc>
        <w:tc>
          <w:tcPr>
            <w:tcW w:w="2001" w:type="dxa"/>
          </w:tcPr>
          <w:p w14:paraId="30963386" w14:textId="77777777" w:rsidR="00226CC1" w:rsidRDefault="00226CC1">
            <w:pPr>
              <w:spacing w:line="276" w:lineRule="auto"/>
              <w:rPr>
                <w:rFonts w:ascii="Arial" w:eastAsia="Arial" w:hAnsi="Arial" w:cs="Arial"/>
                <w:sz w:val="18"/>
                <w:szCs w:val="18"/>
              </w:rPr>
            </w:pPr>
          </w:p>
        </w:tc>
        <w:tc>
          <w:tcPr>
            <w:tcW w:w="1898" w:type="dxa"/>
          </w:tcPr>
          <w:p w14:paraId="0D4361F7" w14:textId="77777777" w:rsidR="00226CC1" w:rsidRDefault="00226CC1">
            <w:pPr>
              <w:spacing w:line="276" w:lineRule="auto"/>
              <w:rPr>
                <w:rFonts w:ascii="Arial" w:eastAsia="Arial" w:hAnsi="Arial" w:cs="Arial"/>
                <w:sz w:val="18"/>
                <w:szCs w:val="18"/>
              </w:rPr>
            </w:pPr>
          </w:p>
        </w:tc>
        <w:tc>
          <w:tcPr>
            <w:tcW w:w="5040" w:type="dxa"/>
          </w:tcPr>
          <w:p w14:paraId="6D1202BD" w14:textId="77777777" w:rsidR="00226CC1" w:rsidRDefault="00226CC1">
            <w:pPr>
              <w:spacing w:line="276" w:lineRule="auto"/>
              <w:rPr>
                <w:rFonts w:ascii="Arial" w:eastAsia="Arial" w:hAnsi="Arial" w:cs="Arial"/>
                <w:sz w:val="18"/>
                <w:szCs w:val="18"/>
              </w:rPr>
            </w:pPr>
          </w:p>
        </w:tc>
      </w:tr>
      <w:tr w:rsidR="00226CC1" w14:paraId="74353688" w14:textId="77777777">
        <w:trPr>
          <w:trHeight w:val="576"/>
          <w:jc w:val="center"/>
        </w:trPr>
        <w:tc>
          <w:tcPr>
            <w:tcW w:w="2669" w:type="dxa"/>
            <w:vMerge w:val="restart"/>
            <w:vAlign w:val="center"/>
          </w:tcPr>
          <w:p w14:paraId="081FAA48"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Topical Analgesics or Antipruritics</w:t>
            </w:r>
          </w:p>
        </w:tc>
        <w:tc>
          <w:tcPr>
            <w:tcW w:w="1769" w:type="dxa"/>
          </w:tcPr>
          <w:p w14:paraId="41D42FF9" w14:textId="77777777" w:rsidR="00226CC1" w:rsidRDefault="00226CC1">
            <w:pPr>
              <w:spacing w:line="276" w:lineRule="auto"/>
              <w:rPr>
                <w:rFonts w:ascii="Arial" w:eastAsia="Arial" w:hAnsi="Arial" w:cs="Arial"/>
                <w:sz w:val="18"/>
                <w:szCs w:val="18"/>
              </w:rPr>
            </w:pPr>
          </w:p>
        </w:tc>
        <w:tc>
          <w:tcPr>
            <w:tcW w:w="1013" w:type="dxa"/>
          </w:tcPr>
          <w:p w14:paraId="0441368E" w14:textId="77777777" w:rsidR="00226CC1" w:rsidRDefault="00226CC1">
            <w:pPr>
              <w:spacing w:line="276" w:lineRule="auto"/>
              <w:rPr>
                <w:rFonts w:ascii="Arial" w:eastAsia="Arial" w:hAnsi="Arial" w:cs="Arial"/>
                <w:sz w:val="18"/>
                <w:szCs w:val="18"/>
              </w:rPr>
            </w:pPr>
          </w:p>
        </w:tc>
        <w:tc>
          <w:tcPr>
            <w:tcW w:w="2001" w:type="dxa"/>
          </w:tcPr>
          <w:p w14:paraId="54D6A9EB" w14:textId="77777777" w:rsidR="00226CC1" w:rsidRDefault="00226CC1">
            <w:pPr>
              <w:spacing w:line="276" w:lineRule="auto"/>
              <w:rPr>
                <w:rFonts w:ascii="Arial" w:eastAsia="Arial" w:hAnsi="Arial" w:cs="Arial"/>
                <w:sz w:val="18"/>
                <w:szCs w:val="18"/>
              </w:rPr>
            </w:pPr>
          </w:p>
        </w:tc>
        <w:tc>
          <w:tcPr>
            <w:tcW w:w="1898" w:type="dxa"/>
          </w:tcPr>
          <w:p w14:paraId="4A418F63" w14:textId="77777777" w:rsidR="00226CC1" w:rsidRDefault="00226CC1">
            <w:pPr>
              <w:spacing w:line="276" w:lineRule="auto"/>
              <w:rPr>
                <w:rFonts w:ascii="Arial" w:eastAsia="Arial" w:hAnsi="Arial" w:cs="Arial"/>
                <w:sz w:val="18"/>
                <w:szCs w:val="18"/>
              </w:rPr>
            </w:pPr>
          </w:p>
        </w:tc>
        <w:tc>
          <w:tcPr>
            <w:tcW w:w="5040" w:type="dxa"/>
          </w:tcPr>
          <w:p w14:paraId="50269BD6" w14:textId="77777777" w:rsidR="00226CC1" w:rsidRDefault="00226CC1">
            <w:pPr>
              <w:spacing w:line="276" w:lineRule="auto"/>
              <w:rPr>
                <w:rFonts w:ascii="Arial" w:eastAsia="Arial" w:hAnsi="Arial" w:cs="Arial"/>
                <w:sz w:val="18"/>
                <w:szCs w:val="18"/>
              </w:rPr>
            </w:pPr>
          </w:p>
        </w:tc>
      </w:tr>
      <w:tr w:rsidR="00226CC1" w14:paraId="21937CC8" w14:textId="77777777">
        <w:trPr>
          <w:trHeight w:val="576"/>
          <w:jc w:val="center"/>
        </w:trPr>
        <w:tc>
          <w:tcPr>
            <w:tcW w:w="2669" w:type="dxa"/>
            <w:vMerge/>
            <w:vAlign w:val="center"/>
          </w:tcPr>
          <w:p w14:paraId="3879FEC9"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769" w:type="dxa"/>
          </w:tcPr>
          <w:p w14:paraId="3B3036C4" w14:textId="77777777" w:rsidR="00226CC1" w:rsidRDefault="00226CC1">
            <w:pPr>
              <w:spacing w:line="276" w:lineRule="auto"/>
              <w:rPr>
                <w:rFonts w:ascii="Arial" w:eastAsia="Arial" w:hAnsi="Arial" w:cs="Arial"/>
                <w:sz w:val="18"/>
                <w:szCs w:val="18"/>
              </w:rPr>
            </w:pPr>
          </w:p>
        </w:tc>
        <w:tc>
          <w:tcPr>
            <w:tcW w:w="1013" w:type="dxa"/>
          </w:tcPr>
          <w:p w14:paraId="43B1DD90" w14:textId="77777777" w:rsidR="00226CC1" w:rsidRDefault="00226CC1">
            <w:pPr>
              <w:spacing w:line="276" w:lineRule="auto"/>
              <w:rPr>
                <w:rFonts w:ascii="Arial" w:eastAsia="Arial" w:hAnsi="Arial" w:cs="Arial"/>
                <w:sz w:val="18"/>
                <w:szCs w:val="18"/>
              </w:rPr>
            </w:pPr>
          </w:p>
        </w:tc>
        <w:tc>
          <w:tcPr>
            <w:tcW w:w="2001" w:type="dxa"/>
          </w:tcPr>
          <w:p w14:paraId="198DA76B" w14:textId="77777777" w:rsidR="00226CC1" w:rsidRDefault="00226CC1">
            <w:pPr>
              <w:spacing w:line="276" w:lineRule="auto"/>
              <w:rPr>
                <w:rFonts w:ascii="Arial" w:eastAsia="Arial" w:hAnsi="Arial" w:cs="Arial"/>
                <w:sz w:val="18"/>
                <w:szCs w:val="18"/>
              </w:rPr>
            </w:pPr>
          </w:p>
        </w:tc>
        <w:tc>
          <w:tcPr>
            <w:tcW w:w="1898" w:type="dxa"/>
          </w:tcPr>
          <w:p w14:paraId="6A5C7FFF" w14:textId="77777777" w:rsidR="00226CC1" w:rsidRDefault="00226CC1">
            <w:pPr>
              <w:spacing w:line="276" w:lineRule="auto"/>
              <w:rPr>
                <w:rFonts w:ascii="Arial" w:eastAsia="Arial" w:hAnsi="Arial" w:cs="Arial"/>
                <w:sz w:val="18"/>
                <w:szCs w:val="18"/>
              </w:rPr>
            </w:pPr>
          </w:p>
        </w:tc>
        <w:tc>
          <w:tcPr>
            <w:tcW w:w="5040" w:type="dxa"/>
          </w:tcPr>
          <w:p w14:paraId="79A74874" w14:textId="77777777" w:rsidR="00226CC1" w:rsidRDefault="00226CC1">
            <w:pPr>
              <w:spacing w:line="276" w:lineRule="auto"/>
              <w:rPr>
                <w:rFonts w:ascii="Arial" w:eastAsia="Arial" w:hAnsi="Arial" w:cs="Arial"/>
                <w:sz w:val="18"/>
                <w:szCs w:val="18"/>
              </w:rPr>
            </w:pPr>
          </w:p>
        </w:tc>
      </w:tr>
    </w:tbl>
    <w:p w14:paraId="3226DB33" w14:textId="77777777" w:rsidR="00226CC1" w:rsidRDefault="00000000">
      <w:pPr>
        <w:rPr>
          <w:rFonts w:ascii="Arial" w:eastAsia="Arial" w:hAnsi="Arial" w:cs="Arial"/>
        </w:rPr>
      </w:pPr>
      <w:r>
        <w:br w:type="page"/>
      </w:r>
    </w:p>
    <w:tbl>
      <w:tblPr>
        <w:tblStyle w:val="a9"/>
        <w:tblW w:w="14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4"/>
        <w:gridCol w:w="1228"/>
        <w:gridCol w:w="1843"/>
        <w:gridCol w:w="1582"/>
        <w:gridCol w:w="1412"/>
        <w:gridCol w:w="5441"/>
      </w:tblGrid>
      <w:tr w:rsidR="00226CC1" w14:paraId="13DE501A" w14:textId="77777777">
        <w:trPr>
          <w:trHeight w:val="455"/>
          <w:tblHeader/>
          <w:jc w:val="center"/>
        </w:trPr>
        <w:tc>
          <w:tcPr>
            <w:tcW w:w="14390" w:type="dxa"/>
            <w:gridSpan w:val="6"/>
            <w:vAlign w:val="center"/>
          </w:tcPr>
          <w:p w14:paraId="17B40580"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lastRenderedPageBreak/>
              <w:t xml:space="preserve">Learner  </w:t>
            </w:r>
          </w:p>
          <w:p w14:paraId="7043CE66"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DAILY ACTIVITY: Prescription Drug Information DAILY STUDENT INDIVIDUAL LOG </w:t>
            </w:r>
          </w:p>
          <w:p w14:paraId="74520328"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Complete prescription medication table for two drug classes at each site visit. </w:t>
            </w:r>
          </w:p>
          <w:p w14:paraId="09500926"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Students should identify one prescription filled for each of the drug classes listed.</w:t>
            </w:r>
          </w:p>
          <w:p w14:paraId="5E7BB4C5"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Use the Top 300 Drugs list from the Pharmacy Skills Education Lab.</w:t>
            </w:r>
          </w:p>
          <w:p w14:paraId="4AD2CBB9"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View the medication labeling and complete the following table.</w:t>
            </w:r>
          </w:p>
        </w:tc>
      </w:tr>
      <w:tr w:rsidR="00226CC1" w14:paraId="68E70C76" w14:textId="77777777">
        <w:trPr>
          <w:trHeight w:val="455"/>
          <w:tblHeader/>
          <w:jc w:val="center"/>
        </w:trPr>
        <w:tc>
          <w:tcPr>
            <w:tcW w:w="2884" w:type="dxa"/>
            <w:vAlign w:val="center"/>
          </w:tcPr>
          <w:p w14:paraId="52B3AB65"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Class</w:t>
            </w:r>
          </w:p>
        </w:tc>
        <w:tc>
          <w:tcPr>
            <w:tcW w:w="1228" w:type="dxa"/>
            <w:vAlign w:val="center"/>
          </w:tcPr>
          <w:p w14:paraId="51C31323"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Brand Name</w:t>
            </w:r>
          </w:p>
        </w:tc>
        <w:tc>
          <w:tcPr>
            <w:tcW w:w="1843" w:type="dxa"/>
            <w:vAlign w:val="center"/>
          </w:tcPr>
          <w:p w14:paraId="43C21090"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Active Ingredient(s)</w:t>
            </w:r>
          </w:p>
        </w:tc>
        <w:tc>
          <w:tcPr>
            <w:tcW w:w="1582" w:type="dxa"/>
            <w:vAlign w:val="center"/>
          </w:tcPr>
          <w:p w14:paraId="07023EE8"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Therapeutic Use</w:t>
            </w:r>
          </w:p>
        </w:tc>
        <w:tc>
          <w:tcPr>
            <w:tcW w:w="1412" w:type="dxa"/>
            <w:vAlign w:val="center"/>
          </w:tcPr>
          <w:p w14:paraId="7C33EE8B"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Dosage Forms</w:t>
            </w:r>
          </w:p>
        </w:tc>
        <w:tc>
          <w:tcPr>
            <w:tcW w:w="5441" w:type="dxa"/>
            <w:vAlign w:val="center"/>
          </w:tcPr>
          <w:p w14:paraId="6F534766"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List 2 adverse effects, precautions, or </w:t>
            </w:r>
            <w:r>
              <w:rPr>
                <w:rFonts w:ascii="Arial" w:eastAsia="Arial" w:hAnsi="Arial" w:cs="Arial"/>
                <w:b/>
                <w:bCs/>
                <w:i/>
                <w:iCs/>
                <w:sz w:val="18"/>
                <w:szCs w:val="18"/>
              </w:rPr>
              <w:t>pertinent</w:t>
            </w:r>
            <w:r>
              <w:rPr>
                <w:rFonts w:ascii="Arial" w:eastAsia="Arial" w:hAnsi="Arial" w:cs="Arial"/>
                <w:b/>
                <w:bCs/>
                <w:sz w:val="18"/>
                <w:szCs w:val="18"/>
              </w:rPr>
              <w:t xml:space="preserve"> counseling points</w:t>
            </w:r>
          </w:p>
        </w:tc>
      </w:tr>
      <w:tr w:rsidR="00226CC1" w14:paraId="685FE338" w14:textId="77777777">
        <w:trPr>
          <w:trHeight w:val="1748"/>
          <w:jc w:val="center"/>
        </w:trPr>
        <w:tc>
          <w:tcPr>
            <w:tcW w:w="2884" w:type="dxa"/>
            <w:vAlign w:val="center"/>
          </w:tcPr>
          <w:p w14:paraId="02D6072D"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ACE Inhibitors </w:t>
            </w:r>
          </w:p>
        </w:tc>
        <w:tc>
          <w:tcPr>
            <w:tcW w:w="1228" w:type="dxa"/>
          </w:tcPr>
          <w:p w14:paraId="67DE09EF" w14:textId="77777777" w:rsidR="00226CC1" w:rsidRDefault="00226CC1">
            <w:pPr>
              <w:spacing w:line="276" w:lineRule="auto"/>
              <w:rPr>
                <w:rFonts w:ascii="Arial" w:eastAsia="Arial" w:hAnsi="Arial" w:cs="Arial"/>
                <w:sz w:val="18"/>
                <w:szCs w:val="18"/>
              </w:rPr>
            </w:pPr>
          </w:p>
        </w:tc>
        <w:tc>
          <w:tcPr>
            <w:tcW w:w="1843" w:type="dxa"/>
          </w:tcPr>
          <w:p w14:paraId="4C3005B2" w14:textId="77777777" w:rsidR="00226CC1" w:rsidRDefault="00226CC1">
            <w:pPr>
              <w:spacing w:line="276" w:lineRule="auto"/>
              <w:rPr>
                <w:rFonts w:ascii="Arial" w:eastAsia="Arial" w:hAnsi="Arial" w:cs="Arial"/>
                <w:sz w:val="18"/>
                <w:szCs w:val="18"/>
              </w:rPr>
            </w:pPr>
          </w:p>
        </w:tc>
        <w:tc>
          <w:tcPr>
            <w:tcW w:w="1582" w:type="dxa"/>
          </w:tcPr>
          <w:p w14:paraId="69574F69" w14:textId="77777777" w:rsidR="00226CC1" w:rsidRDefault="00226CC1">
            <w:pPr>
              <w:spacing w:line="276" w:lineRule="auto"/>
              <w:rPr>
                <w:rFonts w:ascii="Arial" w:eastAsia="Arial" w:hAnsi="Arial" w:cs="Arial"/>
                <w:sz w:val="18"/>
                <w:szCs w:val="18"/>
              </w:rPr>
            </w:pPr>
          </w:p>
        </w:tc>
        <w:tc>
          <w:tcPr>
            <w:tcW w:w="1412" w:type="dxa"/>
          </w:tcPr>
          <w:p w14:paraId="558E4F80" w14:textId="77777777" w:rsidR="00226CC1" w:rsidRDefault="00226CC1">
            <w:pPr>
              <w:spacing w:line="276" w:lineRule="auto"/>
              <w:rPr>
                <w:rFonts w:ascii="Arial" w:eastAsia="Arial" w:hAnsi="Arial" w:cs="Arial"/>
                <w:sz w:val="18"/>
                <w:szCs w:val="18"/>
              </w:rPr>
            </w:pPr>
          </w:p>
        </w:tc>
        <w:tc>
          <w:tcPr>
            <w:tcW w:w="5441" w:type="dxa"/>
          </w:tcPr>
          <w:p w14:paraId="4F8CD1F7" w14:textId="77777777" w:rsidR="00226CC1" w:rsidRDefault="00226CC1">
            <w:pPr>
              <w:spacing w:line="276" w:lineRule="auto"/>
              <w:rPr>
                <w:rFonts w:ascii="Arial" w:eastAsia="Arial" w:hAnsi="Arial" w:cs="Arial"/>
                <w:sz w:val="18"/>
                <w:szCs w:val="18"/>
              </w:rPr>
            </w:pPr>
          </w:p>
        </w:tc>
      </w:tr>
      <w:tr w:rsidR="00226CC1" w14:paraId="4F59ADCE" w14:textId="77777777">
        <w:trPr>
          <w:trHeight w:val="1748"/>
          <w:jc w:val="center"/>
        </w:trPr>
        <w:tc>
          <w:tcPr>
            <w:tcW w:w="2884" w:type="dxa"/>
            <w:vAlign w:val="center"/>
          </w:tcPr>
          <w:p w14:paraId="419CCA2A"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Alpha-agonists </w:t>
            </w:r>
          </w:p>
          <w:p w14:paraId="37047989" w14:textId="77777777" w:rsidR="00226CC1" w:rsidRDefault="00226CC1">
            <w:pPr>
              <w:jc w:val="center"/>
              <w:rPr>
                <w:rFonts w:ascii="Arial" w:eastAsia="Arial" w:hAnsi="Arial" w:cs="Arial"/>
                <w:b/>
                <w:bCs/>
                <w:sz w:val="18"/>
                <w:szCs w:val="18"/>
              </w:rPr>
            </w:pPr>
          </w:p>
        </w:tc>
        <w:tc>
          <w:tcPr>
            <w:tcW w:w="1228" w:type="dxa"/>
          </w:tcPr>
          <w:p w14:paraId="41B75329" w14:textId="77777777" w:rsidR="00226CC1" w:rsidRDefault="00226CC1">
            <w:pPr>
              <w:spacing w:line="276" w:lineRule="auto"/>
              <w:rPr>
                <w:rFonts w:ascii="Arial" w:eastAsia="Arial" w:hAnsi="Arial" w:cs="Arial"/>
                <w:sz w:val="18"/>
                <w:szCs w:val="18"/>
              </w:rPr>
            </w:pPr>
          </w:p>
        </w:tc>
        <w:tc>
          <w:tcPr>
            <w:tcW w:w="1843" w:type="dxa"/>
          </w:tcPr>
          <w:p w14:paraId="30FE364B" w14:textId="77777777" w:rsidR="00226CC1" w:rsidRDefault="00226CC1">
            <w:pPr>
              <w:spacing w:line="276" w:lineRule="auto"/>
              <w:rPr>
                <w:rFonts w:ascii="Arial" w:eastAsia="Arial" w:hAnsi="Arial" w:cs="Arial"/>
                <w:sz w:val="18"/>
                <w:szCs w:val="18"/>
              </w:rPr>
            </w:pPr>
          </w:p>
        </w:tc>
        <w:tc>
          <w:tcPr>
            <w:tcW w:w="1582" w:type="dxa"/>
          </w:tcPr>
          <w:p w14:paraId="2375B264" w14:textId="77777777" w:rsidR="00226CC1" w:rsidRDefault="00226CC1">
            <w:pPr>
              <w:spacing w:line="276" w:lineRule="auto"/>
              <w:rPr>
                <w:rFonts w:ascii="Arial" w:eastAsia="Arial" w:hAnsi="Arial" w:cs="Arial"/>
                <w:sz w:val="18"/>
                <w:szCs w:val="18"/>
              </w:rPr>
            </w:pPr>
          </w:p>
        </w:tc>
        <w:tc>
          <w:tcPr>
            <w:tcW w:w="1412" w:type="dxa"/>
          </w:tcPr>
          <w:p w14:paraId="75496351" w14:textId="77777777" w:rsidR="00226CC1" w:rsidRDefault="00226CC1">
            <w:pPr>
              <w:spacing w:line="276" w:lineRule="auto"/>
              <w:rPr>
                <w:rFonts w:ascii="Arial" w:eastAsia="Arial" w:hAnsi="Arial" w:cs="Arial"/>
                <w:sz w:val="18"/>
                <w:szCs w:val="18"/>
              </w:rPr>
            </w:pPr>
          </w:p>
        </w:tc>
        <w:tc>
          <w:tcPr>
            <w:tcW w:w="5441" w:type="dxa"/>
          </w:tcPr>
          <w:p w14:paraId="1B741516" w14:textId="77777777" w:rsidR="00226CC1" w:rsidRDefault="00226CC1">
            <w:pPr>
              <w:spacing w:line="276" w:lineRule="auto"/>
              <w:rPr>
                <w:rFonts w:ascii="Arial" w:eastAsia="Arial" w:hAnsi="Arial" w:cs="Arial"/>
                <w:sz w:val="18"/>
                <w:szCs w:val="18"/>
              </w:rPr>
            </w:pPr>
          </w:p>
        </w:tc>
      </w:tr>
      <w:tr w:rsidR="00226CC1" w14:paraId="371DB7E8" w14:textId="77777777">
        <w:trPr>
          <w:trHeight w:val="1748"/>
          <w:jc w:val="center"/>
        </w:trPr>
        <w:tc>
          <w:tcPr>
            <w:tcW w:w="2884" w:type="dxa"/>
            <w:vAlign w:val="center"/>
          </w:tcPr>
          <w:p w14:paraId="3E6D963F"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Angiotensin II Receptor Blockers </w:t>
            </w:r>
          </w:p>
          <w:p w14:paraId="0D29C3A2"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 </w:t>
            </w:r>
          </w:p>
        </w:tc>
        <w:tc>
          <w:tcPr>
            <w:tcW w:w="1228" w:type="dxa"/>
          </w:tcPr>
          <w:p w14:paraId="1642E20A" w14:textId="77777777" w:rsidR="00226CC1" w:rsidRDefault="00226CC1">
            <w:pPr>
              <w:spacing w:line="276" w:lineRule="auto"/>
              <w:rPr>
                <w:rFonts w:ascii="Arial" w:eastAsia="Arial" w:hAnsi="Arial" w:cs="Arial"/>
                <w:sz w:val="18"/>
                <w:szCs w:val="18"/>
              </w:rPr>
            </w:pPr>
          </w:p>
        </w:tc>
        <w:tc>
          <w:tcPr>
            <w:tcW w:w="1843" w:type="dxa"/>
          </w:tcPr>
          <w:p w14:paraId="1EE6585A" w14:textId="77777777" w:rsidR="00226CC1" w:rsidRDefault="00226CC1">
            <w:pPr>
              <w:spacing w:line="276" w:lineRule="auto"/>
              <w:rPr>
                <w:rFonts w:ascii="Arial" w:eastAsia="Arial" w:hAnsi="Arial" w:cs="Arial"/>
                <w:sz w:val="18"/>
                <w:szCs w:val="18"/>
              </w:rPr>
            </w:pPr>
          </w:p>
        </w:tc>
        <w:tc>
          <w:tcPr>
            <w:tcW w:w="1582" w:type="dxa"/>
          </w:tcPr>
          <w:p w14:paraId="05D82973" w14:textId="77777777" w:rsidR="00226CC1" w:rsidRDefault="00226CC1">
            <w:pPr>
              <w:spacing w:line="276" w:lineRule="auto"/>
              <w:rPr>
                <w:rFonts w:ascii="Arial" w:eastAsia="Arial" w:hAnsi="Arial" w:cs="Arial"/>
                <w:sz w:val="18"/>
                <w:szCs w:val="18"/>
              </w:rPr>
            </w:pPr>
          </w:p>
        </w:tc>
        <w:tc>
          <w:tcPr>
            <w:tcW w:w="1412" w:type="dxa"/>
          </w:tcPr>
          <w:p w14:paraId="50BACF75" w14:textId="77777777" w:rsidR="00226CC1" w:rsidRDefault="00226CC1">
            <w:pPr>
              <w:spacing w:line="276" w:lineRule="auto"/>
              <w:rPr>
                <w:rFonts w:ascii="Arial" w:eastAsia="Arial" w:hAnsi="Arial" w:cs="Arial"/>
                <w:sz w:val="18"/>
                <w:szCs w:val="18"/>
              </w:rPr>
            </w:pPr>
          </w:p>
        </w:tc>
        <w:tc>
          <w:tcPr>
            <w:tcW w:w="5441" w:type="dxa"/>
          </w:tcPr>
          <w:p w14:paraId="29B59B90" w14:textId="77777777" w:rsidR="00226CC1" w:rsidRDefault="00226CC1">
            <w:pPr>
              <w:spacing w:line="276" w:lineRule="auto"/>
              <w:rPr>
                <w:rFonts w:ascii="Arial" w:eastAsia="Arial" w:hAnsi="Arial" w:cs="Arial"/>
                <w:sz w:val="18"/>
                <w:szCs w:val="18"/>
              </w:rPr>
            </w:pPr>
          </w:p>
        </w:tc>
      </w:tr>
      <w:tr w:rsidR="00226CC1" w14:paraId="04CC1C4F" w14:textId="77777777">
        <w:trPr>
          <w:trHeight w:val="1748"/>
          <w:jc w:val="center"/>
        </w:trPr>
        <w:tc>
          <w:tcPr>
            <w:tcW w:w="2884" w:type="dxa"/>
            <w:vAlign w:val="center"/>
          </w:tcPr>
          <w:p w14:paraId="0A251BE5"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Antibiotics</w:t>
            </w:r>
          </w:p>
          <w:p w14:paraId="4CABE726" w14:textId="77777777" w:rsidR="00226CC1" w:rsidRDefault="00226CC1">
            <w:pPr>
              <w:spacing w:line="276" w:lineRule="auto"/>
              <w:jc w:val="center"/>
              <w:rPr>
                <w:rFonts w:ascii="Arial" w:eastAsia="Arial" w:hAnsi="Arial" w:cs="Arial"/>
                <w:b/>
                <w:bCs/>
                <w:sz w:val="18"/>
                <w:szCs w:val="18"/>
              </w:rPr>
            </w:pPr>
          </w:p>
        </w:tc>
        <w:tc>
          <w:tcPr>
            <w:tcW w:w="1228" w:type="dxa"/>
          </w:tcPr>
          <w:p w14:paraId="79CF772A" w14:textId="77777777" w:rsidR="00226CC1" w:rsidRDefault="00226CC1">
            <w:pPr>
              <w:spacing w:line="276" w:lineRule="auto"/>
              <w:rPr>
                <w:rFonts w:ascii="Arial" w:eastAsia="Arial" w:hAnsi="Arial" w:cs="Arial"/>
                <w:sz w:val="18"/>
                <w:szCs w:val="18"/>
              </w:rPr>
            </w:pPr>
          </w:p>
        </w:tc>
        <w:tc>
          <w:tcPr>
            <w:tcW w:w="1843" w:type="dxa"/>
          </w:tcPr>
          <w:p w14:paraId="271B88B6" w14:textId="77777777" w:rsidR="00226CC1" w:rsidRDefault="00226CC1">
            <w:pPr>
              <w:spacing w:line="276" w:lineRule="auto"/>
              <w:rPr>
                <w:rFonts w:ascii="Arial" w:eastAsia="Arial" w:hAnsi="Arial" w:cs="Arial"/>
                <w:sz w:val="18"/>
                <w:szCs w:val="18"/>
              </w:rPr>
            </w:pPr>
          </w:p>
        </w:tc>
        <w:tc>
          <w:tcPr>
            <w:tcW w:w="1582" w:type="dxa"/>
          </w:tcPr>
          <w:p w14:paraId="66586ABB" w14:textId="77777777" w:rsidR="00226CC1" w:rsidRDefault="00226CC1">
            <w:pPr>
              <w:spacing w:line="276" w:lineRule="auto"/>
              <w:rPr>
                <w:rFonts w:ascii="Arial" w:eastAsia="Arial" w:hAnsi="Arial" w:cs="Arial"/>
                <w:sz w:val="18"/>
                <w:szCs w:val="18"/>
              </w:rPr>
            </w:pPr>
          </w:p>
        </w:tc>
        <w:tc>
          <w:tcPr>
            <w:tcW w:w="1412" w:type="dxa"/>
          </w:tcPr>
          <w:p w14:paraId="6903861C" w14:textId="77777777" w:rsidR="00226CC1" w:rsidRDefault="00226CC1">
            <w:pPr>
              <w:spacing w:line="276" w:lineRule="auto"/>
              <w:rPr>
                <w:rFonts w:ascii="Arial" w:eastAsia="Arial" w:hAnsi="Arial" w:cs="Arial"/>
                <w:sz w:val="18"/>
                <w:szCs w:val="18"/>
              </w:rPr>
            </w:pPr>
          </w:p>
        </w:tc>
        <w:tc>
          <w:tcPr>
            <w:tcW w:w="5441" w:type="dxa"/>
          </w:tcPr>
          <w:p w14:paraId="473CDBE1" w14:textId="77777777" w:rsidR="00226CC1" w:rsidRDefault="00226CC1">
            <w:pPr>
              <w:spacing w:line="276" w:lineRule="auto"/>
              <w:rPr>
                <w:rFonts w:ascii="Arial" w:eastAsia="Arial" w:hAnsi="Arial" w:cs="Arial"/>
                <w:sz w:val="18"/>
                <w:szCs w:val="18"/>
              </w:rPr>
            </w:pPr>
          </w:p>
        </w:tc>
      </w:tr>
    </w:tbl>
    <w:p w14:paraId="2566C6D0" w14:textId="77777777" w:rsidR="00226CC1" w:rsidRDefault="00000000">
      <w:pPr>
        <w:rPr>
          <w:rFonts w:ascii="Arial" w:eastAsia="Arial" w:hAnsi="Arial" w:cs="Arial"/>
        </w:rPr>
      </w:pPr>
      <w:r>
        <w:br w:type="page"/>
      </w:r>
    </w:p>
    <w:tbl>
      <w:tblPr>
        <w:tblStyle w:val="aa"/>
        <w:tblW w:w="14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71"/>
        <w:gridCol w:w="1261"/>
        <w:gridCol w:w="1880"/>
        <w:gridCol w:w="1606"/>
        <w:gridCol w:w="1449"/>
        <w:gridCol w:w="5723"/>
      </w:tblGrid>
      <w:tr w:rsidR="00226CC1" w14:paraId="78E0887C" w14:textId="77777777">
        <w:trPr>
          <w:trHeight w:val="455"/>
          <w:tblHeader/>
          <w:jc w:val="center"/>
        </w:trPr>
        <w:tc>
          <w:tcPr>
            <w:tcW w:w="14390" w:type="dxa"/>
            <w:gridSpan w:val="6"/>
            <w:vAlign w:val="center"/>
          </w:tcPr>
          <w:p w14:paraId="72E5D14E"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lastRenderedPageBreak/>
              <w:t xml:space="preserve">Learner  </w:t>
            </w:r>
          </w:p>
          <w:p w14:paraId="759BA2EE"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DAILY ACTIVITY: Prescription Drug Information DAILY STUDENT INDIVIDUAL LOG </w:t>
            </w:r>
          </w:p>
          <w:p w14:paraId="6EC67F91"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Complete prescription medication table for two drug classes at each site visit. </w:t>
            </w:r>
          </w:p>
          <w:p w14:paraId="5018C84C"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Students should identify one prescriptions being filled for each of the drug classes listed.</w:t>
            </w:r>
          </w:p>
          <w:p w14:paraId="61C8F7BB"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Use the Top 300 Drugs list from the Pharmacy Skills Education Lab.</w:t>
            </w:r>
          </w:p>
          <w:p w14:paraId="75D49EE4"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View the medication labeling and complete the following table.</w:t>
            </w:r>
          </w:p>
        </w:tc>
      </w:tr>
      <w:tr w:rsidR="00226CC1" w14:paraId="339D8CE4" w14:textId="77777777">
        <w:trPr>
          <w:trHeight w:val="455"/>
          <w:tblHeader/>
          <w:jc w:val="center"/>
        </w:trPr>
        <w:tc>
          <w:tcPr>
            <w:tcW w:w="2471" w:type="dxa"/>
            <w:vAlign w:val="center"/>
          </w:tcPr>
          <w:p w14:paraId="58E10065"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Class</w:t>
            </w:r>
          </w:p>
        </w:tc>
        <w:tc>
          <w:tcPr>
            <w:tcW w:w="1261" w:type="dxa"/>
            <w:vAlign w:val="center"/>
          </w:tcPr>
          <w:p w14:paraId="4AD90C91"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Brand Name</w:t>
            </w:r>
          </w:p>
        </w:tc>
        <w:tc>
          <w:tcPr>
            <w:tcW w:w="1880" w:type="dxa"/>
            <w:vAlign w:val="center"/>
          </w:tcPr>
          <w:p w14:paraId="03C3E368"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Active Ingredient(s)</w:t>
            </w:r>
          </w:p>
        </w:tc>
        <w:tc>
          <w:tcPr>
            <w:tcW w:w="1606" w:type="dxa"/>
            <w:vAlign w:val="center"/>
          </w:tcPr>
          <w:p w14:paraId="0CF7C043"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Therapeutic Use</w:t>
            </w:r>
          </w:p>
        </w:tc>
        <w:tc>
          <w:tcPr>
            <w:tcW w:w="1449" w:type="dxa"/>
            <w:vAlign w:val="center"/>
          </w:tcPr>
          <w:p w14:paraId="179775A7"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Dosage Forms</w:t>
            </w:r>
          </w:p>
        </w:tc>
        <w:tc>
          <w:tcPr>
            <w:tcW w:w="5723" w:type="dxa"/>
            <w:vAlign w:val="center"/>
          </w:tcPr>
          <w:p w14:paraId="28893AB2"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List 2 adverse effects, precautions, or </w:t>
            </w:r>
            <w:r>
              <w:rPr>
                <w:rFonts w:ascii="Arial" w:eastAsia="Arial" w:hAnsi="Arial" w:cs="Arial"/>
                <w:b/>
                <w:bCs/>
                <w:i/>
                <w:iCs/>
                <w:sz w:val="18"/>
                <w:szCs w:val="18"/>
              </w:rPr>
              <w:t>pertinent</w:t>
            </w:r>
            <w:r>
              <w:rPr>
                <w:rFonts w:ascii="Arial" w:eastAsia="Arial" w:hAnsi="Arial" w:cs="Arial"/>
                <w:b/>
                <w:bCs/>
                <w:sz w:val="18"/>
                <w:szCs w:val="18"/>
              </w:rPr>
              <w:t xml:space="preserve"> counseling points</w:t>
            </w:r>
          </w:p>
        </w:tc>
      </w:tr>
      <w:tr w:rsidR="00226CC1" w14:paraId="407422A2" w14:textId="77777777">
        <w:trPr>
          <w:trHeight w:val="1574"/>
          <w:jc w:val="center"/>
        </w:trPr>
        <w:tc>
          <w:tcPr>
            <w:tcW w:w="2471" w:type="dxa"/>
            <w:vAlign w:val="center"/>
          </w:tcPr>
          <w:p w14:paraId="3E32D295"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Anticoagulants/</w:t>
            </w:r>
          </w:p>
          <w:p w14:paraId="3EC56A1B"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Antiplatelets </w:t>
            </w:r>
          </w:p>
        </w:tc>
        <w:tc>
          <w:tcPr>
            <w:tcW w:w="1261" w:type="dxa"/>
          </w:tcPr>
          <w:p w14:paraId="36846EB1" w14:textId="77777777" w:rsidR="00226CC1" w:rsidRDefault="00226CC1">
            <w:pPr>
              <w:spacing w:line="276" w:lineRule="auto"/>
              <w:rPr>
                <w:rFonts w:ascii="Arial" w:eastAsia="Arial" w:hAnsi="Arial" w:cs="Arial"/>
                <w:sz w:val="18"/>
                <w:szCs w:val="18"/>
              </w:rPr>
            </w:pPr>
          </w:p>
        </w:tc>
        <w:tc>
          <w:tcPr>
            <w:tcW w:w="1880" w:type="dxa"/>
          </w:tcPr>
          <w:p w14:paraId="119750D3" w14:textId="77777777" w:rsidR="00226CC1" w:rsidRDefault="00226CC1">
            <w:pPr>
              <w:spacing w:line="276" w:lineRule="auto"/>
              <w:rPr>
                <w:rFonts w:ascii="Arial" w:eastAsia="Arial" w:hAnsi="Arial" w:cs="Arial"/>
                <w:sz w:val="18"/>
                <w:szCs w:val="18"/>
              </w:rPr>
            </w:pPr>
          </w:p>
        </w:tc>
        <w:tc>
          <w:tcPr>
            <w:tcW w:w="1606" w:type="dxa"/>
          </w:tcPr>
          <w:p w14:paraId="75045DEE" w14:textId="77777777" w:rsidR="00226CC1" w:rsidRDefault="00226CC1">
            <w:pPr>
              <w:spacing w:line="276" w:lineRule="auto"/>
              <w:rPr>
                <w:rFonts w:ascii="Arial" w:eastAsia="Arial" w:hAnsi="Arial" w:cs="Arial"/>
                <w:sz w:val="18"/>
                <w:szCs w:val="18"/>
              </w:rPr>
            </w:pPr>
          </w:p>
        </w:tc>
        <w:tc>
          <w:tcPr>
            <w:tcW w:w="1449" w:type="dxa"/>
          </w:tcPr>
          <w:p w14:paraId="439464E7" w14:textId="77777777" w:rsidR="00226CC1" w:rsidRDefault="00226CC1">
            <w:pPr>
              <w:spacing w:line="276" w:lineRule="auto"/>
              <w:rPr>
                <w:rFonts w:ascii="Arial" w:eastAsia="Arial" w:hAnsi="Arial" w:cs="Arial"/>
                <w:sz w:val="18"/>
                <w:szCs w:val="18"/>
              </w:rPr>
            </w:pPr>
          </w:p>
        </w:tc>
        <w:tc>
          <w:tcPr>
            <w:tcW w:w="5723" w:type="dxa"/>
          </w:tcPr>
          <w:p w14:paraId="2EEFCC0F" w14:textId="77777777" w:rsidR="00226CC1" w:rsidRDefault="00226CC1">
            <w:pPr>
              <w:spacing w:line="276" w:lineRule="auto"/>
              <w:rPr>
                <w:rFonts w:ascii="Arial" w:eastAsia="Arial" w:hAnsi="Arial" w:cs="Arial"/>
                <w:sz w:val="18"/>
                <w:szCs w:val="18"/>
              </w:rPr>
            </w:pPr>
          </w:p>
        </w:tc>
      </w:tr>
      <w:tr w:rsidR="00226CC1" w14:paraId="4E75344E" w14:textId="77777777">
        <w:trPr>
          <w:trHeight w:val="1574"/>
          <w:jc w:val="center"/>
        </w:trPr>
        <w:tc>
          <w:tcPr>
            <w:tcW w:w="2471" w:type="dxa"/>
            <w:vAlign w:val="center"/>
          </w:tcPr>
          <w:p w14:paraId="426169C2"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Antihyperlipidemics </w:t>
            </w:r>
          </w:p>
          <w:p w14:paraId="2E230734" w14:textId="77777777" w:rsidR="00226CC1" w:rsidRDefault="00226CC1">
            <w:pPr>
              <w:spacing w:line="276" w:lineRule="auto"/>
              <w:jc w:val="center"/>
              <w:rPr>
                <w:rFonts w:ascii="Arial" w:eastAsia="Arial" w:hAnsi="Arial" w:cs="Arial"/>
                <w:b/>
                <w:bCs/>
                <w:sz w:val="18"/>
                <w:szCs w:val="18"/>
              </w:rPr>
            </w:pPr>
          </w:p>
        </w:tc>
        <w:tc>
          <w:tcPr>
            <w:tcW w:w="1261" w:type="dxa"/>
          </w:tcPr>
          <w:p w14:paraId="10D8138F" w14:textId="77777777" w:rsidR="00226CC1" w:rsidRDefault="00226CC1">
            <w:pPr>
              <w:spacing w:line="276" w:lineRule="auto"/>
              <w:rPr>
                <w:rFonts w:ascii="Arial" w:eastAsia="Arial" w:hAnsi="Arial" w:cs="Arial"/>
                <w:sz w:val="18"/>
                <w:szCs w:val="18"/>
              </w:rPr>
            </w:pPr>
          </w:p>
        </w:tc>
        <w:tc>
          <w:tcPr>
            <w:tcW w:w="1880" w:type="dxa"/>
          </w:tcPr>
          <w:p w14:paraId="4C731B3B" w14:textId="77777777" w:rsidR="00226CC1" w:rsidRDefault="00226CC1">
            <w:pPr>
              <w:spacing w:line="276" w:lineRule="auto"/>
              <w:rPr>
                <w:rFonts w:ascii="Arial" w:eastAsia="Arial" w:hAnsi="Arial" w:cs="Arial"/>
                <w:sz w:val="18"/>
                <w:szCs w:val="18"/>
              </w:rPr>
            </w:pPr>
          </w:p>
        </w:tc>
        <w:tc>
          <w:tcPr>
            <w:tcW w:w="1606" w:type="dxa"/>
          </w:tcPr>
          <w:p w14:paraId="76E88ECE" w14:textId="77777777" w:rsidR="00226CC1" w:rsidRDefault="00226CC1">
            <w:pPr>
              <w:spacing w:line="276" w:lineRule="auto"/>
              <w:rPr>
                <w:rFonts w:ascii="Arial" w:eastAsia="Arial" w:hAnsi="Arial" w:cs="Arial"/>
                <w:sz w:val="18"/>
                <w:szCs w:val="18"/>
              </w:rPr>
            </w:pPr>
          </w:p>
        </w:tc>
        <w:tc>
          <w:tcPr>
            <w:tcW w:w="1449" w:type="dxa"/>
          </w:tcPr>
          <w:p w14:paraId="52BB7603" w14:textId="77777777" w:rsidR="00226CC1" w:rsidRDefault="00226CC1">
            <w:pPr>
              <w:spacing w:line="276" w:lineRule="auto"/>
              <w:rPr>
                <w:rFonts w:ascii="Arial" w:eastAsia="Arial" w:hAnsi="Arial" w:cs="Arial"/>
                <w:sz w:val="18"/>
                <w:szCs w:val="18"/>
              </w:rPr>
            </w:pPr>
          </w:p>
        </w:tc>
        <w:tc>
          <w:tcPr>
            <w:tcW w:w="5723" w:type="dxa"/>
          </w:tcPr>
          <w:p w14:paraId="7CAB309F" w14:textId="77777777" w:rsidR="00226CC1" w:rsidRDefault="00226CC1">
            <w:pPr>
              <w:spacing w:line="276" w:lineRule="auto"/>
              <w:rPr>
                <w:rFonts w:ascii="Arial" w:eastAsia="Arial" w:hAnsi="Arial" w:cs="Arial"/>
                <w:sz w:val="18"/>
                <w:szCs w:val="18"/>
              </w:rPr>
            </w:pPr>
          </w:p>
        </w:tc>
      </w:tr>
      <w:tr w:rsidR="00226CC1" w14:paraId="455897AF" w14:textId="77777777">
        <w:trPr>
          <w:trHeight w:val="1574"/>
          <w:jc w:val="center"/>
        </w:trPr>
        <w:tc>
          <w:tcPr>
            <w:tcW w:w="2471" w:type="dxa"/>
            <w:vAlign w:val="center"/>
          </w:tcPr>
          <w:p w14:paraId="01646796"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Beta-Blockers </w:t>
            </w:r>
          </w:p>
          <w:p w14:paraId="03E69167" w14:textId="77777777" w:rsidR="00226CC1" w:rsidRDefault="00226CC1">
            <w:pPr>
              <w:spacing w:line="276" w:lineRule="auto"/>
              <w:jc w:val="center"/>
              <w:rPr>
                <w:rFonts w:ascii="Arial" w:eastAsia="Arial" w:hAnsi="Arial" w:cs="Arial"/>
                <w:b/>
                <w:bCs/>
                <w:sz w:val="18"/>
                <w:szCs w:val="18"/>
              </w:rPr>
            </w:pPr>
          </w:p>
        </w:tc>
        <w:tc>
          <w:tcPr>
            <w:tcW w:w="1261" w:type="dxa"/>
          </w:tcPr>
          <w:p w14:paraId="3F64E0D4" w14:textId="77777777" w:rsidR="00226CC1" w:rsidRDefault="00226CC1">
            <w:pPr>
              <w:spacing w:line="276" w:lineRule="auto"/>
              <w:rPr>
                <w:rFonts w:ascii="Arial" w:eastAsia="Arial" w:hAnsi="Arial" w:cs="Arial"/>
                <w:sz w:val="18"/>
                <w:szCs w:val="18"/>
              </w:rPr>
            </w:pPr>
          </w:p>
        </w:tc>
        <w:tc>
          <w:tcPr>
            <w:tcW w:w="1880" w:type="dxa"/>
          </w:tcPr>
          <w:p w14:paraId="1C120423" w14:textId="77777777" w:rsidR="00226CC1" w:rsidRDefault="00226CC1">
            <w:pPr>
              <w:spacing w:line="276" w:lineRule="auto"/>
              <w:rPr>
                <w:rFonts w:ascii="Arial" w:eastAsia="Arial" w:hAnsi="Arial" w:cs="Arial"/>
                <w:sz w:val="18"/>
                <w:szCs w:val="18"/>
              </w:rPr>
            </w:pPr>
          </w:p>
        </w:tc>
        <w:tc>
          <w:tcPr>
            <w:tcW w:w="1606" w:type="dxa"/>
          </w:tcPr>
          <w:p w14:paraId="7A356224" w14:textId="77777777" w:rsidR="00226CC1" w:rsidRDefault="00226CC1">
            <w:pPr>
              <w:spacing w:line="276" w:lineRule="auto"/>
              <w:rPr>
                <w:rFonts w:ascii="Arial" w:eastAsia="Arial" w:hAnsi="Arial" w:cs="Arial"/>
                <w:sz w:val="18"/>
                <w:szCs w:val="18"/>
              </w:rPr>
            </w:pPr>
          </w:p>
        </w:tc>
        <w:tc>
          <w:tcPr>
            <w:tcW w:w="1449" w:type="dxa"/>
          </w:tcPr>
          <w:p w14:paraId="6D02FE74" w14:textId="77777777" w:rsidR="00226CC1" w:rsidRDefault="00226CC1">
            <w:pPr>
              <w:spacing w:line="276" w:lineRule="auto"/>
              <w:rPr>
                <w:rFonts w:ascii="Arial" w:eastAsia="Arial" w:hAnsi="Arial" w:cs="Arial"/>
                <w:sz w:val="18"/>
                <w:szCs w:val="18"/>
              </w:rPr>
            </w:pPr>
          </w:p>
        </w:tc>
        <w:tc>
          <w:tcPr>
            <w:tcW w:w="5723" w:type="dxa"/>
          </w:tcPr>
          <w:p w14:paraId="26E8A041" w14:textId="77777777" w:rsidR="00226CC1" w:rsidRDefault="00226CC1">
            <w:pPr>
              <w:spacing w:line="276" w:lineRule="auto"/>
              <w:rPr>
                <w:rFonts w:ascii="Arial" w:eastAsia="Arial" w:hAnsi="Arial" w:cs="Arial"/>
                <w:sz w:val="18"/>
                <w:szCs w:val="18"/>
              </w:rPr>
            </w:pPr>
          </w:p>
        </w:tc>
      </w:tr>
      <w:tr w:rsidR="00226CC1" w14:paraId="6D8155C3" w14:textId="77777777">
        <w:trPr>
          <w:trHeight w:val="1574"/>
          <w:jc w:val="center"/>
        </w:trPr>
        <w:tc>
          <w:tcPr>
            <w:tcW w:w="2471" w:type="dxa"/>
            <w:vAlign w:val="center"/>
          </w:tcPr>
          <w:p w14:paraId="72BFE5A5"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Calcium Channel Blockers </w:t>
            </w:r>
          </w:p>
        </w:tc>
        <w:tc>
          <w:tcPr>
            <w:tcW w:w="1261" w:type="dxa"/>
          </w:tcPr>
          <w:p w14:paraId="46D9D950" w14:textId="77777777" w:rsidR="00226CC1" w:rsidRDefault="00226CC1">
            <w:pPr>
              <w:spacing w:line="276" w:lineRule="auto"/>
              <w:rPr>
                <w:rFonts w:ascii="Arial" w:eastAsia="Arial" w:hAnsi="Arial" w:cs="Arial"/>
                <w:sz w:val="18"/>
                <w:szCs w:val="18"/>
              </w:rPr>
            </w:pPr>
          </w:p>
        </w:tc>
        <w:tc>
          <w:tcPr>
            <w:tcW w:w="1880" w:type="dxa"/>
          </w:tcPr>
          <w:p w14:paraId="2E729AF8" w14:textId="77777777" w:rsidR="00226CC1" w:rsidRDefault="00226CC1">
            <w:pPr>
              <w:spacing w:line="276" w:lineRule="auto"/>
              <w:rPr>
                <w:rFonts w:ascii="Arial" w:eastAsia="Arial" w:hAnsi="Arial" w:cs="Arial"/>
                <w:sz w:val="18"/>
                <w:szCs w:val="18"/>
              </w:rPr>
            </w:pPr>
          </w:p>
        </w:tc>
        <w:tc>
          <w:tcPr>
            <w:tcW w:w="1606" w:type="dxa"/>
          </w:tcPr>
          <w:p w14:paraId="7DAFEBD0" w14:textId="77777777" w:rsidR="00226CC1" w:rsidRDefault="00226CC1">
            <w:pPr>
              <w:spacing w:line="276" w:lineRule="auto"/>
              <w:rPr>
                <w:rFonts w:ascii="Arial" w:eastAsia="Arial" w:hAnsi="Arial" w:cs="Arial"/>
                <w:sz w:val="18"/>
                <w:szCs w:val="18"/>
              </w:rPr>
            </w:pPr>
          </w:p>
        </w:tc>
        <w:tc>
          <w:tcPr>
            <w:tcW w:w="1449" w:type="dxa"/>
          </w:tcPr>
          <w:p w14:paraId="60F694F4" w14:textId="77777777" w:rsidR="00226CC1" w:rsidRDefault="00226CC1">
            <w:pPr>
              <w:spacing w:line="276" w:lineRule="auto"/>
              <w:rPr>
                <w:rFonts w:ascii="Arial" w:eastAsia="Arial" w:hAnsi="Arial" w:cs="Arial"/>
                <w:sz w:val="18"/>
                <w:szCs w:val="18"/>
              </w:rPr>
            </w:pPr>
          </w:p>
        </w:tc>
        <w:tc>
          <w:tcPr>
            <w:tcW w:w="5723" w:type="dxa"/>
          </w:tcPr>
          <w:p w14:paraId="6EBD415C" w14:textId="77777777" w:rsidR="00226CC1" w:rsidRDefault="00226CC1">
            <w:pPr>
              <w:spacing w:line="276" w:lineRule="auto"/>
              <w:rPr>
                <w:rFonts w:ascii="Arial" w:eastAsia="Arial" w:hAnsi="Arial" w:cs="Arial"/>
                <w:sz w:val="18"/>
                <w:szCs w:val="18"/>
              </w:rPr>
            </w:pPr>
          </w:p>
        </w:tc>
      </w:tr>
      <w:tr w:rsidR="00226CC1" w14:paraId="7A01C00B" w14:textId="77777777">
        <w:trPr>
          <w:trHeight w:val="1574"/>
          <w:jc w:val="center"/>
        </w:trPr>
        <w:tc>
          <w:tcPr>
            <w:tcW w:w="2471" w:type="dxa"/>
            <w:vAlign w:val="center"/>
          </w:tcPr>
          <w:p w14:paraId="15C4170C"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Diuretics</w:t>
            </w:r>
          </w:p>
        </w:tc>
        <w:tc>
          <w:tcPr>
            <w:tcW w:w="1261" w:type="dxa"/>
          </w:tcPr>
          <w:p w14:paraId="1EB4EEEB" w14:textId="77777777" w:rsidR="00226CC1" w:rsidRDefault="00226CC1">
            <w:pPr>
              <w:spacing w:line="276" w:lineRule="auto"/>
              <w:rPr>
                <w:rFonts w:ascii="Arial" w:eastAsia="Arial" w:hAnsi="Arial" w:cs="Arial"/>
                <w:sz w:val="18"/>
                <w:szCs w:val="18"/>
              </w:rPr>
            </w:pPr>
          </w:p>
        </w:tc>
        <w:tc>
          <w:tcPr>
            <w:tcW w:w="1880" w:type="dxa"/>
          </w:tcPr>
          <w:p w14:paraId="1E3E72C2" w14:textId="77777777" w:rsidR="00226CC1" w:rsidRDefault="00226CC1">
            <w:pPr>
              <w:spacing w:line="276" w:lineRule="auto"/>
              <w:rPr>
                <w:rFonts w:ascii="Arial" w:eastAsia="Arial" w:hAnsi="Arial" w:cs="Arial"/>
                <w:sz w:val="18"/>
                <w:szCs w:val="18"/>
              </w:rPr>
            </w:pPr>
          </w:p>
        </w:tc>
        <w:tc>
          <w:tcPr>
            <w:tcW w:w="1606" w:type="dxa"/>
          </w:tcPr>
          <w:p w14:paraId="5CC53798" w14:textId="77777777" w:rsidR="00226CC1" w:rsidRDefault="00226CC1">
            <w:pPr>
              <w:spacing w:line="276" w:lineRule="auto"/>
              <w:rPr>
                <w:rFonts w:ascii="Arial" w:eastAsia="Arial" w:hAnsi="Arial" w:cs="Arial"/>
                <w:sz w:val="18"/>
                <w:szCs w:val="18"/>
              </w:rPr>
            </w:pPr>
          </w:p>
        </w:tc>
        <w:tc>
          <w:tcPr>
            <w:tcW w:w="1449" w:type="dxa"/>
          </w:tcPr>
          <w:p w14:paraId="14F2A820" w14:textId="77777777" w:rsidR="00226CC1" w:rsidRDefault="00226CC1">
            <w:pPr>
              <w:spacing w:line="276" w:lineRule="auto"/>
              <w:rPr>
                <w:rFonts w:ascii="Arial" w:eastAsia="Arial" w:hAnsi="Arial" w:cs="Arial"/>
                <w:sz w:val="18"/>
                <w:szCs w:val="18"/>
              </w:rPr>
            </w:pPr>
          </w:p>
        </w:tc>
        <w:tc>
          <w:tcPr>
            <w:tcW w:w="5723" w:type="dxa"/>
          </w:tcPr>
          <w:p w14:paraId="3C28884D" w14:textId="77777777" w:rsidR="00226CC1" w:rsidRDefault="00226CC1">
            <w:pPr>
              <w:spacing w:line="276" w:lineRule="auto"/>
              <w:rPr>
                <w:rFonts w:ascii="Arial" w:eastAsia="Arial" w:hAnsi="Arial" w:cs="Arial"/>
                <w:sz w:val="18"/>
                <w:szCs w:val="18"/>
              </w:rPr>
            </w:pPr>
          </w:p>
        </w:tc>
      </w:tr>
    </w:tbl>
    <w:p w14:paraId="3031708A" w14:textId="77777777" w:rsidR="00226CC1" w:rsidRDefault="00226CC1">
      <w:pPr>
        <w:rPr>
          <w:rFonts w:ascii="Arial" w:eastAsia="Arial" w:hAnsi="Arial" w:cs="Arial"/>
        </w:rPr>
        <w:sectPr w:rsidR="00226CC1">
          <w:pgSz w:w="15840" w:h="12240" w:orient="landscape"/>
          <w:pgMar w:top="720" w:right="720" w:bottom="720" w:left="720" w:header="360" w:footer="360" w:gutter="0"/>
          <w:cols w:space="720"/>
        </w:sectPr>
      </w:pPr>
    </w:p>
    <w:p w14:paraId="73B7326D" w14:textId="77777777" w:rsidR="00226CC1" w:rsidRDefault="00226CC1">
      <w:pPr>
        <w:widowControl w:val="0"/>
        <w:pBdr>
          <w:top w:val="nil"/>
          <w:left w:val="nil"/>
          <w:bottom w:val="nil"/>
          <w:right w:val="nil"/>
          <w:between w:val="nil"/>
        </w:pBdr>
        <w:spacing w:line="276" w:lineRule="auto"/>
        <w:rPr>
          <w:rFonts w:ascii="Arial" w:eastAsia="Arial" w:hAnsi="Arial" w:cs="Arial"/>
        </w:rPr>
      </w:pPr>
    </w:p>
    <w:tbl>
      <w:tblPr>
        <w:tblStyle w:val="ab"/>
        <w:tblW w:w="14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0"/>
        <w:gridCol w:w="1191"/>
        <w:gridCol w:w="1803"/>
        <w:gridCol w:w="1556"/>
        <w:gridCol w:w="1371"/>
        <w:gridCol w:w="5129"/>
      </w:tblGrid>
      <w:tr w:rsidR="00226CC1" w14:paraId="0D359F87" w14:textId="77777777">
        <w:trPr>
          <w:trHeight w:val="455"/>
          <w:tblHeader/>
          <w:jc w:val="center"/>
        </w:trPr>
        <w:tc>
          <w:tcPr>
            <w:tcW w:w="14390" w:type="dxa"/>
            <w:gridSpan w:val="6"/>
            <w:vAlign w:val="center"/>
          </w:tcPr>
          <w:p w14:paraId="561666B3" w14:textId="77777777" w:rsidR="00226CC1" w:rsidRDefault="00000000">
            <w:pPr>
              <w:jc w:val="right"/>
              <w:rPr>
                <w:rFonts w:ascii="Arial" w:eastAsia="Arial" w:hAnsi="Arial" w:cs="Arial"/>
                <w:b/>
                <w:bCs/>
                <w:sz w:val="20"/>
                <w:szCs w:val="20"/>
              </w:rPr>
            </w:pPr>
            <w:r>
              <w:rPr>
                <w:rFonts w:ascii="Arial" w:eastAsia="Arial" w:hAnsi="Arial" w:cs="Arial"/>
                <w:b/>
                <w:bCs/>
                <w:sz w:val="20"/>
                <w:szCs w:val="20"/>
              </w:rPr>
              <w:t xml:space="preserve">Learner  </w:t>
            </w:r>
          </w:p>
          <w:p w14:paraId="346EB878"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DAILY ACTIVITY: Prescription Drug Information DAILY STUDENT INDIVIDUAL LOG </w:t>
            </w:r>
          </w:p>
          <w:p w14:paraId="16A7AC76" w14:textId="77777777" w:rsidR="00226CC1" w:rsidRDefault="00000000">
            <w:pPr>
              <w:rPr>
                <w:rFonts w:ascii="Arial" w:eastAsia="Arial" w:hAnsi="Arial" w:cs="Arial"/>
                <w:b/>
                <w:bCs/>
                <w:sz w:val="20"/>
                <w:szCs w:val="20"/>
                <w:u w:val="single"/>
              </w:rPr>
            </w:pPr>
            <w:r>
              <w:rPr>
                <w:rFonts w:ascii="Arial" w:eastAsia="Arial" w:hAnsi="Arial" w:cs="Arial"/>
                <w:b/>
                <w:bCs/>
                <w:sz w:val="20"/>
                <w:szCs w:val="20"/>
                <w:u w:val="single"/>
              </w:rPr>
              <w:t xml:space="preserve">Complete prescription medication table for two drug classes at each site visit. </w:t>
            </w:r>
          </w:p>
          <w:p w14:paraId="398FEEAE"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Students should identify one prescription being filled for each of the drug classes listed.</w:t>
            </w:r>
          </w:p>
          <w:p w14:paraId="61C44B72"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Use the Top 300 Drugs list from the Pharmacy Skills Education Lab.</w:t>
            </w:r>
          </w:p>
          <w:p w14:paraId="428F4422" w14:textId="77777777" w:rsidR="00226CC1" w:rsidRDefault="00000000">
            <w:pPr>
              <w:numPr>
                <w:ilvl w:val="0"/>
                <w:numId w:val="31"/>
              </w:numPr>
              <w:ind w:left="720"/>
              <w:rPr>
                <w:rFonts w:ascii="Arial" w:eastAsia="Arial" w:hAnsi="Arial" w:cs="Arial"/>
                <w:sz w:val="20"/>
                <w:szCs w:val="20"/>
              </w:rPr>
            </w:pPr>
            <w:r>
              <w:rPr>
                <w:rFonts w:ascii="Arial" w:eastAsia="Arial" w:hAnsi="Arial" w:cs="Arial"/>
                <w:sz w:val="20"/>
                <w:szCs w:val="20"/>
              </w:rPr>
              <w:t>View the medication labeling and complete the following table.</w:t>
            </w:r>
          </w:p>
        </w:tc>
      </w:tr>
      <w:tr w:rsidR="00226CC1" w14:paraId="59F92078" w14:textId="77777777">
        <w:trPr>
          <w:trHeight w:val="455"/>
          <w:tblHeader/>
          <w:jc w:val="center"/>
        </w:trPr>
        <w:tc>
          <w:tcPr>
            <w:tcW w:w="3340" w:type="dxa"/>
            <w:vAlign w:val="center"/>
          </w:tcPr>
          <w:p w14:paraId="5D35A2FB"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Class</w:t>
            </w:r>
          </w:p>
        </w:tc>
        <w:tc>
          <w:tcPr>
            <w:tcW w:w="1191" w:type="dxa"/>
            <w:vAlign w:val="center"/>
          </w:tcPr>
          <w:p w14:paraId="6DBA6613"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Brand Name</w:t>
            </w:r>
          </w:p>
        </w:tc>
        <w:tc>
          <w:tcPr>
            <w:tcW w:w="1803" w:type="dxa"/>
            <w:vAlign w:val="center"/>
          </w:tcPr>
          <w:p w14:paraId="22EAE083"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Active Ingredient(s)</w:t>
            </w:r>
          </w:p>
        </w:tc>
        <w:tc>
          <w:tcPr>
            <w:tcW w:w="1556" w:type="dxa"/>
            <w:vAlign w:val="center"/>
          </w:tcPr>
          <w:p w14:paraId="27B3D3F0"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Therapeutic Use</w:t>
            </w:r>
          </w:p>
        </w:tc>
        <w:tc>
          <w:tcPr>
            <w:tcW w:w="1371" w:type="dxa"/>
            <w:vAlign w:val="center"/>
          </w:tcPr>
          <w:p w14:paraId="38D66991"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Dosage Forms</w:t>
            </w:r>
          </w:p>
        </w:tc>
        <w:tc>
          <w:tcPr>
            <w:tcW w:w="5129" w:type="dxa"/>
            <w:vAlign w:val="center"/>
          </w:tcPr>
          <w:p w14:paraId="149CAF2D" w14:textId="77777777" w:rsidR="00226CC1" w:rsidRDefault="00000000">
            <w:pPr>
              <w:jc w:val="center"/>
              <w:rPr>
                <w:rFonts w:ascii="Arial" w:eastAsia="Arial" w:hAnsi="Arial" w:cs="Arial"/>
                <w:b/>
                <w:bCs/>
                <w:sz w:val="18"/>
                <w:szCs w:val="18"/>
              </w:rPr>
            </w:pPr>
            <w:r>
              <w:rPr>
                <w:rFonts w:ascii="Arial" w:eastAsia="Arial" w:hAnsi="Arial" w:cs="Arial"/>
                <w:b/>
                <w:bCs/>
                <w:sz w:val="18"/>
                <w:szCs w:val="18"/>
              </w:rPr>
              <w:t xml:space="preserve">List 2 adverse effects, precautions, or </w:t>
            </w:r>
            <w:r>
              <w:rPr>
                <w:rFonts w:ascii="Arial" w:eastAsia="Arial" w:hAnsi="Arial" w:cs="Arial"/>
                <w:b/>
                <w:bCs/>
                <w:i/>
                <w:iCs/>
                <w:sz w:val="18"/>
                <w:szCs w:val="18"/>
              </w:rPr>
              <w:t>pertinent</w:t>
            </w:r>
            <w:r>
              <w:rPr>
                <w:rFonts w:ascii="Arial" w:eastAsia="Arial" w:hAnsi="Arial" w:cs="Arial"/>
                <w:b/>
                <w:bCs/>
                <w:sz w:val="18"/>
                <w:szCs w:val="18"/>
              </w:rPr>
              <w:t xml:space="preserve"> counseling points</w:t>
            </w:r>
          </w:p>
        </w:tc>
      </w:tr>
      <w:tr w:rsidR="00226CC1" w14:paraId="7D3F408A" w14:textId="77777777">
        <w:trPr>
          <w:trHeight w:val="1574"/>
          <w:jc w:val="center"/>
        </w:trPr>
        <w:tc>
          <w:tcPr>
            <w:tcW w:w="3340" w:type="dxa"/>
            <w:vAlign w:val="center"/>
          </w:tcPr>
          <w:p w14:paraId="455F949A"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NSAIDs </w:t>
            </w:r>
          </w:p>
        </w:tc>
        <w:tc>
          <w:tcPr>
            <w:tcW w:w="1191" w:type="dxa"/>
          </w:tcPr>
          <w:p w14:paraId="7ED4BF31" w14:textId="77777777" w:rsidR="00226CC1" w:rsidRDefault="00226CC1">
            <w:pPr>
              <w:spacing w:line="276" w:lineRule="auto"/>
              <w:rPr>
                <w:rFonts w:ascii="Arial" w:eastAsia="Arial" w:hAnsi="Arial" w:cs="Arial"/>
                <w:sz w:val="18"/>
                <w:szCs w:val="18"/>
              </w:rPr>
            </w:pPr>
          </w:p>
        </w:tc>
        <w:tc>
          <w:tcPr>
            <w:tcW w:w="1803" w:type="dxa"/>
          </w:tcPr>
          <w:p w14:paraId="42B7C68B" w14:textId="77777777" w:rsidR="00226CC1" w:rsidRDefault="00226CC1">
            <w:pPr>
              <w:spacing w:line="276" w:lineRule="auto"/>
              <w:rPr>
                <w:rFonts w:ascii="Arial" w:eastAsia="Arial" w:hAnsi="Arial" w:cs="Arial"/>
                <w:sz w:val="18"/>
                <w:szCs w:val="18"/>
              </w:rPr>
            </w:pPr>
          </w:p>
        </w:tc>
        <w:tc>
          <w:tcPr>
            <w:tcW w:w="1556" w:type="dxa"/>
          </w:tcPr>
          <w:p w14:paraId="1F489332" w14:textId="77777777" w:rsidR="00226CC1" w:rsidRDefault="00226CC1">
            <w:pPr>
              <w:spacing w:line="276" w:lineRule="auto"/>
              <w:rPr>
                <w:rFonts w:ascii="Arial" w:eastAsia="Arial" w:hAnsi="Arial" w:cs="Arial"/>
                <w:sz w:val="18"/>
                <w:szCs w:val="18"/>
              </w:rPr>
            </w:pPr>
          </w:p>
        </w:tc>
        <w:tc>
          <w:tcPr>
            <w:tcW w:w="1371" w:type="dxa"/>
          </w:tcPr>
          <w:p w14:paraId="3E43B0B1" w14:textId="77777777" w:rsidR="00226CC1" w:rsidRDefault="00226CC1">
            <w:pPr>
              <w:spacing w:line="276" w:lineRule="auto"/>
              <w:rPr>
                <w:rFonts w:ascii="Arial" w:eastAsia="Arial" w:hAnsi="Arial" w:cs="Arial"/>
                <w:sz w:val="18"/>
                <w:szCs w:val="18"/>
              </w:rPr>
            </w:pPr>
          </w:p>
        </w:tc>
        <w:tc>
          <w:tcPr>
            <w:tcW w:w="5129" w:type="dxa"/>
          </w:tcPr>
          <w:p w14:paraId="45DE53BD" w14:textId="77777777" w:rsidR="00226CC1" w:rsidRDefault="00226CC1">
            <w:pPr>
              <w:spacing w:line="276" w:lineRule="auto"/>
              <w:rPr>
                <w:rFonts w:ascii="Arial" w:eastAsia="Arial" w:hAnsi="Arial" w:cs="Arial"/>
                <w:sz w:val="18"/>
                <w:szCs w:val="18"/>
              </w:rPr>
            </w:pPr>
          </w:p>
        </w:tc>
      </w:tr>
      <w:tr w:rsidR="00226CC1" w14:paraId="0B729B96" w14:textId="77777777">
        <w:trPr>
          <w:trHeight w:val="1574"/>
          <w:jc w:val="center"/>
        </w:trPr>
        <w:tc>
          <w:tcPr>
            <w:tcW w:w="3340" w:type="dxa"/>
            <w:vAlign w:val="center"/>
          </w:tcPr>
          <w:p w14:paraId="7E9BE7E3"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Opioids</w:t>
            </w:r>
          </w:p>
        </w:tc>
        <w:tc>
          <w:tcPr>
            <w:tcW w:w="1191" w:type="dxa"/>
          </w:tcPr>
          <w:p w14:paraId="3E1BF61D" w14:textId="77777777" w:rsidR="00226CC1" w:rsidRDefault="00226CC1">
            <w:pPr>
              <w:spacing w:line="276" w:lineRule="auto"/>
              <w:rPr>
                <w:rFonts w:ascii="Arial" w:eastAsia="Arial" w:hAnsi="Arial" w:cs="Arial"/>
                <w:sz w:val="18"/>
                <w:szCs w:val="18"/>
              </w:rPr>
            </w:pPr>
          </w:p>
        </w:tc>
        <w:tc>
          <w:tcPr>
            <w:tcW w:w="1803" w:type="dxa"/>
          </w:tcPr>
          <w:p w14:paraId="51BD79BF" w14:textId="77777777" w:rsidR="00226CC1" w:rsidRDefault="00226CC1">
            <w:pPr>
              <w:spacing w:line="276" w:lineRule="auto"/>
              <w:rPr>
                <w:rFonts w:ascii="Arial" w:eastAsia="Arial" w:hAnsi="Arial" w:cs="Arial"/>
                <w:sz w:val="18"/>
                <w:szCs w:val="18"/>
              </w:rPr>
            </w:pPr>
          </w:p>
        </w:tc>
        <w:tc>
          <w:tcPr>
            <w:tcW w:w="1556" w:type="dxa"/>
          </w:tcPr>
          <w:p w14:paraId="6CF46B9A" w14:textId="77777777" w:rsidR="00226CC1" w:rsidRDefault="00226CC1">
            <w:pPr>
              <w:spacing w:line="276" w:lineRule="auto"/>
              <w:rPr>
                <w:rFonts w:ascii="Arial" w:eastAsia="Arial" w:hAnsi="Arial" w:cs="Arial"/>
                <w:sz w:val="18"/>
                <w:szCs w:val="18"/>
              </w:rPr>
            </w:pPr>
          </w:p>
        </w:tc>
        <w:tc>
          <w:tcPr>
            <w:tcW w:w="1371" w:type="dxa"/>
          </w:tcPr>
          <w:p w14:paraId="77D0DD44" w14:textId="77777777" w:rsidR="00226CC1" w:rsidRDefault="00226CC1">
            <w:pPr>
              <w:spacing w:line="276" w:lineRule="auto"/>
              <w:rPr>
                <w:rFonts w:ascii="Arial" w:eastAsia="Arial" w:hAnsi="Arial" w:cs="Arial"/>
                <w:sz w:val="18"/>
                <w:szCs w:val="18"/>
              </w:rPr>
            </w:pPr>
          </w:p>
        </w:tc>
        <w:tc>
          <w:tcPr>
            <w:tcW w:w="5129" w:type="dxa"/>
          </w:tcPr>
          <w:p w14:paraId="22C57051" w14:textId="77777777" w:rsidR="00226CC1" w:rsidRDefault="00226CC1">
            <w:pPr>
              <w:spacing w:line="276" w:lineRule="auto"/>
              <w:rPr>
                <w:rFonts w:ascii="Arial" w:eastAsia="Arial" w:hAnsi="Arial" w:cs="Arial"/>
                <w:sz w:val="18"/>
                <w:szCs w:val="18"/>
              </w:rPr>
            </w:pPr>
          </w:p>
        </w:tc>
      </w:tr>
      <w:tr w:rsidR="00226CC1" w14:paraId="015CF636" w14:textId="77777777">
        <w:trPr>
          <w:trHeight w:val="1574"/>
          <w:jc w:val="center"/>
        </w:trPr>
        <w:tc>
          <w:tcPr>
            <w:tcW w:w="3340" w:type="dxa"/>
            <w:vAlign w:val="center"/>
          </w:tcPr>
          <w:p w14:paraId="46C779E5"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 xml:space="preserve">Sedative/Hypnotics </w:t>
            </w:r>
          </w:p>
        </w:tc>
        <w:tc>
          <w:tcPr>
            <w:tcW w:w="1191" w:type="dxa"/>
          </w:tcPr>
          <w:p w14:paraId="6D9C2D11" w14:textId="77777777" w:rsidR="00226CC1" w:rsidRDefault="00226CC1">
            <w:pPr>
              <w:spacing w:line="276" w:lineRule="auto"/>
              <w:rPr>
                <w:rFonts w:ascii="Arial" w:eastAsia="Arial" w:hAnsi="Arial" w:cs="Arial"/>
                <w:sz w:val="18"/>
                <w:szCs w:val="18"/>
              </w:rPr>
            </w:pPr>
          </w:p>
        </w:tc>
        <w:tc>
          <w:tcPr>
            <w:tcW w:w="1803" w:type="dxa"/>
          </w:tcPr>
          <w:p w14:paraId="1B79CE14" w14:textId="77777777" w:rsidR="00226CC1" w:rsidRDefault="00226CC1">
            <w:pPr>
              <w:spacing w:line="276" w:lineRule="auto"/>
              <w:rPr>
                <w:rFonts w:ascii="Arial" w:eastAsia="Arial" w:hAnsi="Arial" w:cs="Arial"/>
                <w:sz w:val="18"/>
                <w:szCs w:val="18"/>
              </w:rPr>
            </w:pPr>
          </w:p>
        </w:tc>
        <w:tc>
          <w:tcPr>
            <w:tcW w:w="1556" w:type="dxa"/>
          </w:tcPr>
          <w:p w14:paraId="2AE39422" w14:textId="77777777" w:rsidR="00226CC1" w:rsidRDefault="00226CC1">
            <w:pPr>
              <w:spacing w:line="276" w:lineRule="auto"/>
              <w:rPr>
                <w:rFonts w:ascii="Arial" w:eastAsia="Arial" w:hAnsi="Arial" w:cs="Arial"/>
                <w:sz w:val="18"/>
                <w:szCs w:val="18"/>
              </w:rPr>
            </w:pPr>
          </w:p>
        </w:tc>
        <w:tc>
          <w:tcPr>
            <w:tcW w:w="1371" w:type="dxa"/>
          </w:tcPr>
          <w:p w14:paraId="77B69F09" w14:textId="77777777" w:rsidR="00226CC1" w:rsidRDefault="00226CC1">
            <w:pPr>
              <w:spacing w:line="276" w:lineRule="auto"/>
              <w:rPr>
                <w:rFonts w:ascii="Arial" w:eastAsia="Arial" w:hAnsi="Arial" w:cs="Arial"/>
                <w:sz w:val="18"/>
                <w:szCs w:val="18"/>
              </w:rPr>
            </w:pPr>
          </w:p>
        </w:tc>
        <w:tc>
          <w:tcPr>
            <w:tcW w:w="5129" w:type="dxa"/>
          </w:tcPr>
          <w:p w14:paraId="34000F6F" w14:textId="77777777" w:rsidR="00226CC1" w:rsidRDefault="00226CC1">
            <w:pPr>
              <w:spacing w:line="276" w:lineRule="auto"/>
              <w:rPr>
                <w:rFonts w:ascii="Arial" w:eastAsia="Arial" w:hAnsi="Arial" w:cs="Arial"/>
                <w:sz w:val="18"/>
                <w:szCs w:val="18"/>
              </w:rPr>
            </w:pPr>
          </w:p>
        </w:tc>
      </w:tr>
      <w:tr w:rsidR="00226CC1" w14:paraId="7942D7F2" w14:textId="77777777">
        <w:trPr>
          <w:trHeight w:val="1574"/>
          <w:jc w:val="center"/>
        </w:trPr>
        <w:tc>
          <w:tcPr>
            <w:tcW w:w="3340" w:type="dxa"/>
            <w:vAlign w:val="center"/>
          </w:tcPr>
          <w:p w14:paraId="665E23C5"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Selective Serotonin Reuptake Inhibitors</w:t>
            </w:r>
          </w:p>
        </w:tc>
        <w:tc>
          <w:tcPr>
            <w:tcW w:w="1191" w:type="dxa"/>
          </w:tcPr>
          <w:p w14:paraId="448F3893" w14:textId="77777777" w:rsidR="00226CC1" w:rsidRDefault="00226CC1">
            <w:pPr>
              <w:spacing w:line="276" w:lineRule="auto"/>
              <w:rPr>
                <w:rFonts w:ascii="Arial" w:eastAsia="Arial" w:hAnsi="Arial" w:cs="Arial"/>
                <w:sz w:val="18"/>
                <w:szCs w:val="18"/>
              </w:rPr>
            </w:pPr>
          </w:p>
        </w:tc>
        <w:tc>
          <w:tcPr>
            <w:tcW w:w="1803" w:type="dxa"/>
          </w:tcPr>
          <w:p w14:paraId="457A35F2" w14:textId="77777777" w:rsidR="00226CC1" w:rsidRDefault="00226CC1">
            <w:pPr>
              <w:spacing w:line="276" w:lineRule="auto"/>
              <w:rPr>
                <w:rFonts w:ascii="Arial" w:eastAsia="Arial" w:hAnsi="Arial" w:cs="Arial"/>
                <w:sz w:val="18"/>
                <w:szCs w:val="18"/>
              </w:rPr>
            </w:pPr>
          </w:p>
        </w:tc>
        <w:tc>
          <w:tcPr>
            <w:tcW w:w="1556" w:type="dxa"/>
          </w:tcPr>
          <w:p w14:paraId="7C7456E2" w14:textId="77777777" w:rsidR="00226CC1" w:rsidRDefault="00226CC1">
            <w:pPr>
              <w:spacing w:line="276" w:lineRule="auto"/>
              <w:rPr>
                <w:rFonts w:ascii="Arial" w:eastAsia="Arial" w:hAnsi="Arial" w:cs="Arial"/>
                <w:sz w:val="18"/>
                <w:szCs w:val="18"/>
              </w:rPr>
            </w:pPr>
          </w:p>
        </w:tc>
        <w:tc>
          <w:tcPr>
            <w:tcW w:w="1371" w:type="dxa"/>
          </w:tcPr>
          <w:p w14:paraId="1636115E" w14:textId="77777777" w:rsidR="00226CC1" w:rsidRDefault="00226CC1">
            <w:pPr>
              <w:spacing w:line="276" w:lineRule="auto"/>
              <w:rPr>
                <w:rFonts w:ascii="Arial" w:eastAsia="Arial" w:hAnsi="Arial" w:cs="Arial"/>
                <w:sz w:val="18"/>
                <w:szCs w:val="18"/>
              </w:rPr>
            </w:pPr>
          </w:p>
        </w:tc>
        <w:tc>
          <w:tcPr>
            <w:tcW w:w="5129" w:type="dxa"/>
          </w:tcPr>
          <w:p w14:paraId="334500F7" w14:textId="77777777" w:rsidR="00226CC1" w:rsidRDefault="00226CC1">
            <w:pPr>
              <w:spacing w:line="276" w:lineRule="auto"/>
              <w:rPr>
                <w:rFonts w:ascii="Arial" w:eastAsia="Arial" w:hAnsi="Arial" w:cs="Arial"/>
                <w:sz w:val="18"/>
                <w:szCs w:val="18"/>
              </w:rPr>
            </w:pPr>
          </w:p>
        </w:tc>
      </w:tr>
      <w:tr w:rsidR="00226CC1" w14:paraId="52E16BF2" w14:textId="77777777">
        <w:trPr>
          <w:trHeight w:val="1574"/>
          <w:jc w:val="center"/>
        </w:trPr>
        <w:tc>
          <w:tcPr>
            <w:tcW w:w="3340" w:type="dxa"/>
            <w:vAlign w:val="center"/>
          </w:tcPr>
          <w:p w14:paraId="1463656A" w14:textId="77777777" w:rsidR="00226CC1" w:rsidRDefault="00000000">
            <w:pPr>
              <w:spacing w:line="276" w:lineRule="auto"/>
              <w:jc w:val="center"/>
              <w:rPr>
                <w:rFonts w:ascii="Arial" w:eastAsia="Arial" w:hAnsi="Arial" w:cs="Arial"/>
                <w:b/>
                <w:bCs/>
                <w:sz w:val="18"/>
                <w:szCs w:val="18"/>
              </w:rPr>
            </w:pPr>
            <w:r>
              <w:rPr>
                <w:rFonts w:ascii="Arial" w:eastAsia="Arial" w:hAnsi="Arial" w:cs="Arial"/>
                <w:b/>
                <w:bCs/>
                <w:sz w:val="18"/>
                <w:szCs w:val="18"/>
              </w:rPr>
              <w:t>Thyroid Replacement Hormones</w:t>
            </w:r>
          </w:p>
        </w:tc>
        <w:tc>
          <w:tcPr>
            <w:tcW w:w="1191" w:type="dxa"/>
          </w:tcPr>
          <w:p w14:paraId="443648C8" w14:textId="77777777" w:rsidR="00226CC1" w:rsidRDefault="00226CC1">
            <w:pPr>
              <w:spacing w:line="276" w:lineRule="auto"/>
              <w:rPr>
                <w:rFonts w:ascii="Arial" w:eastAsia="Arial" w:hAnsi="Arial" w:cs="Arial"/>
                <w:sz w:val="18"/>
                <w:szCs w:val="18"/>
              </w:rPr>
            </w:pPr>
          </w:p>
        </w:tc>
        <w:tc>
          <w:tcPr>
            <w:tcW w:w="1803" w:type="dxa"/>
          </w:tcPr>
          <w:p w14:paraId="7193001D" w14:textId="77777777" w:rsidR="00226CC1" w:rsidRDefault="00226CC1">
            <w:pPr>
              <w:spacing w:line="276" w:lineRule="auto"/>
              <w:rPr>
                <w:rFonts w:ascii="Arial" w:eastAsia="Arial" w:hAnsi="Arial" w:cs="Arial"/>
                <w:sz w:val="18"/>
                <w:szCs w:val="18"/>
              </w:rPr>
            </w:pPr>
          </w:p>
        </w:tc>
        <w:tc>
          <w:tcPr>
            <w:tcW w:w="1556" w:type="dxa"/>
          </w:tcPr>
          <w:p w14:paraId="2F78421C" w14:textId="77777777" w:rsidR="00226CC1" w:rsidRDefault="00226CC1">
            <w:pPr>
              <w:spacing w:line="276" w:lineRule="auto"/>
              <w:rPr>
                <w:rFonts w:ascii="Arial" w:eastAsia="Arial" w:hAnsi="Arial" w:cs="Arial"/>
                <w:sz w:val="18"/>
                <w:szCs w:val="18"/>
              </w:rPr>
            </w:pPr>
          </w:p>
        </w:tc>
        <w:tc>
          <w:tcPr>
            <w:tcW w:w="1371" w:type="dxa"/>
          </w:tcPr>
          <w:p w14:paraId="338D0377" w14:textId="77777777" w:rsidR="00226CC1" w:rsidRDefault="00226CC1">
            <w:pPr>
              <w:spacing w:line="276" w:lineRule="auto"/>
              <w:rPr>
                <w:rFonts w:ascii="Arial" w:eastAsia="Arial" w:hAnsi="Arial" w:cs="Arial"/>
                <w:sz w:val="18"/>
                <w:szCs w:val="18"/>
              </w:rPr>
            </w:pPr>
          </w:p>
        </w:tc>
        <w:tc>
          <w:tcPr>
            <w:tcW w:w="5129" w:type="dxa"/>
          </w:tcPr>
          <w:p w14:paraId="43CAB729" w14:textId="77777777" w:rsidR="00226CC1" w:rsidRDefault="00226CC1">
            <w:pPr>
              <w:spacing w:line="276" w:lineRule="auto"/>
              <w:rPr>
                <w:rFonts w:ascii="Arial" w:eastAsia="Arial" w:hAnsi="Arial" w:cs="Arial"/>
                <w:sz w:val="18"/>
                <w:szCs w:val="18"/>
              </w:rPr>
            </w:pPr>
          </w:p>
        </w:tc>
      </w:tr>
    </w:tbl>
    <w:p w14:paraId="2CF70AC4" w14:textId="77777777" w:rsidR="00226CC1" w:rsidRDefault="00000000">
      <w:pPr>
        <w:rPr>
          <w:rFonts w:ascii="Arial" w:eastAsia="Arial" w:hAnsi="Arial" w:cs="Arial"/>
        </w:rPr>
        <w:sectPr w:rsidR="00226CC1">
          <w:pgSz w:w="15840" w:h="12240" w:orient="landscape"/>
          <w:pgMar w:top="720" w:right="720" w:bottom="720" w:left="720" w:header="360" w:footer="360" w:gutter="0"/>
          <w:cols w:space="720"/>
        </w:sectPr>
      </w:pPr>
      <w:r>
        <w:br w:type="page"/>
      </w:r>
    </w:p>
    <w:p w14:paraId="1C64D19B" w14:textId="77777777" w:rsidR="00226CC1" w:rsidRDefault="00000000">
      <w:pPr>
        <w:jc w:val="right"/>
        <w:rPr>
          <w:rFonts w:ascii="Arial" w:eastAsia="Arial" w:hAnsi="Arial" w:cs="Arial"/>
          <w:b/>
          <w:bCs/>
        </w:rPr>
      </w:pPr>
      <w:r>
        <w:rPr>
          <w:rFonts w:ascii="Arial" w:eastAsia="Arial" w:hAnsi="Arial" w:cs="Arial"/>
          <w:b/>
          <w:bCs/>
        </w:rPr>
        <w:lastRenderedPageBreak/>
        <w:t>Patient-Centered Care</w:t>
      </w:r>
    </w:p>
    <w:p w14:paraId="62C9D6F6" w14:textId="77777777" w:rsidR="00226CC1" w:rsidRDefault="00000000">
      <w:pPr>
        <w:pBdr>
          <w:bottom w:val="single" w:sz="4" w:space="1" w:color="000000"/>
        </w:pBdr>
        <w:rPr>
          <w:rFonts w:ascii="Arial" w:eastAsia="Arial" w:hAnsi="Arial" w:cs="Arial"/>
          <w:b/>
          <w:bCs/>
        </w:rPr>
      </w:pPr>
      <w:r>
        <w:rPr>
          <w:rFonts w:ascii="Arial" w:eastAsia="Arial" w:hAnsi="Arial" w:cs="Arial"/>
          <w:b/>
          <w:bCs/>
        </w:rPr>
        <w:t xml:space="preserve">Visits #3-4 </w:t>
      </w:r>
    </w:p>
    <w:p w14:paraId="74488949" w14:textId="77777777" w:rsidR="00226CC1" w:rsidRDefault="00226CC1">
      <w:pPr>
        <w:rPr>
          <w:rFonts w:ascii="Arial" w:eastAsia="Arial" w:hAnsi="Arial" w:cs="Arial"/>
        </w:rPr>
      </w:pPr>
    </w:p>
    <w:p w14:paraId="1DC7A145" w14:textId="77777777" w:rsidR="00226CC1" w:rsidRDefault="00000000">
      <w:pPr>
        <w:rPr>
          <w:rFonts w:ascii="Arial" w:eastAsia="Arial" w:hAnsi="Arial" w:cs="Arial"/>
          <w:b/>
          <w:bCs/>
          <w:u w:val="single"/>
        </w:rPr>
      </w:pPr>
      <w:r>
        <w:rPr>
          <w:rFonts w:ascii="Arial" w:eastAsia="Arial" w:hAnsi="Arial" w:cs="Arial"/>
          <w:b/>
          <w:bCs/>
          <w:u w:val="single"/>
        </w:rPr>
        <w:t>Activity: Immunizations</w:t>
      </w:r>
    </w:p>
    <w:p w14:paraId="0E828F57" w14:textId="77777777" w:rsidR="00226CC1" w:rsidRDefault="00000000">
      <w:pPr>
        <w:rPr>
          <w:rFonts w:ascii="Arial" w:eastAsia="Arial" w:hAnsi="Arial" w:cs="Arial"/>
        </w:rPr>
      </w:pPr>
      <w:r>
        <w:rPr>
          <w:rFonts w:ascii="Arial" w:eastAsia="Arial" w:hAnsi="Arial" w:cs="Arial"/>
        </w:rPr>
        <w:t xml:space="preserve">1. Does your pharmacy provide immunization services? </w:t>
      </w:r>
      <w:r>
        <w:rPr>
          <w:rFonts w:ascii="Arial" w:eastAsia="Arial" w:hAnsi="Arial" w:cs="Arial"/>
        </w:rPr>
        <w:tab/>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41C1A3B8" w14:textId="77777777" w:rsidR="00226CC1" w:rsidRDefault="00226CC1">
      <w:pPr>
        <w:rPr>
          <w:rFonts w:ascii="Arial" w:eastAsia="Arial" w:hAnsi="Arial" w:cs="Arial"/>
        </w:rPr>
      </w:pPr>
    </w:p>
    <w:p w14:paraId="3CB29CA4" w14:textId="77777777" w:rsidR="00226CC1" w:rsidRDefault="00000000">
      <w:pPr>
        <w:rPr>
          <w:rFonts w:ascii="Arial" w:eastAsia="Arial" w:hAnsi="Arial" w:cs="Arial"/>
        </w:rPr>
      </w:pPr>
      <w:r>
        <w:rPr>
          <w:rFonts w:ascii="Arial" w:eastAsia="Arial" w:hAnsi="Arial" w:cs="Arial"/>
        </w:rPr>
        <w:t>2. Which vaccines does your pharmacy provide?</w:t>
      </w:r>
    </w:p>
    <w:p w14:paraId="2B300E67" w14:textId="77777777" w:rsidR="00226CC1" w:rsidRDefault="00226CC1">
      <w:pPr>
        <w:rPr>
          <w:rFonts w:ascii="Arial" w:eastAsia="Arial" w:hAnsi="Arial" w:cs="Arial"/>
        </w:rPr>
      </w:pPr>
    </w:p>
    <w:p w14:paraId="6DA5628D" w14:textId="77777777" w:rsidR="00226CC1" w:rsidRDefault="00000000">
      <w:pPr>
        <w:rPr>
          <w:rFonts w:ascii="Arial" w:eastAsia="Arial" w:hAnsi="Arial" w:cs="Arial"/>
        </w:rPr>
      </w:pPr>
      <w:r>
        <w:rPr>
          <w:rFonts w:ascii="Arial" w:eastAsia="Arial" w:hAnsi="Arial" w:cs="Arial"/>
        </w:rPr>
        <w:t>3. What ages of patients are able to be vaccinated at your site?</w:t>
      </w:r>
    </w:p>
    <w:p w14:paraId="7CC2B2F4" w14:textId="77777777" w:rsidR="00226CC1" w:rsidRDefault="00226CC1">
      <w:pPr>
        <w:rPr>
          <w:rFonts w:ascii="Arial" w:eastAsia="Arial" w:hAnsi="Arial" w:cs="Arial"/>
        </w:rPr>
      </w:pPr>
    </w:p>
    <w:p w14:paraId="54584508" w14:textId="77777777" w:rsidR="00226CC1" w:rsidRDefault="00000000">
      <w:pPr>
        <w:rPr>
          <w:rFonts w:ascii="Arial" w:eastAsia="Arial" w:hAnsi="Arial" w:cs="Arial"/>
        </w:rPr>
      </w:pPr>
      <w:r>
        <w:rPr>
          <w:rFonts w:ascii="Arial" w:eastAsia="Arial" w:hAnsi="Arial" w:cs="Arial"/>
        </w:rPr>
        <w:t>4. Which of the following models are used to administer vaccines (select all that apply)?</w:t>
      </w:r>
    </w:p>
    <w:p w14:paraId="595D30A0"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By appointment</w:t>
      </w:r>
      <w:r>
        <w:rPr>
          <w:rFonts w:ascii="Arial" w:eastAsia="Arial" w:hAnsi="Arial" w:cs="Arial"/>
        </w:rPr>
        <w:tab/>
      </w:r>
      <w:r>
        <w:rPr>
          <w:rFonts w:ascii="Wingdings" w:eastAsia="Wingdings" w:hAnsi="Wingdings" w:cs="Wingdings"/>
        </w:rPr>
        <w:t>◻</w:t>
      </w:r>
      <w:r>
        <w:rPr>
          <w:rFonts w:ascii="Arial" w:eastAsia="Arial" w:hAnsi="Arial" w:cs="Arial"/>
        </w:rPr>
        <w:t xml:space="preserve"> Walk-in</w:t>
      </w:r>
      <w:r>
        <w:rPr>
          <w:rFonts w:ascii="Arial" w:eastAsia="Arial" w:hAnsi="Arial" w:cs="Arial"/>
        </w:rPr>
        <w:tab/>
      </w:r>
      <w:r>
        <w:rPr>
          <w:rFonts w:ascii="Wingdings" w:eastAsia="Wingdings" w:hAnsi="Wingdings" w:cs="Wingdings"/>
        </w:rPr>
        <w:t>◻</w:t>
      </w:r>
      <w:r>
        <w:rPr>
          <w:rFonts w:ascii="Arial" w:eastAsia="Arial" w:hAnsi="Arial" w:cs="Arial"/>
        </w:rPr>
        <w:t xml:space="preserve"> Vaccine clinic (off site)</w:t>
      </w:r>
    </w:p>
    <w:p w14:paraId="671F5977" w14:textId="77777777" w:rsidR="00226CC1" w:rsidRDefault="00226CC1">
      <w:pPr>
        <w:rPr>
          <w:rFonts w:ascii="Arial" w:eastAsia="Arial" w:hAnsi="Arial" w:cs="Arial"/>
        </w:rPr>
      </w:pPr>
    </w:p>
    <w:p w14:paraId="38B82749" w14:textId="77777777" w:rsidR="00226CC1" w:rsidRDefault="00000000">
      <w:pPr>
        <w:rPr>
          <w:rFonts w:ascii="Arial" w:eastAsia="Arial" w:hAnsi="Arial" w:cs="Arial"/>
        </w:rPr>
      </w:pPr>
      <w:r>
        <w:rPr>
          <w:rFonts w:ascii="Arial" w:eastAsia="Arial" w:hAnsi="Arial" w:cs="Arial"/>
        </w:rPr>
        <w:t>5. Where are the vaccines stored?</w:t>
      </w:r>
    </w:p>
    <w:p w14:paraId="0BC7FB6E" w14:textId="77777777" w:rsidR="00226CC1" w:rsidRDefault="00226CC1">
      <w:pPr>
        <w:rPr>
          <w:rFonts w:ascii="Arial" w:eastAsia="Arial" w:hAnsi="Arial" w:cs="Arial"/>
        </w:rPr>
      </w:pPr>
    </w:p>
    <w:p w14:paraId="1205719F" w14:textId="77777777" w:rsidR="00226CC1" w:rsidRDefault="00226CC1">
      <w:pPr>
        <w:rPr>
          <w:rFonts w:ascii="Arial" w:eastAsia="Arial" w:hAnsi="Arial" w:cs="Arial"/>
        </w:rPr>
      </w:pPr>
    </w:p>
    <w:p w14:paraId="75E49F40" w14:textId="77777777" w:rsidR="00226CC1" w:rsidRDefault="00226CC1">
      <w:pPr>
        <w:rPr>
          <w:rFonts w:ascii="Arial" w:eastAsia="Arial" w:hAnsi="Arial" w:cs="Arial"/>
        </w:rPr>
      </w:pPr>
    </w:p>
    <w:p w14:paraId="5EBE46D2" w14:textId="77777777" w:rsidR="00226CC1" w:rsidRDefault="00000000">
      <w:pPr>
        <w:rPr>
          <w:rFonts w:ascii="Arial" w:eastAsia="Arial" w:hAnsi="Arial" w:cs="Arial"/>
        </w:rPr>
      </w:pPr>
      <w:r>
        <w:rPr>
          <w:rFonts w:ascii="Arial" w:eastAsia="Arial" w:hAnsi="Arial" w:cs="Arial"/>
        </w:rPr>
        <w:t>6. Who maintains the temperature log?</w:t>
      </w:r>
    </w:p>
    <w:p w14:paraId="44AFC7C5" w14:textId="77777777" w:rsidR="00226CC1" w:rsidRDefault="00226CC1">
      <w:pPr>
        <w:rPr>
          <w:rFonts w:ascii="Arial" w:eastAsia="Arial" w:hAnsi="Arial" w:cs="Arial"/>
        </w:rPr>
      </w:pPr>
    </w:p>
    <w:p w14:paraId="268FB679" w14:textId="77777777" w:rsidR="00226CC1" w:rsidRDefault="00226CC1">
      <w:pPr>
        <w:rPr>
          <w:rFonts w:ascii="Arial" w:eastAsia="Arial" w:hAnsi="Arial" w:cs="Arial"/>
        </w:rPr>
      </w:pPr>
    </w:p>
    <w:p w14:paraId="7257F4A1" w14:textId="77777777" w:rsidR="00226CC1" w:rsidRDefault="00226CC1">
      <w:pPr>
        <w:rPr>
          <w:rFonts w:ascii="Arial" w:eastAsia="Arial" w:hAnsi="Arial" w:cs="Arial"/>
        </w:rPr>
      </w:pPr>
    </w:p>
    <w:p w14:paraId="3350B8EE" w14:textId="77777777" w:rsidR="00226CC1" w:rsidRDefault="00000000">
      <w:pPr>
        <w:rPr>
          <w:rFonts w:ascii="Arial" w:eastAsia="Arial" w:hAnsi="Arial" w:cs="Arial"/>
        </w:rPr>
      </w:pPr>
      <w:r>
        <w:rPr>
          <w:rFonts w:ascii="Arial" w:eastAsia="Arial" w:hAnsi="Arial" w:cs="Arial"/>
        </w:rPr>
        <w:t>7. How often is the temperature monitored?</w:t>
      </w:r>
    </w:p>
    <w:p w14:paraId="3AD3406D" w14:textId="77777777" w:rsidR="00226CC1" w:rsidRDefault="00226CC1">
      <w:pPr>
        <w:rPr>
          <w:rFonts w:ascii="Arial" w:eastAsia="Arial" w:hAnsi="Arial" w:cs="Arial"/>
        </w:rPr>
      </w:pPr>
    </w:p>
    <w:p w14:paraId="555B77C1" w14:textId="77777777" w:rsidR="00226CC1" w:rsidRDefault="00226CC1">
      <w:pPr>
        <w:rPr>
          <w:rFonts w:ascii="Arial" w:eastAsia="Arial" w:hAnsi="Arial" w:cs="Arial"/>
        </w:rPr>
      </w:pPr>
    </w:p>
    <w:p w14:paraId="310DFF01" w14:textId="77777777" w:rsidR="00226CC1" w:rsidRDefault="00226CC1">
      <w:pPr>
        <w:rPr>
          <w:rFonts w:ascii="Arial" w:eastAsia="Arial" w:hAnsi="Arial" w:cs="Arial"/>
        </w:rPr>
      </w:pPr>
    </w:p>
    <w:p w14:paraId="00FCA5AE" w14:textId="77777777" w:rsidR="00226CC1" w:rsidRDefault="00000000">
      <w:pPr>
        <w:rPr>
          <w:rFonts w:ascii="Arial" w:eastAsia="Arial" w:hAnsi="Arial" w:cs="Arial"/>
        </w:rPr>
      </w:pPr>
      <w:r>
        <w:rPr>
          <w:rFonts w:ascii="Arial" w:eastAsia="Arial" w:hAnsi="Arial" w:cs="Arial"/>
        </w:rPr>
        <w:t>8. Whom does the pharmacy contact if a vaccine is not shipped or stored properly?</w:t>
      </w:r>
    </w:p>
    <w:p w14:paraId="776CAF4B" w14:textId="77777777" w:rsidR="00226CC1" w:rsidRDefault="00226CC1">
      <w:pPr>
        <w:rPr>
          <w:rFonts w:ascii="Arial" w:eastAsia="Arial" w:hAnsi="Arial" w:cs="Arial"/>
        </w:rPr>
      </w:pPr>
    </w:p>
    <w:p w14:paraId="1F8DBB19" w14:textId="77777777" w:rsidR="00226CC1" w:rsidRDefault="00226CC1">
      <w:pPr>
        <w:rPr>
          <w:rFonts w:ascii="Arial" w:eastAsia="Arial" w:hAnsi="Arial" w:cs="Arial"/>
        </w:rPr>
      </w:pPr>
    </w:p>
    <w:p w14:paraId="1B4F6DD9" w14:textId="77777777" w:rsidR="00226CC1" w:rsidRDefault="00226CC1">
      <w:pPr>
        <w:rPr>
          <w:rFonts w:ascii="Arial" w:eastAsia="Arial" w:hAnsi="Arial" w:cs="Arial"/>
        </w:rPr>
      </w:pPr>
    </w:p>
    <w:p w14:paraId="5135E769" w14:textId="77777777" w:rsidR="00226CC1" w:rsidRDefault="00000000">
      <w:pPr>
        <w:rPr>
          <w:rFonts w:ascii="Arial" w:eastAsia="Arial" w:hAnsi="Arial" w:cs="Arial"/>
        </w:rPr>
      </w:pPr>
      <w:r>
        <w:rPr>
          <w:rFonts w:ascii="Arial" w:eastAsia="Arial" w:hAnsi="Arial" w:cs="Arial"/>
        </w:rPr>
        <w:t>9. Where in the pharmacy are vaccines administered to patients?</w:t>
      </w:r>
    </w:p>
    <w:p w14:paraId="1BFB8F39" w14:textId="77777777" w:rsidR="00226CC1" w:rsidRDefault="00226CC1">
      <w:pPr>
        <w:rPr>
          <w:rFonts w:ascii="Arial" w:eastAsia="Arial" w:hAnsi="Arial" w:cs="Arial"/>
        </w:rPr>
      </w:pPr>
    </w:p>
    <w:p w14:paraId="1CB23CA6" w14:textId="77777777" w:rsidR="00226CC1" w:rsidRDefault="00226CC1">
      <w:pPr>
        <w:rPr>
          <w:rFonts w:ascii="Arial" w:eastAsia="Arial" w:hAnsi="Arial" w:cs="Arial"/>
        </w:rPr>
      </w:pPr>
    </w:p>
    <w:p w14:paraId="7CCD75F5" w14:textId="77777777" w:rsidR="00226CC1" w:rsidRDefault="00226CC1">
      <w:pPr>
        <w:rPr>
          <w:rFonts w:ascii="Arial" w:eastAsia="Arial" w:hAnsi="Arial" w:cs="Arial"/>
        </w:rPr>
      </w:pPr>
    </w:p>
    <w:p w14:paraId="7133270C" w14:textId="77777777" w:rsidR="00226CC1" w:rsidRDefault="00000000">
      <w:pPr>
        <w:rPr>
          <w:rFonts w:ascii="Arial" w:eastAsia="Arial" w:hAnsi="Arial" w:cs="Arial"/>
        </w:rPr>
      </w:pPr>
      <w:r>
        <w:rPr>
          <w:rFonts w:ascii="Arial" w:eastAsia="Arial" w:hAnsi="Arial" w:cs="Arial"/>
        </w:rPr>
        <w:t xml:space="preserve">10. What does the emergency supply kit contain? </w:t>
      </w:r>
    </w:p>
    <w:p w14:paraId="526DD8B1" w14:textId="77777777" w:rsidR="00226CC1" w:rsidRDefault="00226CC1">
      <w:pPr>
        <w:rPr>
          <w:rFonts w:ascii="Arial" w:eastAsia="Arial" w:hAnsi="Arial" w:cs="Arial"/>
        </w:rPr>
      </w:pPr>
    </w:p>
    <w:p w14:paraId="5B1ED657" w14:textId="77777777" w:rsidR="00226CC1" w:rsidRDefault="00226CC1">
      <w:pPr>
        <w:rPr>
          <w:rFonts w:ascii="Arial" w:eastAsia="Arial" w:hAnsi="Arial" w:cs="Arial"/>
        </w:rPr>
      </w:pPr>
    </w:p>
    <w:p w14:paraId="4911B1DB" w14:textId="77777777" w:rsidR="00226CC1" w:rsidRDefault="00226CC1">
      <w:pPr>
        <w:rPr>
          <w:rFonts w:ascii="Arial" w:eastAsia="Arial" w:hAnsi="Arial" w:cs="Arial"/>
        </w:rPr>
      </w:pPr>
    </w:p>
    <w:p w14:paraId="46E0E7C3" w14:textId="77777777" w:rsidR="00226CC1" w:rsidRDefault="00000000">
      <w:pPr>
        <w:rPr>
          <w:rFonts w:ascii="Arial" w:eastAsia="Arial" w:hAnsi="Arial" w:cs="Arial"/>
        </w:rPr>
      </w:pPr>
      <w:r>
        <w:rPr>
          <w:rFonts w:ascii="Arial" w:eastAsia="Arial" w:hAnsi="Arial" w:cs="Arial"/>
        </w:rPr>
        <w:t>11. How does the pharmacy get paid for the immunization service?</w:t>
      </w:r>
    </w:p>
    <w:p w14:paraId="3D280F70" w14:textId="77777777" w:rsidR="00226CC1" w:rsidRDefault="00226CC1">
      <w:pPr>
        <w:rPr>
          <w:rFonts w:ascii="Arial" w:eastAsia="Arial" w:hAnsi="Arial" w:cs="Arial"/>
        </w:rPr>
      </w:pPr>
    </w:p>
    <w:p w14:paraId="44E50F3C" w14:textId="77777777" w:rsidR="00226CC1" w:rsidRDefault="00226CC1">
      <w:pPr>
        <w:rPr>
          <w:rFonts w:ascii="Arial" w:eastAsia="Arial" w:hAnsi="Arial" w:cs="Arial"/>
        </w:rPr>
      </w:pPr>
    </w:p>
    <w:p w14:paraId="22863895" w14:textId="77777777" w:rsidR="00226CC1" w:rsidRDefault="00226CC1">
      <w:pPr>
        <w:rPr>
          <w:rFonts w:ascii="Arial" w:eastAsia="Arial" w:hAnsi="Arial" w:cs="Arial"/>
        </w:rPr>
      </w:pPr>
    </w:p>
    <w:p w14:paraId="1235600F" w14:textId="77777777" w:rsidR="00226CC1" w:rsidRDefault="00000000">
      <w:pPr>
        <w:rPr>
          <w:rFonts w:ascii="Arial" w:eastAsia="Arial" w:hAnsi="Arial" w:cs="Arial"/>
        </w:rPr>
      </w:pPr>
      <w:r>
        <w:rPr>
          <w:rFonts w:ascii="Arial" w:eastAsia="Arial" w:hAnsi="Arial" w:cs="Arial"/>
        </w:rPr>
        <w:t>12. Who is permitted to administer the vaccines?</w:t>
      </w:r>
    </w:p>
    <w:p w14:paraId="24B2CE35" w14:textId="77777777" w:rsidR="00226CC1" w:rsidRDefault="00226CC1">
      <w:pPr>
        <w:rPr>
          <w:rFonts w:ascii="Arial" w:eastAsia="Arial" w:hAnsi="Arial" w:cs="Arial"/>
        </w:rPr>
      </w:pPr>
    </w:p>
    <w:p w14:paraId="7A9D87EA" w14:textId="77777777" w:rsidR="00226CC1" w:rsidRDefault="00226CC1">
      <w:pPr>
        <w:rPr>
          <w:rFonts w:ascii="Arial" w:eastAsia="Arial" w:hAnsi="Arial" w:cs="Arial"/>
        </w:rPr>
      </w:pPr>
    </w:p>
    <w:p w14:paraId="087412D9" w14:textId="77777777" w:rsidR="00226CC1" w:rsidRDefault="00226CC1">
      <w:pPr>
        <w:rPr>
          <w:rFonts w:ascii="Arial" w:eastAsia="Arial" w:hAnsi="Arial" w:cs="Arial"/>
        </w:rPr>
      </w:pPr>
    </w:p>
    <w:p w14:paraId="6803C59A" w14:textId="77777777" w:rsidR="00226CC1" w:rsidRDefault="00000000">
      <w:pPr>
        <w:rPr>
          <w:rFonts w:ascii="Arial" w:eastAsia="Arial" w:hAnsi="Arial" w:cs="Arial"/>
        </w:rPr>
      </w:pPr>
      <w:r>
        <w:rPr>
          <w:rFonts w:ascii="Arial" w:eastAsia="Arial" w:hAnsi="Arial" w:cs="Arial"/>
        </w:rPr>
        <w:t>13. Where are a patient’s vaccination records stored?</w:t>
      </w:r>
    </w:p>
    <w:p w14:paraId="73C09CAE" w14:textId="77777777" w:rsidR="00226CC1" w:rsidRDefault="00226CC1">
      <w:pPr>
        <w:rPr>
          <w:rFonts w:ascii="Arial" w:eastAsia="Arial" w:hAnsi="Arial" w:cs="Arial"/>
        </w:rPr>
      </w:pPr>
    </w:p>
    <w:p w14:paraId="3F47A317" w14:textId="77777777" w:rsidR="00226CC1" w:rsidRDefault="00000000">
      <w:pPr>
        <w:rPr>
          <w:rFonts w:ascii="Arial" w:eastAsia="Arial" w:hAnsi="Arial" w:cs="Arial"/>
        </w:rPr>
      </w:pPr>
      <w:r>
        <w:br w:type="page"/>
      </w:r>
    </w:p>
    <w:p w14:paraId="3A488824" w14:textId="77777777" w:rsidR="00226CC1" w:rsidRDefault="00000000">
      <w:pPr>
        <w:jc w:val="right"/>
        <w:rPr>
          <w:rFonts w:ascii="Arial" w:eastAsia="Arial" w:hAnsi="Arial" w:cs="Arial"/>
          <w:b/>
          <w:bCs/>
        </w:rPr>
      </w:pPr>
      <w:r>
        <w:rPr>
          <w:rFonts w:ascii="Arial" w:eastAsia="Arial" w:hAnsi="Arial" w:cs="Arial"/>
          <w:b/>
          <w:bCs/>
        </w:rPr>
        <w:lastRenderedPageBreak/>
        <w:t>Medication Use Systems Management</w:t>
      </w:r>
    </w:p>
    <w:p w14:paraId="0B9B9E4E"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#5</w:t>
      </w:r>
    </w:p>
    <w:p w14:paraId="6C14C5EA" w14:textId="77777777" w:rsidR="00226CC1" w:rsidRDefault="00226CC1">
      <w:pPr>
        <w:rPr>
          <w:rFonts w:ascii="Arial" w:eastAsia="Arial" w:hAnsi="Arial" w:cs="Arial"/>
        </w:rPr>
      </w:pPr>
    </w:p>
    <w:p w14:paraId="73F988F5" w14:textId="77777777" w:rsidR="00226CC1" w:rsidRDefault="00000000">
      <w:pPr>
        <w:rPr>
          <w:rFonts w:ascii="Arial" w:eastAsia="Arial" w:hAnsi="Arial" w:cs="Arial"/>
          <w:b/>
          <w:bCs/>
          <w:u w:val="single"/>
        </w:rPr>
      </w:pPr>
      <w:r>
        <w:rPr>
          <w:rFonts w:ascii="Arial" w:eastAsia="Arial" w:hAnsi="Arial" w:cs="Arial"/>
          <w:b/>
          <w:bCs/>
          <w:u w:val="single"/>
        </w:rPr>
        <w:t>Activity 1: Controlled Substances</w:t>
      </w:r>
    </w:p>
    <w:p w14:paraId="47080F06" w14:textId="77777777" w:rsidR="00226CC1" w:rsidRDefault="00000000">
      <w:pPr>
        <w:numPr>
          <w:ilvl w:val="0"/>
          <w:numId w:val="22"/>
        </w:numPr>
        <w:pBdr>
          <w:top w:val="nil"/>
          <w:left w:val="nil"/>
          <w:bottom w:val="nil"/>
          <w:right w:val="nil"/>
          <w:between w:val="nil"/>
        </w:pBdr>
        <w:rPr>
          <w:rFonts w:ascii="Arial" w:eastAsia="Arial" w:hAnsi="Arial" w:cs="Arial"/>
          <w:color w:val="000000"/>
        </w:rPr>
      </w:pPr>
      <w:r>
        <w:rPr>
          <w:rFonts w:ascii="Arial" w:eastAsia="Arial" w:hAnsi="Arial" w:cs="Arial"/>
          <w:color w:val="000000"/>
        </w:rPr>
        <w:t>What directive/warning must be included on a controlled substance prescription label (on the bottle that is given to the patient) that is not needed on a prescription for a legend drug?</w:t>
      </w:r>
    </w:p>
    <w:p w14:paraId="1B3521F0" w14:textId="77777777" w:rsidR="00226CC1" w:rsidRDefault="00226CC1">
      <w:pPr>
        <w:rPr>
          <w:rFonts w:ascii="Arial" w:eastAsia="Arial" w:hAnsi="Arial" w:cs="Arial"/>
        </w:rPr>
      </w:pPr>
    </w:p>
    <w:p w14:paraId="6063B5F9" w14:textId="77777777" w:rsidR="00226CC1" w:rsidRDefault="00000000">
      <w:pPr>
        <w:numPr>
          <w:ilvl w:val="0"/>
          <w:numId w:val="22"/>
        </w:numPr>
        <w:pBdr>
          <w:top w:val="nil"/>
          <w:left w:val="nil"/>
          <w:bottom w:val="nil"/>
          <w:right w:val="nil"/>
          <w:between w:val="nil"/>
        </w:pBdr>
        <w:rPr>
          <w:rFonts w:ascii="Arial" w:eastAsia="Arial" w:hAnsi="Arial" w:cs="Arial"/>
          <w:color w:val="000000"/>
        </w:rPr>
      </w:pPr>
      <w:r>
        <w:rPr>
          <w:rFonts w:ascii="Arial" w:eastAsia="Arial" w:hAnsi="Arial" w:cs="Arial"/>
          <w:color w:val="000000"/>
        </w:rPr>
        <w:t>How does the controlled substance prescription expiration date differ from non-controlled prescriptions?</w:t>
      </w:r>
    </w:p>
    <w:p w14:paraId="6C48FDBA" w14:textId="77777777" w:rsidR="00226CC1" w:rsidRDefault="00226CC1">
      <w:pPr>
        <w:rPr>
          <w:rFonts w:ascii="Arial" w:eastAsia="Arial" w:hAnsi="Arial" w:cs="Arial"/>
        </w:rPr>
      </w:pPr>
    </w:p>
    <w:p w14:paraId="473AB478" w14:textId="77777777" w:rsidR="00226CC1" w:rsidRDefault="00000000">
      <w:pPr>
        <w:rPr>
          <w:rFonts w:ascii="Arial" w:eastAsia="Arial" w:hAnsi="Arial" w:cs="Arial"/>
        </w:rPr>
      </w:pPr>
      <w:r>
        <w:rPr>
          <w:rFonts w:ascii="Arial" w:eastAsia="Arial" w:hAnsi="Arial" w:cs="Arial"/>
        </w:rPr>
        <w:t xml:space="preserve">3. Look at a prescription from a prescriber for a controlled substance. Work with your preceptor to verify that the DEA number is correct. </w:t>
      </w:r>
    </w:p>
    <w:p w14:paraId="322A28A6" w14:textId="77777777" w:rsidR="00226CC1" w:rsidRDefault="00226CC1">
      <w:pPr>
        <w:rPr>
          <w:rFonts w:ascii="Arial" w:eastAsia="Arial" w:hAnsi="Arial" w:cs="Arial"/>
        </w:rPr>
      </w:pPr>
    </w:p>
    <w:p w14:paraId="166645F8" w14:textId="77777777" w:rsidR="00226CC1" w:rsidRDefault="00000000">
      <w:pPr>
        <w:rPr>
          <w:rFonts w:ascii="Arial" w:eastAsia="Arial" w:hAnsi="Arial" w:cs="Arial"/>
        </w:rPr>
      </w:pPr>
      <w:r>
        <w:rPr>
          <w:rFonts w:ascii="Arial" w:eastAsia="Arial" w:hAnsi="Arial" w:cs="Arial"/>
        </w:rPr>
        <w:t>4. List two ways to identify a forged or fake prescription:</w:t>
      </w:r>
    </w:p>
    <w:p w14:paraId="6C96F084" w14:textId="77777777" w:rsidR="00226CC1" w:rsidRDefault="00000000">
      <w:pPr>
        <w:rPr>
          <w:rFonts w:ascii="Arial" w:eastAsia="Arial" w:hAnsi="Arial" w:cs="Arial"/>
        </w:rPr>
      </w:pPr>
      <w:r>
        <w:rPr>
          <w:rFonts w:ascii="Arial" w:eastAsia="Arial" w:hAnsi="Arial" w:cs="Arial"/>
        </w:rPr>
        <w:tab/>
        <w:t>1)</w:t>
      </w:r>
    </w:p>
    <w:p w14:paraId="7595E558" w14:textId="77777777" w:rsidR="00226CC1" w:rsidRDefault="00226CC1">
      <w:pPr>
        <w:rPr>
          <w:rFonts w:ascii="Arial" w:eastAsia="Arial" w:hAnsi="Arial" w:cs="Arial"/>
        </w:rPr>
      </w:pPr>
    </w:p>
    <w:p w14:paraId="128C68AB" w14:textId="77777777" w:rsidR="00226CC1" w:rsidRDefault="00000000">
      <w:pPr>
        <w:rPr>
          <w:rFonts w:ascii="Arial" w:eastAsia="Arial" w:hAnsi="Arial" w:cs="Arial"/>
        </w:rPr>
      </w:pPr>
      <w:r>
        <w:rPr>
          <w:rFonts w:ascii="Arial" w:eastAsia="Arial" w:hAnsi="Arial" w:cs="Arial"/>
        </w:rPr>
        <w:tab/>
        <w:t>2)</w:t>
      </w:r>
    </w:p>
    <w:p w14:paraId="2F9819CD" w14:textId="77777777" w:rsidR="00226CC1" w:rsidRDefault="00226CC1">
      <w:pPr>
        <w:rPr>
          <w:rFonts w:ascii="Arial" w:eastAsia="Arial" w:hAnsi="Arial" w:cs="Arial"/>
        </w:rPr>
      </w:pPr>
    </w:p>
    <w:p w14:paraId="7922915B" w14:textId="77777777" w:rsidR="00226CC1" w:rsidRDefault="00000000">
      <w:pPr>
        <w:rPr>
          <w:rFonts w:ascii="Arial" w:eastAsia="Arial" w:hAnsi="Arial" w:cs="Arial"/>
        </w:rPr>
      </w:pPr>
      <w:r>
        <w:rPr>
          <w:rFonts w:ascii="Arial" w:eastAsia="Arial" w:hAnsi="Arial" w:cs="Arial"/>
        </w:rPr>
        <w:t>5. How are controlled substances filed, stored and/or separated from other medications in the pharmacy?</w:t>
      </w:r>
    </w:p>
    <w:p w14:paraId="3E2F3FA1" w14:textId="77777777" w:rsidR="00226CC1" w:rsidRDefault="00226CC1">
      <w:pPr>
        <w:rPr>
          <w:rFonts w:ascii="Arial" w:eastAsia="Arial" w:hAnsi="Arial" w:cs="Arial"/>
        </w:rPr>
      </w:pPr>
    </w:p>
    <w:p w14:paraId="35A8C8CC" w14:textId="77777777" w:rsidR="00226CC1" w:rsidRDefault="00226CC1">
      <w:pPr>
        <w:rPr>
          <w:rFonts w:ascii="Arial" w:eastAsia="Arial" w:hAnsi="Arial" w:cs="Arial"/>
        </w:rPr>
      </w:pPr>
    </w:p>
    <w:p w14:paraId="272C14A0" w14:textId="77777777" w:rsidR="00226CC1" w:rsidRDefault="00226CC1">
      <w:pPr>
        <w:rPr>
          <w:rFonts w:ascii="Arial" w:eastAsia="Arial" w:hAnsi="Arial" w:cs="Arial"/>
        </w:rPr>
      </w:pPr>
    </w:p>
    <w:p w14:paraId="612001C9" w14:textId="77777777" w:rsidR="00226CC1" w:rsidRDefault="00000000">
      <w:pPr>
        <w:rPr>
          <w:rFonts w:ascii="Arial" w:eastAsia="Arial" w:hAnsi="Arial" w:cs="Arial"/>
        </w:rPr>
      </w:pPr>
      <w:r>
        <w:rPr>
          <w:rFonts w:ascii="Arial" w:eastAsia="Arial" w:hAnsi="Arial" w:cs="Arial"/>
        </w:rPr>
        <w:t>6. Please describe your site’s policy for the dispensing of naloxone.</w:t>
      </w:r>
    </w:p>
    <w:p w14:paraId="23F156AF" w14:textId="77777777" w:rsidR="00226CC1" w:rsidRDefault="00226CC1">
      <w:pPr>
        <w:rPr>
          <w:rFonts w:ascii="Arial" w:eastAsia="Arial" w:hAnsi="Arial" w:cs="Arial"/>
        </w:rPr>
      </w:pPr>
    </w:p>
    <w:p w14:paraId="7C97492B" w14:textId="77777777" w:rsidR="00226CC1" w:rsidRDefault="00226CC1">
      <w:pPr>
        <w:rPr>
          <w:rFonts w:ascii="Arial" w:eastAsia="Arial" w:hAnsi="Arial" w:cs="Arial"/>
        </w:rPr>
      </w:pPr>
    </w:p>
    <w:p w14:paraId="52DEEF68" w14:textId="77777777" w:rsidR="00226CC1" w:rsidRDefault="00226CC1">
      <w:pPr>
        <w:rPr>
          <w:rFonts w:ascii="Arial" w:eastAsia="Arial" w:hAnsi="Arial" w:cs="Arial"/>
        </w:rPr>
      </w:pPr>
    </w:p>
    <w:p w14:paraId="4D933B20" w14:textId="77777777" w:rsidR="00226CC1" w:rsidRDefault="00000000">
      <w:pPr>
        <w:rPr>
          <w:rFonts w:ascii="Arial" w:eastAsia="Arial" w:hAnsi="Arial" w:cs="Arial"/>
        </w:rPr>
      </w:pPr>
      <w:r>
        <w:rPr>
          <w:rFonts w:ascii="Arial" w:eastAsia="Arial" w:hAnsi="Arial" w:cs="Arial"/>
        </w:rPr>
        <w:t>7. Discuss the following with your preceptor and check each item once complete. You do not need to record the answers or responses.</w:t>
      </w:r>
    </w:p>
    <w:tbl>
      <w:tblPr>
        <w:tblStyle w:val="ac"/>
        <w:tblW w:w="804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2"/>
        <w:gridCol w:w="7561"/>
      </w:tblGrid>
      <w:tr w:rsidR="00226CC1" w14:paraId="79576C6D" w14:textId="77777777">
        <w:tc>
          <w:tcPr>
            <w:tcW w:w="482" w:type="dxa"/>
            <w:tcBorders>
              <w:top w:val="nil"/>
              <w:left w:val="nil"/>
              <w:right w:val="nil"/>
            </w:tcBorders>
          </w:tcPr>
          <w:p w14:paraId="24502C5E" w14:textId="77777777" w:rsidR="00226CC1" w:rsidRDefault="00226CC1">
            <w:pPr>
              <w:ind w:left="360"/>
              <w:rPr>
                <w:rFonts w:ascii="Arial" w:eastAsia="Arial" w:hAnsi="Arial" w:cs="Arial"/>
              </w:rPr>
            </w:pPr>
          </w:p>
        </w:tc>
        <w:tc>
          <w:tcPr>
            <w:tcW w:w="7561" w:type="dxa"/>
            <w:tcBorders>
              <w:top w:val="nil"/>
              <w:left w:val="nil"/>
            </w:tcBorders>
          </w:tcPr>
          <w:p w14:paraId="32C2E1A6" w14:textId="77777777" w:rsidR="00226CC1" w:rsidRDefault="00226CC1">
            <w:pPr>
              <w:ind w:left="360"/>
              <w:rPr>
                <w:rFonts w:ascii="Arial" w:eastAsia="Arial" w:hAnsi="Arial" w:cs="Arial"/>
              </w:rPr>
            </w:pPr>
          </w:p>
        </w:tc>
      </w:tr>
      <w:tr w:rsidR="00226CC1" w14:paraId="21D88A33" w14:textId="77777777">
        <w:trPr>
          <w:trHeight w:val="432"/>
        </w:trPr>
        <w:tc>
          <w:tcPr>
            <w:tcW w:w="482" w:type="dxa"/>
            <w:vAlign w:val="center"/>
          </w:tcPr>
          <w:p w14:paraId="29E78A9C"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32BD43A3" w14:textId="77777777" w:rsidR="00226CC1" w:rsidRDefault="00000000">
            <w:pPr>
              <w:rPr>
                <w:rFonts w:ascii="Arial" w:eastAsia="Arial" w:hAnsi="Arial" w:cs="Arial"/>
              </w:rPr>
            </w:pPr>
            <w:r>
              <w:rPr>
                <w:rFonts w:ascii="Arial" w:eastAsia="Arial" w:hAnsi="Arial" w:cs="Arial"/>
              </w:rPr>
              <w:t>What would your preceptor do if he or she received a fraudulent prescription from a patient?</w:t>
            </w:r>
          </w:p>
        </w:tc>
      </w:tr>
      <w:tr w:rsidR="00226CC1" w14:paraId="3E6E3C24" w14:textId="77777777">
        <w:trPr>
          <w:trHeight w:val="432"/>
        </w:trPr>
        <w:tc>
          <w:tcPr>
            <w:tcW w:w="482" w:type="dxa"/>
            <w:vAlign w:val="center"/>
          </w:tcPr>
          <w:p w14:paraId="0B3A9308"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61275ED7" w14:textId="77777777" w:rsidR="00226CC1" w:rsidRDefault="00000000">
            <w:pPr>
              <w:rPr>
                <w:rFonts w:ascii="Arial" w:eastAsia="Arial" w:hAnsi="Arial" w:cs="Arial"/>
              </w:rPr>
            </w:pPr>
            <w:r>
              <w:rPr>
                <w:rFonts w:ascii="Arial" w:eastAsia="Arial" w:hAnsi="Arial" w:cs="Arial"/>
              </w:rPr>
              <w:t xml:space="preserve">Review with your preceptor the purpose and components of the DEA 222 form. </w:t>
            </w:r>
          </w:p>
        </w:tc>
      </w:tr>
      <w:tr w:rsidR="00226CC1" w14:paraId="5730EEAE" w14:textId="77777777">
        <w:trPr>
          <w:trHeight w:val="432"/>
        </w:trPr>
        <w:tc>
          <w:tcPr>
            <w:tcW w:w="482" w:type="dxa"/>
            <w:vAlign w:val="center"/>
          </w:tcPr>
          <w:p w14:paraId="26060958"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50A14DC2" w14:textId="77777777" w:rsidR="00226CC1" w:rsidRDefault="00000000">
            <w:pPr>
              <w:rPr>
                <w:rFonts w:ascii="Arial" w:eastAsia="Arial" w:hAnsi="Arial" w:cs="Arial"/>
              </w:rPr>
            </w:pPr>
            <w:r>
              <w:rPr>
                <w:rFonts w:ascii="Arial" w:eastAsia="Arial" w:hAnsi="Arial" w:cs="Arial"/>
              </w:rPr>
              <w:t>Who is permitted to complete this form?</w:t>
            </w:r>
          </w:p>
        </w:tc>
      </w:tr>
      <w:tr w:rsidR="00226CC1" w14:paraId="274F2788" w14:textId="77777777">
        <w:trPr>
          <w:trHeight w:val="432"/>
        </w:trPr>
        <w:tc>
          <w:tcPr>
            <w:tcW w:w="482" w:type="dxa"/>
            <w:vAlign w:val="center"/>
          </w:tcPr>
          <w:p w14:paraId="0B4175EF"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69561ACD" w14:textId="77777777" w:rsidR="00226CC1" w:rsidRDefault="00000000">
            <w:pPr>
              <w:rPr>
                <w:rFonts w:ascii="Arial" w:eastAsia="Arial" w:hAnsi="Arial" w:cs="Arial"/>
              </w:rPr>
            </w:pPr>
            <w:r>
              <w:rPr>
                <w:rFonts w:ascii="Arial" w:eastAsia="Arial" w:hAnsi="Arial" w:cs="Arial"/>
              </w:rPr>
              <w:t>What if a mistake is made?</w:t>
            </w:r>
          </w:p>
        </w:tc>
      </w:tr>
      <w:tr w:rsidR="00226CC1" w14:paraId="32221077" w14:textId="77777777">
        <w:trPr>
          <w:trHeight w:val="432"/>
        </w:trPr>
        <w:tc>
          <w:tcPr>
            <w:tcW w:w="482" w:type="dxa"/>
            <w:vAlign w:val="center"/>
          </w:tcPr>
          <w:p w14:paraId="22AC45F4"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4604684C" w14:textId="77777777" w:rsidR="00226CC1" w:rsidRDefault="00000000">
            <w:pPr>
              <w:rPr>
                <w:rFonts w:ascii="Arial" w:eastAsia="Arial" w:hAnsi="Arial" w:cs="Arial"/>
              </w:rPr>
            </w:pPr>
            <w:r>
              <w:rPr>
                <w:rFonts w:ascii="Arial" w:eastAsia="Arial" w:hAnsi="Arial" w:cs="Arial"/>
              </w:rPr>
              <w:t>How does the pharmacy dispose of expired CII products?</w:t>
            </w:r>
          </w:p>
        </w:tc>
      </w:tr>
      <w:tr w:rsidR="00226CC1" w14:paraId="3C87B1E7" w14:textId="77777777">
        <w:trPr>
          <w:trHeight w:val="432"/>
        </w:trPr>
        <w:tc>
          <w:tcPr>
            <w:tcW w:w="482" w:type="dxa"/>
            <w:vAlign w:val="center"/>
          </w:tcPr>
          <w:p w14:paraId="5FDE6B70"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72CC8917" w14:textId="77777777" w:rsidR="00226CC1" w:rsidRDefault="00000000">
            <w:pPr>
              <w:rPr>
                <w:rFonts w:ascii="Arial" w:eastAsia="Arial" w:hAnsi="Arial" w:cs="Arial"/>
              </w:rPr>
            </w:pPr>
            <w:r>
              <w:rPr>
                <w:rFonts w:ascii="Arial" w:eastAsia="Arial" w:hAnsi="Arial" w:cs="Arial"/>
              </w:rPr>
              <w:t>Has your preceptor used the Illinois Prescription Monitoring website (</w:t>
            </w:r>
            <w:hyperlink r:id="rId24">
              <w:r>
                <w:rPr>
                  <w:rFonts w:ascii="Arial" w:eastAsia="Arial" w:hAnsi="Arial" w:cs="Arial"/>
                  <w:color w:val="0000FF"/>
                  <w:u w:val="single"/>
                </w:rPr>
                <w:t>www.ilpmp.org</w:t>
              </w:r>
            </w:hyperlink>
            <w:r>
              <w:rPr>
                <w:rFonts w:ascii="Arial" w:eastAsia="Arial" w:hAnsi="Arial" w:cs="Arial"/>
              </w:rPr>
              <w:t xml:space="preserve">)?  </w:t>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2BB43CA8" w14:textId="77777777" w:rsidR="00226CC1" w:rsidRDefault="00000000">
            <w:pPr>
              <w:rPr>
                <w:rFonts w:ascii="Arial" w:eastAsia="Arial" w:hAnsi="Arial" w:cs="Arial"/>
              </w:rPr>
            </w:pPr>
            <w:r>
              <w:rPr>
                <w:rFonts w:ascii="Arial" w:eastAsia="Arial" w:hAnsi="Arial" w:cs="Arial"/>
              </w:rPr>
              <w:t>If so, what was the reason for using the site?</w:t>
            </w:r>
          </w:p>
        </w:tc>
      </w:tr>
      <w:tr w:rsidR="00226CC1" w14:paraId="3835B8BD" w14:textId="77777777">
        <w:trPr>
          <w:trHeight w:val="432"/>
        </w:trPr>
        <w:tc>
          <w:tcPr>
            <w:tcW w:w="482" w:type="dxa"/>
            <w:vAlign w:val="center"/>
          </w:tcPr>
          <w:p w14:paraId="3CC0BF96"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4982C112" w14:textId="77777777" w:rsidR="00226CC1" w:rsidRDefault="00000000">
            <w:pPr>
              <w:rPr>
                <w:rFonts w:ascii="Arial" w:eastAsia="Arial" w:hAnsi="Arial" w:cs="Arial"/>
              </w:rPr>
            </w:pPr>
            <w:r>
              <w:rPr>
                <w:rFonts w:ascii="Arial" w:eastAsia="Arial" w:hAnsi="Arial" w:cs="Arial"/>
              </w:rPr>
              <w:t>How often does your pharmacy take an inventory of CII products?</w:t>
            </w:r>
          </w:p>
        </w:tc>
      </w:tr>
      <w:tr w:rsidR="00226CC1" w14:paraId="269C8C37" w14:textId="77777777">
        <w:trPr>
          <w:trHeight w:val="432"/>
        </w:trPr>
        <w:tc>
          <w:tcPr>
            <w:tcW w:w="482" w:type="dxa"/>
            <w:vAlign w:val="center"/>
          </w:tcPr>
          <w:p w14:paraId="7FFD0565"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28C4F29F" w14:textId="77777777" w:rsidR="00226CC1" w:rsidRDefault="00000000">
            <w:pPr>
              <w:rPr>
                <w:rFonts w:ascii="Arial" w:eastAsia="Arial" w:hAnsi="Arial" w:cs="Arial"/>
              </w:rPr>
            </w:pPr>
            <w:r>
              <w:rPr>
                <w:rFonts w:ascii="Arial" w:eastAsia="Arial" w:hAnsi="Arial" w:cs="Arial"/>
              </w:rPr>
              <w:t>How is this inventory documented?</w:t>
            </w:r>
          </w:p>
        </w:tc>
      </w:tr>
      <w:tr w:rsidR="00226CC1" w14:paraId="244AE2CA" w14:textId="77777777">
        <w:trPr>
          <w:trHeight w:val="432"/>
        </w:trPr>
        <w:tc>
          <w:tcPr>
            <w:tcW w:w="482" w:type="dxa"/>
            <w:vAlign w:val="center"/>
          </w:tcPr>
          <w:p w14:paraId="5EBBD446"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66CB6768" w14:textId="77777777" w:rsidR="00226CC1" w:rsidRDefault="00000000">
            <w:pPr>
              <w:rPr>
                <w:rFonts w:ascii="Arial" w:eastAsia="Arial" w:hAnsi="Arial" w:cs="Arial"/>
              </w:rPr>
            </w:pPr>
            <w:r>
              <w:rPr>
                <w:rFonts w:ascii="Arial" w:eastAsia="Arial" w:hAnsi="Arial" w:cs="Arial"/>
              </w:rPr>
              <w:t>What steps are taken if the count is not what was expected?</w:t>
            </w:r>
          </w:p>
        </w:tc>
      </w:tr>
      <w:tr w:rsidR="00226CC1" w14:paraId="12FADECF" w14:textId="77777777">
        <w:trPr>
          <w:trHeight w:val="432"/>
        </w:trPr>
        <w:tc>
          <w:tcPr>
            <w:tcW w:w="482" w:type="dxa"/>
            <w:vAlign w:val="center"/>
          </w:tcPr>
          <w:p w14:paraId="67EB2956"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439DACCC" w14:textId="77777777" w:rsidR="00226CC1" w:rsidRDefault="00000000">
            <w:pPr>
              <w:rPr>
                <w:rFonts w:ascii="Arial" w:eastAsia="Arial" w:hAnsi="Arial" w:cs="Arial"/>
              </w:rPr>
            </w:pPr>
            <w:r>
              <w:rPr>
                <w:rFonts w:ascii="Arial" w:eastAsia="Arial" w:hAnsi="Arial" w:cs="Arial"/>
              </w:rPr>
              <w:t>How often does your pharmacy take an inventory of CIII-V products?</w:t>
            </w:r>
          </w:p>
        </w:tc>
      </w:tr>
      <w:tr w:rsidR="00226CC1" w14:paraId="3934629C" w14:textId="77777777">
        <w:trPr>
          <w:trHeight w:val="432"/>
        </w:trPr>
        <w:tc>
          <w:tcPr>
            <w:tcW w:w="482" w:type="dxa"/>
            <w:vAlign w:val="center"/>
          </w:tcPr>
          <w:p w14:paraId="3D4276BA" w14:textId="77777777" w:rsidR="00226CC1" w:rsidRDefault="00000000">
            <w:pPr>
              <w:jc w:val="center"/>
              <w:rPr>
                <w:rFonts w:ascii="Arial" w:eastAsia="Arial" w:hAnsi="Arial" w:cs="Arial"/>
              </w:rPr>
            </w:pPr>
            <w:r>
              <w:rPr>
                <w:rFonts w:ascii="Wingdings" w:eastAsia="Wingdings" w:hAnsi="Wingdings" w:cs="Wingdings"/>
              </w:rPr>
              <w:t>◻</w:t>
            </w:r>
          </w:p>
        </w:tc>
        <w:tc>
          <w:tcPr>
            <w:tcW w:w="7561" w:type="dxa"/>
            <w:vAlign w:val="center"/>
          </w:tcPr>
          <w:p w14:paraId="39D19B02" w14:textId="77777777" w:rsidR="00226CC1" w:rsidRDefault="00000000">
            <w:pPr>
              <w:rPr>
                <w:rFonts w:ascii="Arial" w:eastAsia="Arial" w:hAnsi="Arial" w:cs="Arial"/>
              </w:rPr>
            </w:pPr>
            <w:r>
              <w:rPr>
                <w:rFonts w:ascii="Arial" w:eastAsia="Arial" w:hAnsi="Arial" w:cs="Arial"/>
              </w:rPr>
              <w:t>How is this inventory documented?</w:t>
            </w:r>
          </w:p>
        </w:tc>
      </w:tr>
    </w:tbl>
    <w:p w14:paraId="29B7CE12" w14:textId="77777777" w:rsidR="00226CC1" w:rsidRDefault="00226CC1">
      <w:pPr>
        <w:rPr>
          <w:rFonts w:ascii="Arial" w:eastAsia="Arial" w:hAnsi="Arial" w:cs="Arial"/>
          <w:b/>
          <w:bCs/>
        </w:rPr>
      </w:pPr>
    </w:p>
    <w:p w14:paraId="0B694263" w14:textId="77777777" w:rsidR="00226CC1" w:rsidRDefault="00226CC1">
      <w:pPr>
        <w:jc w:val="right"/>
        <w:rPr>
          <w:rFonts w:ascii="Arial" w:eastAsia="Arial" w:hAnsi="Arial" w:cs="Arial"/>
          <w:b/>
          <w:bCs/>
        </w:rPr>
      </w:pPr>
    </w:p>
    <w:p w14:paraId="60248C21" w14:textId="77777777" w:rsidR="00226CC1" w:rsidRDefault="00000000">
      <w:pPr>
        <w:jc w:val="right"/>
        <w:rPr>
          <w:rFonts w:ascii="Arial" w:eastAsia="Arial" w:hAnsi="Arial" w:cs="Arial"/>
          <w:b/>
          <w:bCs/>
        </w:rPr>
      </w:pPr>
      <w:r>
        <w:rPr>
          <w:rFonts w:ascii="Arial" w:eastAsia="Arial" w:hAnsi="Arial" w:cs="Arial"/>
          <w:b/>
          <w:bCs/>
        </w:rPr>
        <w:lastRenderedPageBreak/>
        <w:t>Medication Use Systems Management</w:t>
      </w:r>
    </w:p>
    <w:p w14:paraId="7520C8B8"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#5</w:t>
      </w:r>
    </w:p>
    <w:p w14:paraId="05C128EB" w14:textId="77777777" w:rsidR="00226CC1" w:rsidRDefault="00226CC1">
      <w:pPr>
        <w:rPr>
          <w:rFonts w:ascii="Arial" w:eastAsia="Arial" w:hAnsi="Arial" w:cs="Arial"/>
          <w:b/>
          <w:bCs/>
          <w:u w:val="single"/>
        </w:rPr>
      </w:pPr>
    </w:p>
    <w:p w14:paraId="5E4B6C67" w14:textId="77777777" w:rsidR="00226CC1" w:rsidRDefault="00000000">
      <w:pPr>
        <w:rPr>
          <w:rFonts w:ascii="Arial" w:eastAsia="Arial" w:hAnsi="Arial" w:cs="Arial"/>
          <w:b/>
          <w:bCs/>
          <w:u w:val="single"/>
        </w:rPr>
      </w:pPr>
      <w:r>
        <w:rPr>
          <w:rFonts w:ascii="Arial" w:eastAsia="Arial" w:hAnsi="Arial" w:cs="Arial"/>
          <w:b/>
          <w:bCs/>
          <w:u w:val="single"/>
        </w:rPr>
        <w:t>Activity 2: Prescription Insurance</w:t>
      </w:r>
    </w:p>
    <w:p w14:paraId="0E8A8BA1" w14:textId="77777777" w:rsidR="00226CC1" w:rsidRDefault="00000000">
      <w:pPr>
        <w:rPr>
          <w:rFonts w:ascii="Arial" w:eastAsia="Arial" w:hAnsi="Arial" w:cs="Arial"/>
          <w:b/>
          <w:bCs/>
          <w:u w:val="single"/>
        </w:rPr>
      </w:pPr>
      <w:r>
        <w:rPr>
          <w:rFonts w:ascii="Arial" w:eastAsia="Arial" w:hAnsi="Arial" w:cs="Arial"/>
        </w:rPr>
        <w:t xml:space="preserve">Discuss the following with your preceptor check each item once complete.  </w:t>
      </w:r>
    </w:p>
    <w:tbl>
      <w:tblPr>
        <w:tblStyle w:val="ad"/>
        <w:tblW w:w="8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3"/>
        <w:gridCol w:w="7378"/>
      </w:tblGrid>
      <w:tr w:rsidR="00226CC1" w14:paraId="5CBA0746" w14:textId="77777777">
        <w:tc>
          <w:tcPr>
            <w:tcW w:w="623" w:type="dxa"/>
            <w:tcBorders>
              <w:top w:val="nil"/>
              <w:left w:val="nil"/>
              <w:right w:val="nil"/>
            </w:tcBorders>
          </w:tcPr>
          <w:p w14:paraId="741B5BA7" w14:textId="77777777" w:rsidR="00226CC1" w:rsidRDefault="00226CC1">
            <w:pPr>
              <w:ind w:left="360"/>
              <w:rPr>
                <w:rFonts w:ascii="Arial" w:eastAsia="Arial" w:hAnsi="Arial" w:cs="Arial"/>
              </w:rPr>
            </w:pPr>
          </w:p>
        </w:tc>
        <w:tc>
          <w:tcPr>
            <w:tcW w:w="7379" w:type="dxa"/>
            <w:tcBorders>
              <w:top w:val="nil"/>
              <w:left w:val="nil"/>
            </w:tcBorders>
          </w:tcPr>
          <w:p w14:paraId="58981066" w14:textId="77777777" w:rsidR="00226CC1" w:rsidRDefault="00226CC1">
            <w:pPr>
              <w:ind w:left="360"/>
              <w:rPr>
                <w:rFonts w:ascii="Arial" w:eastAsia="Arial" w:hAnsi="Arial" w:cs="Arial"/>
              </w:rPr>
            </w:pPr>
          </w:p>
        </w:tc>
      </w:tr>
      <w:tr w:rsidR="00226CC1" w14:paraId="425AFAC5" w14:textId="77777777">
        <w:trPr>
          <w:trHeight w:val="432"/>
        </w:trPr>
        <w:tc>
          <w:tcPr>
            <w:tcW w:w="623" w:type="dxa"/>
            <w:vAlign w:val="center"/>
          </w:tcPr>
          <w:p w14:paraId="67B5E9AF"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48D2D5EF" w14:textId="77777777" w:rsidR="00226CC1" w:rsidRDefault="00000000">
            <w:pPr>
              <w:rPr>
                <w:rFonts w:ascii="Arial" w:eastAsia="Arial" w:hAnsi="Arial" w:cs="Arial"/>
              </w:rPr>
            </w:pPr>
            <w:r>
              <w:rPr>
                <w:rFonts w:ascii="Arial" w:eastAsia="Arial" w:hAnsi="Arial" w:cs="Arial"/>
              </w:rPr>
              <w:t>Describe types of insurance does your pharmacy accept (e.g., Medicare Part B, Part D, Medicaid, TRICARE, private, etc.)?</w:t>
            </w:r>
          </w:p>
          <w:p w14:paraId="5B661939" w14:textId="77777777" w:rsidR="00226CC1" w:rsidRDefault="00226CC1">
            <w:pPr>
              <w:rPr>
                <w:rFonts w:ascii="Arial" w:eastAsia="Arial" w:hAnsi="Arial" w:cs="Arial"/>
              </w:rPr>
            </w:pPr>
          </w:p>
          <w:p w14:paraId="76E29305" w14:textId="77777777" w:rsidR="00226CC1" w:rsidRDefault="00226CC1">
            <w:pPr>
              <w:rPr>
                <w:rFonts w:ascii="Arial" w:eastAsia="Arial" w:hAnsi="Arial" w:cs="Arial"/>
              </w:rPr>
            </w:pPr>
          </w:p>
          <w:p w14:paraId="6D2F158F" w14:textId="77777777" w:rsidR="00226CC1" w:rsidRDefault="00226CC1">
            <w:pPr>
              <w:rPr>
                <w:rFonts w:ascii="Arial" w:eastAsia="Arial" w:hAnsi="Arial" w:cs="Arial"/>
              </w:rPr>
            </w:pPr>
          </w:p>
        </w:tc>
      </w:tr>
      <w:tr w:rsidR="00226CC1" w14:paraId="18A44BF3" w14:textId="77777777">
        <w:trPr>
          <w:trHeight w:val="432"/>
        </w:trPr>
        <w:tc>
          <w:tcPr>
            <w:tcW w:w="623" w:type="dxa"/>
            <w:vAlign w:val="center"/>
          </w:tcPr>
          <w:p w14:paraId="37534018"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0FCE9B1C" w14:textId="77777777" w:rsidR="00226CC1" w:rsidRDefault="00000000">
            <w:pPr>
              <w:rPr>
                <w:rFonts w:ascii="Arial" w:eastAsia="Arial" w:hAnsi="Arial" w:cs="Arial"/>
              </w:rPr>
            </w:pPr>
            <w:r>
              <w:rPr>
                <w:rFonts w:ascii="Arial" w:eastAsia="Arial" w:hAnsi="Arial" w:cs="Arial"/>
              </w:rPr>
              <w:t>Describe fields must be populated to submit an insurance claim?</w:t>
            </w:r>
          </w:p>
          <w:p w14:paraId="0421321B" w14:textId="77777777" w:rsidR="00226CC1" w:rsidRDefault="00226CC1">
            <w:pPr>
              <w:rPr>
                <w:rFonts w:ascii="Arial" w:eastAsia="Arial" w:hAnsi="Arial" w:cs="Arial"/>
              </w:rPr>
            </w:pPr>
          </w:p>
          <w:p w14:paraId="088BDA61" w14:textId="77777777" w:rsidR="00226CC1" w:rsidRDefault="00226CC1">
            <w:pPr>
              <w:rPr>
                <w:rFonts w:ascii="Arial" w:eastAsia="Arial" w:hAnsi="Arial" w:cs="Arial"/>
              </w:rPr>
            </w:pPr>
          </w:p>
          <w:p w14:paraId="784560ED" w14:textId="77777777" w:rsidR="00226CC1" w:rsidRDefault="00226CC1">
            <w:pPr>
              <w:rPr>
                <w:rFonts w:ascii="Arial" w:eastAsia="Arial" w:hAnsi="Arial" w:cs="Arial"/>
              </w:rPr>
            </w:pPr>
          </w:p>
        </w:tc>
      </w:tr>
      <w:tr w:rsidR="00226CC1" w14:paraId="736D97C8" w14:textId="77777777">
        <w:trPr>
          <w:trHeight w:val="432"/>
        </w:trPr>
        <w:tc>
          <w:tcPr>
            <w:tcW w:w="623" w:type="dxa"/>
            <w:vAlign w:val="center"/>
          </w:tcPr>
          <w:p w14:paraId="720279D3"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6408779B" w14:textId="77777777" w:rsidR="00226CC1" w:rsidRDefault="00000000">
            <w:pPr>
              <w:rPr>
                <w:rFonts w:ascii="Arial" w:eastAsia="Arial" w:hAnsi="Arial" w:cs="Arial"/>
              </w:rPr>
            </w:pPr>
            <w:r>
              <w:rPr>
                <w:rFonts w:ascii="Arial" w:eastAsia="Arial" w:hAnsi="Arial" w:cs="Arial"/>
              </w:rPr>
              <w:t xml:space="preserve">Describe steps does your pharmacy take to bill for Workers’ Compensation? </w:t>
            </w:r>
          </w:p>
          <w:p w14:paraId="33E15B23" w14:textId="77777777" w:rsidR="00226CC1" w:rsidRDefault="00226CC1">
            <w:pPr>
              <w:rPr>
                <w:rFonts w:ascii="Arial" w:eastAsia="Arial" w:hAnsi="Arial" w:cs="Arial"/>
              </w:rPr>
            </w:pPr>
          </w:p>
          <w:p w14:paraId="677221C8" w14:textId="77777777" w:rsidR="00226CC1" w:rsidRDefault="00226CC1">
            <w:pPr>
              <w:rPr>
                <w:rFonts w:ascii="Arial" w:eastAsia="Arial" w:hAnsi="Arial" w:cs="Arial"/>
              </w:rPr>
            </w:pPr>
          </w:p>
          <w:p w14:paraId="2086EE38" w14:textId="77777777" w:rsidR="00226CC1" w:rsidRDefault="00226CC1">
            <w:pPr>
              <w:rPr>
                <w:rFonts w:ascii="Arial" w:eastAsia="Arial" w:hAnsi="Arial" w:cs="Arial"/>
              </w:rPr>
            </w:pPr>
          </w:p>
        </w:tc>
      </w:tr>
      <w:tr w:rsidR="00226CC1" w14:paraId="73432DAA" w14:textId="77777777">
        <w:trPr>
          <w:trHeight w:val="432"/>
        </w:trPr>
        <w:tc>
          <w:tcPr>
            <w:tcW w:w="623" w:type="dxa"/>
            <w:vAlign w:val="center"/>
          </w:tcPr>
          <w:p w14:paraId="4E64D1C3"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0CCFF44B" w14:textId="77777777" w:rsidR="00226CC1" w:rsidRDefault="00000000">
            <w:pPr>
              <w:rPr>
                <w:rFonts w:ascii="Arial" w:eastAsia="Arial" w:hAnsi="Arial" w:cs="Arial"/>
              </w:rPr>
            </w:pPr>
            <w:r>
              <w:rPr>
                <w:rFonts w:ascii="Arial" w:eastAsia="Arial" w:hAnsi="Arial" w:cs="Arial"/>
              </w:rPr>
              <w:t>What does your pharmacy do if a patient is paying with two different insurance plans?</w:t>
            </w:r>
          </w:p>
          <w:p w14:paraId="20DB9B8B" w14:textId="77777777" w:rsidR="00226CC1" w:rsidRDefault="00226CC1">
            <w:pPr>
              <w:rPr>
                <w:rFonts w:ascii="Arial" w:eastAsia="Arial" w:hAnsi="Arial" w:cs="Arial"/>
              </w:rPr>
            </w:pPr>
          </w:p>
          <w:p w14:paraId="23EAE31D" w14:textId="77777777" w:rsidR="00226CC1" w:rsidRDefault="00226CC1">
            <w:pPr>
              <w:rPr>
                <w:rFonts w:ascii="Arial" w:eastAsia="Arial" w:hAnsi="Arial" w:cs="Arial"/>
              </w:rPr>
            </w:pPr>
          </w:p>
          <w:p w14:paraId="05178B2F" w14:textId="77777777" w:rsidR="00226CC1" w:rsidRDefault="00226CC1">
            <w:pPr>
              <w:rPr>
                <w:rFonts w:ascii="Arial" w:eastAsia="Arial" w:hAnsi="Arial" w:cs="Arial"/>
              </w:rPr>
            </w:pPr>
          </w:p>
        </w:tc>
      </w:tr>
      <w:tr w:rsidR="00226CC1" w14:paraId="09067937" w14:textId="77777777">
        <w:trPr>
          <w:trHeight w:val="432"/>
        </w:trPr>
        <w:tc>
          <w:tcPr>
            <w:tcW w:w="623" w:type="dxa"/>
            <w:vAlign w:val="center"/>
          </w:tcPr>
          <w:p w14:paraId="733BB74F"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54F448E9" w14:textId="77777777" w:rsidR="00226CC1" w:rsidRDefault="00000000">
            <w:pPr>
              <w:rPr>
                <w:rFonts w:ascii="Arial" w:eastAsia="Arial" w:hAnsi="Arial" w:cs="Arial"/>
              </w:rPr>
            </w:pPr>
            <w:r>
              <w:rPr>
                <w:rFonts w:ascii="Arial" w:eastAsia="Arial" w:hAnsi="Arial" w:cs="Arial"/>
              </w:rPr>
              <w:t>How does your pharmacy get reimbursed for the claims submitted?</w:t>
            </w:r>
          </w:p>
          <w:p w14:paraId="3A9DEC2F" w14:textId="77777777" w:rsidR="00226CC1" w:rsidRDefault="00226CC1">
            <w:pPr>
              <w:rPr>
                <w:rFonts w:ascii="Arial" w:eastAsia="Arial" w:hAnsi="Arial" w:cs="Arial"/>
              </w:rPr>
            </w:pPr>
          </w:p>
          <w:p w14:paraId="577AA33C" w14:textId="77777777" w:rsidR="00226CC1" w:rsidRDefault="00226CC1">
            <w:pPr>
              <w:rPr>
                <w:rFonts w:ascii="Arial" w:eastAsia="Arial" w:hAnsi="Arial" w:cs="Arial"/>
              </w:rPr>
            </w:pPr>
          </w:p>
          <w:p w14:paraId="16D51EAC" w14:textId="77777777" w:rsidR="00226CC1" w:rsidRDefault="00226CC1">
            <w:pPr>
              <w:rPr>
                <w:rFonts w:ascii="Arial" w:eastAsia="Arial" w:hAnsi="Arial" w:cs="Arial"/>
              </w:rPr>
            </w:pPr>
          </w:p>
        </w:tc>
      </w:tr>
      <w:tr w:rsidR="00226CC1" w14:paraId="24893B53" w14:textId="77777777">
        <w:trPr>
          <w:trHeight w:val="432"/>
        </w:trPr>
        <w:tc>
          <w:tcPr>
            <w:tcW w:w="623" w:type="dxa"/>
            <w:vAlign w:val="center"/>
          </w:tcPr>
          <w:p w14:paraId="5864E674"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31E9E82D" w14:textId="77777777" w:rsidR="00226CC1" w:rsidRDefault="00000000">
            <w:pPr>
              <w:rPr>
                <w:rFonts w:ascii="Arial" w:eastAsia="Arial" w:hAnsi="Arial" w:cs="Arial"/>
              </w:rPr>
            </w:pPr>
            <w:r>
              <w:rPr>
                <w:rFonts w:ascii="Arial" w:eastAsia="Arial" w:hAnsi="Arial" w:cs="Arial"/>
              </w:rPr>
              <w:t>What are the top 3 reasons your pharmacy receives a rejected claim?</w:t>
            </w:r>
          </w:p>
          <w:p w14:paraId="757CDFBC" w14:textId="77777777" w:rsidR="00226CC1" w:rsidRDefault="00226CC1">
            <w:pPr>
              <w:rPr>
                <w:rFonts w:ascii="Arial" w:eastAsia="Arial" w:hAnsi="Arial" w:cs="Arial"/>
              </w:rPr>
            </w:pPr>
          </w:p>
          <w:p w14:paraId="52A023E2" w14:textId="77777777" w:rsidR="00226CC1" w:rsidRDefault="00226CC1">
            <w:pPr>
              <w:rPr>
                <w:rFonts w:ascii="Arial" w:eastAsia="Arial" w:hAnsi="Arial" w:cs="Arial"/>
              </w:rPr>
            </w:pPr>
          </w:p>
          <w:p w14:paraId="648D8737" w14:textId="77777777" w:rsidR="00226CC1" w:rsidRDefault="00226CC1">
            <w:pPr>
              <w:rPr>
                <w:rFonts w:ascii="Arial" w:eastAsia="Arial" w:hAnsi="Arial" w:cs="Arial"/>
              </w:rPr>
            </w:pPr>
          </w:p>
        </w:tc>
      </w:tr>
      <w:tr w:rsidR="00226CC1" w14:paraId="50234100" w14:textId="77777777">
        <w:trPr>
          <w:trHeight w:val="432"/>
        </w:trPr>
        <w:tc>
          <w:tcPr>
            <w:tcW w:w="623" w:type="dxa"/>
            <w:vAlign w:val="center"/>
          </w:tcPr>
          <w:p w14:paraId="3FB599AC"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34D53001" w14:textId="77777777" w:rsidR="00226CC1" w:rsidRDefault="00000000">
            <w:pPr>
              <w:rPr>
                <w:rFonts w:ascii="Arial" w:eastAsia="Arial" w:hAnsi="Arial" w:cs="Arial"/>
              </w:rPr>
            </w:pPr>
            <w:r>
              <w:rPr>
                <w:rFonts w:ascii="Arial" w:eastAsia="Arial" w:hAnsi="Arial" w:cs="Arial"/>
              </w:rPr>
              <w:t>How does your preceptor explain prior authorization to a patient?</w:t>
            </w:r>
          </w:p>
          <w:p w14:paraId="719F6C01" w14:textId="77777777" w:rsidR="00226CC1" w:rsidRDefault="00226CC1">
            <w:pPr>
              <w:rPr>
                <w:rFonts w:ascii="Arial" w:eastAsia="Arial" w:hAnsi="Arial" w:cs="Arial"/>
              </w:rPr>
            </w:pPr>
          </w:p>
          <w:p w14:paraId="0BFF53CF" w14:textId="77777777" w:rsidR="00226CC1" w:rsidRDefault="00226CC1">
            <w:pPr>
              <w:rPr>
                <w:rFonts w:ascii="Arial" w:eastAsia="Arial" w:hAnsi="Arial" w:cs="Arial"/>
              </w:rPr>
            </w:pPr>
          </w:p>
          <w:p w14:paraId="5D3EDFF9" w14:textId="77777777" w:rsidR="00226CC1" w:rsidRDefault="00226CC1">
            <w:pPr>
              <w:rPr>
                <w:rFonts w:ascii="Arial" w:eastAsia="Arial" w:hAnsi="Arial" w:cs="Arial"/>
              </w:rPr>
            </w:pPr>
          </w:p>
        </w:tc>
      </w:tr>
      <w:tr w:rsidR="00226CC1" w14:paraId="73031FCA" w14:textId="77777777">
        <w:trPr>
          <w:trHeight w:val="432"/>
        </w:trPr>
        <w:tc>
          <w:tcPr>
            <w:tcW w:w="623" w:type="dxa"/>
            <w:vAlign w:val="center"/>
          </w:tcPr>
          <w:p w14:paraId="73818C44" w14:textId="77777777" w:rsidR="00226CC1" w:rsidRDefault="00000000">
            <w:pPr>
              <w:jc w:val="center"/>
              <w:rPr>
                <w:rFonts w:ascii="Arial" w:eastAsia="Arial" w:hAnsi="Arial" w:cs="Arial"/>
              </w:rPr>
            </w:pPr>
            <w:r>
              <w:rPr>
                <w:rFonts w:ascii="Wingdings" w:eastAsia="Wingdings" w:hAnsi="Wingdings" w:cs="Wingdings"/>
              </w:rPr>
              <w:t>◻</w:t>
            </w:r>
          </w:p>
        </w:tc>
        <w:tc>
          <w:tcPr>
            <w:tcW w:w="7379" w:type="dxa"/>
            <w:vAlign w:val="center"/>
          </w:tcPr>
          <w:p w14:paraId="4BEF02CA" w14:textId="77777777" w:rsidR="00226CC1" w:rsidRDefault="00000000">
            <w:pPr>
              <w:rPr>
                <w:rFonts w:ascii="Arial" w:eastAsia="Arial" w:hAnsi="Arial" w:cs="Arial"/>
              </w:rPr>
            </w:pPr>
            <w:r>
              <w:rPr>
                <w:rFonts w:ascii="Arial" w:eastAsia="Arial" w:hAnsi="Arial" w:cs="Arial"/>
              </w:rPr>
              <w:t xml:space="preserve">Has your preceptor ever worked with a patient to enroll him or her in a prescription drug assistance program? </w:t>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2B4AE36A" w14:textId="77777777" w:rsidR="00226CC1" w:rsidRDefault="00000000">
            <w:pPr>
              <w:rPr>
                <w:rFonts w:ascii="Arial" w:eastAsia="Arial" w:hAnsi="Arial" w:cs="Arial"/>
              </w:rPr>
            </w:pPr>
            <w:r>
              <w:rPr>
                <w:rFonts w:ascii="Arial" w:eastAsia="Arial" w:hAnsi="Arial" w:cs="Arial"/>
              </w:rPr>
              <w:t>If so, what was the most recent program used?</w:t>
            </w:r>
          </w:p>
        </w:tc>
      </w:tr>
    </w:tbl>
    <w:p w14:paraId="59E770C2" w14:textId="77777777" w:rsidR="00226CC1" w:rsidRDefault="00226CC1">
      <w:pPr>
        <w:rPr>
          <w:rFonts w:ascii="Arial" w:eastAsia="Arial" w:hAnsi="Arial" w:cs="Arial"/>
          <w:b/>
          <w:bCs/>
          <w:u w:val="single"/>
        </w:rPr>
      </w:pPr>
    </w:p>
    <w:p w14:paraId="1EDD9D5E" w14:textId="77777777" w:rsidR="00226CC1" w:rsidRDefault="00000000">
      <w:pPr>
        <w:rPr>
          <w:rFonts w:ascii="Arial" w:eastAsia="Arial" w:hAnsi="Arial" w:cs="Arial"/>
        </w:rPr>
      </w:pPr>
      <w:r>
        <w:rPr>
          <w:rFonts w:ascii="Arial" w:eastAsia="Arial" w:hAnsi="Arial" w:cs="Arial"/>
        </w:rPr>
        <w:t>After completing this exercise, describe three things you learned that you did not know before about prescription insurance?</w:t>
      </w:r>
    </w:p>
    <w:p w14:paraId="36EADF4A" w14:textId="77777777" w:rsidR="00226CC1" w:rsidRDefault="00000000">
      <w:pPr>
        <w:rPr>
          <w:rFonts w:ascii="Arial" w:eastAsia="Arial" w:hAnsi="Arial" w:cs="Arial"/>
        </w:rPr>
      </w:pPr>
      <w:r>
        <w:br w:type="page"/>
      </w:r>
    </w:p>
    <w:p w14:paraId="6B84DFF0" w14:textId="77777777" w:rsidR="00226CC1" w:rsidRDefault="00000000">
      <w:pPr>
        <w:jc w:val="right"/>
        <w:rPr>
          <w:rFonts w:ascii="Arial" w:eastAsia="Arial" w:hAnsi="Arial" w:cs="Arial"/>
          <w:b/>
          <w:bCs/>
        </w:rPr>
      </w:pPr>
      <w:r>
        <w:rPr>
          <w:rFonts w:ascii="Arial" w:eastAsia="Arial" w:hAnsi="Arial" w:cs="Arial"/>
          <w:b/>
          <w:bCs/>
        </w:rPr>
        <w:lastRenderedPageBreak/>
        <w:t>Medication Use Systems Management</w:t>
      </w:r>
    </w:p>
    <w:p w14:paraId="638FF405"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#6</w:t>
      </w:r>
    </w:p>
    <w:p w14:paraId="24914B25" w14:textId="77777777" w:rsidR="00226CC1" w:rsidRDefault="00226CC1">
      <w:pPr>
        <w:rPr>
          <w:rFonts w:ascii="Arial" w:eastAsia="Arial" w:hAnsi="Arial" w:cs="Arial"/>
          <w:b/>
          <w:bCs/>
          <w:u w:val="single"/>
        </w:rPr>
      </w:pPr>
    </w:p>
    <w:p w14:paraId="74FC906C" w14:textId="77777777" w:rsidR="00226CC1" w:rsidRDefault="00000000">
      <w:pPr>
        <w:rPr>
          <w:rFonts w:ascii="Arial" w:eastAsia="Arial" w:hAnsi="Arial" w:cs="Arial"/>
          <w:b/>
          <w:bCs/>
          <w:u w:val="single"/>
        </w:rPr>
      </w:pPr>
      <w:r>
        <w:rPr>
          <w:rFonts w:ascii="Arial" w:eastAsia="Arial" w:hAnsi="Arial" w:cs="Arial"/>
          <w:b/>
          <w:bCs/>
          <w:u w:val="single"/>
        </w:rPr>
        <w:t>Activity: Medication Errors</w:t>
      </w:r>
    </w:p>
    <w:p w14:paraId="183D721A" w14:textId="77777777" w:rsidR="00226CC1" w:rsidRDefault="00000000">
      <w:pPr>
        <w:rPr>
          <w:rFonts w:ascii="Arial" w:eastAsia="Arial" w:hAnsi="Arial" w:cs="Arial"/>
        </w:rPr>
      </w:pPr>
      <w:r>
        <w:rPr>
          <w:rFonts w:ascii="Arial" w:eastAsia="Arial" w:hAnsi="Arial" w:cs="Arial"/>
        </w:rPr>
        <w:t>1. What is meant by the term “Tall Man Letters?”</w:t>
      </w:r>
    </w:p>
    <w:p w14:paraId="084F1475" w14:textId="77777777" w:rsidR="00226CC1" w:rsidRDefault="00226CC1">
      <w:pPr>
        <w:rPr>
          <w:rFonts w:ascii="Arial" w:eastAsia="Arial" w:hAnsi="Arial" w:cs="Arial"/>
        </w:rPr>
      </w:pPr>
    </w:p>
    <w:p w14:paraId="5CD08B24" w14:textId="77777777" w:rsidR="00226CC1" w:rsidRDefault="00226CC1">
      <w:pPr>
        <w:rPr>
          <w:rFonts w:ascii="Arial" w:eastAsia="Arial" w:hAnsi="Arial" w:cs="Arial"/>
        </w:rPr>
      </w:pPr>
    </w:p>
    <w:p w14:paraId="4776DE96" w14:textId="77777777" w:rsidR="00226CC1" w:rsidRDefault="00226CC1">
      <w:pPr>
        <w:rPr>
          <w:rFonts w:ascii="Arial" w:eastAsia="Arial" w:hAnsi="Arial" w:cs="Arial"/>
        </w:rPr>
      </w:pPr>
    </w:p>
    <w:p w14:paraId="3645F9A8" w14:textId="77777777" w:rsidR="00226CC1" w:rsidRDefault="00226CC1">
      <w:pPr>
        <w:rPr>
          <w:rFonts w:ascii="Arial" w:eastAsia="Arial" w:hAnsi="Arial" w:cs="Arial"/>
        </w:rPr>
      </w:pPr>
    </w:p>
    <w:p w14:paraId="358781B7" w14:textId="77777777" w:rsidR="00226CC1" w:rsidRDefault="00000000">
      <w:pPr>
        <w:rPr>
          <w:rFonts w:ascii="Arial" w:eastAsia="Arial" w:hAnsi="Arial" w:cs="Arial"/>
        </w:rPr>
      </w:pPr>
      <w:r>
        <w:rPr>
          <w:rFonts w:ascii="Arial" w:eastAsia="Arial" w:hAnsi="Arial" w:cs="Arial"/>
        </w:rPr>
        <w:t>2. Does your pharmacy use Tall Man Letters?</w:t>
      </w:r>
    </w:p>
    <w:p w14:paraId="2A882199"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437DB56F" w14:textId="77777777" w:rsidR="00226CC1" w:rsidRDefault="00000000">
      <w:pPr>
        <w:rPr>
          <w:rFonts w:ascii="Arial" w:eastAsia="Arial" w:hAnsi="Arial" w:cs="Arial"/>
        </w:rPr>
      </w:pPr>
      <w:r>
        <w:rPr>
          <w:rFonts w:ascii="Arial" w:eastAsia="Arial" w:hAnsi="Arial" w:cs="Arial"/>
        </w:rPr>
        <w:t>If so, list 5 commonly dispensed medications for which are they used:</w:t>
      </w:r>
    </w:p>
    <w:p w14:paraId="48A64EC5" w14:textId="77777777" w:rsidR="00226CC1" w:rsidRDefault="00226CC1">
      <w:pPr>
        <w:rPr>
          <w:rFonts w:ascii="Arial" w:eastAsia="Arial" w:hAnsi="Arial" w:cs="Arial"/>
        </w:rPr>
      </w:pPr>
    </w:p>
    <w:p w14:paraId="2F28C78A" w14:textId="77777777" w:rsidR="00226CC1" w:rsidRDefault="00226CC1">
      <w:pPr>
        <w:rPr>
          <w:rFonts w:ascii="Arial" w:eastAsia="Arial" w:hAnsi="Arial" w:cs="Arial"/>
        </w:rPr>
      </w:pPr>
    </w:p>
    <w:p w14:paraId="4A7BC928" w14:textId="77777777" w:rsidR="00226CC1" w:rsidRDefault="00226CC1">
      <w:pPr>
        <w:rPr>
          <w:rFonts w:ascii="Arial" w:eastAsia="Arial" w:hAnsi="Arial" w:cs="Arial"/>
        </w:rPr>
      </w:pPr>
    </w:p>
    <w:p w14:paraId="09E0DD13" w14:textId="77777777" w:rsidR="00226CC1" w:rsidRDefault="00226CC1">
      <w:pPr>
        <w:rPr>
          <w:rFonts w:ascii="Arial" w:eastAsia="Arial" w:hAnsi="Arial" w:cs="Arial"/>
        </w:rPr>
      </w:pPr>
    </w:p>
    <w:p w14:paraId="128DD7B4" w14:textId="77777777" w:rsidR="00226CC1" w:rsidRDefault="00226CC1">
      <w:pPr>
        <w:rPr>
          <w:rFonts w:ascii="Arial" w:eastAsia="Arial" w:hAnsi="Arial" w:cs="Arial"/>
        </w:rPr>
      </w:pPr>
    </w:p>
    <w:p w14:paraId="6698D7E6" w14:textId="77777777" w:rsidR="00226CC1" w:rsidRDefault="00226CC1">
      <w:pPr>
        <w:rPr>
          <w:rFonts w:ascii="Arial" w:eastAsia="Arial" w:hAnsi="Arial" w:cs="Arial"/>
        </w:rPr>
      </w:pPr>
    </w:p>
    <w:p w14:paraId="109F85A6" w14:textId="77777777" w:rsidR="00226CC1" w:rsidRDefault="00000000">
      <w:pPr>
        <w:rPr>
          <w:rFonts w:ascii="Arial" w:eastAsia="Arial" w:hAnsi="Arial" w:cs="Arial"/>
        </w:rPr>
      </w:pPr>
      <w:r>
        <w:rPr>
          <w:rFonts w:ascii="Arial" w:eastAsia="Arial" w:hAnsi="Arial" w:cs="Arial"/>
        </w:rPr>
        <w:t xml:space="preserve">3. When counseling is provided, is the patient’s prescription product shown to the patient to verify the medication dispensed? </w:t>
      </w:r>
      <w:r>
        <w:rPr>
          <w:rFonts w:ascii="Arial" w:eastAsia="Arial" w:hAnsi="Arial" w:cs="Arial"/>
        </w:rPr>
        <w:tab/>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52D6E4C8" w14:textId="77777777" w:rsidR="00226CC1" w:rsidRDefault="00226CC1">
      <w:pPr>
        <w:rPr>
          <w:rFonts w:ascii="Arial" w:eastAsia="Arial" w:hAnsi="Arial" w:cs="Arial"/>
          <w:b/>
          <w:bCs/>
          <w:u w:val="single"/>
        </w:rPr>
      </w:pPr>
    </w:p>
    <w:p w14:paraId="19139E55" w14:textId="77777777" w:rsidR="00226CC1" w:rsidRDefault="00000000">
      <w:pPr>
        <w:rPr>
          <w:rFonts w:ascii="Arial" w:eastAsia="Arial" w:hAnsi="Arial" w:cs="Arial"/>
        </w:rPr>
      </w:pPr>
      <w:r>
        <w:rPr>
          <w:rFonts w:ascii="Arial" w:eastAsia="Arial" w:hAnsi="Arial" w:cs="Arial"/>
        </w:rPr>
        <w:t>4. Do the pharmacists and technicians receive ongoing information about medication errors occurring within the organization, error-prone situations, errors occurring in other pharmacies, and strategies to prevent such errors?</w:t>
      </w:r>
      <w:r>
        <w:rPr>
          <w:rFonts w:ascii="Arial" w:eastAsia="Arial" w:hAnsi="Arial" w:cs="Arial"/>
        </w:rPr>
        <w:tab/>
      </w: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20ADD5E8" w14:textId="77777777" w:rsidR="00226CC1" w:rsidRDefault="00226CC1">
      <w:pPr>
        <w:rPr>
          <w:rFonts w:ascii="Arial" w:eastAsia="Arial" w:hAnsi="Arial" w:cs="Arial"/>
        </w:rPr>
      </w:pPr>
    </w:p>
    <w:p w14:paraId="47F3F382" w14:textId="77777777" w:rsidR="00226CC1" w:rsidRDefault="00000000">
      <w:pPr>
        <w:rPr>
          <w:rFonts w:ascii="Arial" w:eastAsia="Arial" w:hAnsi="Arial" w:cs="Arial"/>
        </w:rPr>
      </w:pPr>
      <w:r>
        <w:rPr>
          <w:rFonts w:ascii="Arial" w:eastAsia="Arial" w:hAnsi="Arial" w:cs="Arial"/>
        </w:rPr>
        <w:t xml:space="preserve">5. If a medication error occurs, what steps are taken to document the error </w:t>
      </w:r>
      <w:r>
        <w:rPr>
          <w:rFonts w:ascii="Arial" w:eastAsia="Arial" w:hAnsi="Arial" w:cs="Arial"/>
          <w:i/>
          <w:iCs/>
        </w:rPr>
        <w:t>internally</w:t>
      </w:r>
      <w:r>
        <w:rPr>
          <w:rFonts w:ascii="Arial" w:eastAsia="Arial" w:hAnsi="Arial" w:cs="Arial"/>
        </w:rPr>
        <w:t>?</w:t>
      </w:r>
    </w:p>
    <w:p w14:paraId="74D18DFA" w14:textId="77777777" w:rsidR="00226CC1" w:rsidRDefault="00226CC1">
      <w:pPr>
        <w:rPr>
          <w:rFonts w:ascii="Arial" w:eastAsia="Arial" w:hAnsi="Arial" w:cs="Arial"/>
        </w:rPr>
      </w:pPr>
    </w:p>
    <w:p w14:paraId="2640A22A" w14:textId="77777777" w:rsidR="00226CC1" w:rsidRDefault="00226CC1">
      <w:pPr>
        <w:rPr>
          <w:rFonts w:ascii="Arial" w:eastAsia="Arial" w:hAnsi="Arial" w:cs="Arial"/>
        </w:rPr>
      </w:pPr>
    </w:p>
    <w:p w14:paraId="1899DFEE" w14:textId="77777777" w:rsidR="00226CC1" w:rsidRDefault="00226CC1">
      <w:pPr>
        <w:rPr>
          <w:rFonts w:ascii="Arial" w:eastAsia="Arial" w:hAnsi="Arial" w:cs="Arial"/>
        </w:rPr>
      </w:pPr>
    </w:p>
    <w:p w14:paraId="6230698D" w14:textId="77777777" w:rsidR="00226CC1" w:rsidRDefault="00226CC1">
      <w:pPr>
        <w:rPr>
          <w:rFonts w:ascii="Arial" w:eastAsia="Arial" w:hAnsi="Arial" w:cs="Arial"/>
        </w:rPr>
      </w:pPr>
    </w:p>
    <w:p w14:paraId="764E39FC" w14:textId="77777777" w:rsidR="00226CC1" w:rsidRDefault="00000000">
      <w:pPr>
        <w:rPr>
          <w:rFonts w:ascii="Arial" w:eastAsia="Arial" w:hAnsi="Arial" w:cs="Arial"/>
        </w:rPr>
      </w:pPr>
      <w:r>
        <w:rPr>
          <w:rFonts w:ascii="Arial" w:eastAsia="Arial" w:hAnsi="Arial" w:cs="Arial"/>
        </w:rPr>
        <w:t xml:space="preserve">6.  If a medication error occurs, what </w:t>
      </w:r>
      <w:r>
        <w:rPr>
          <w:rFonts w:ascii="Arial" w:eastAsia="Arial" w:hAnsi="Arial" w:cs="Arial"/>
          <w:i/>
          <w:iCs/>
        </w:rPr>
        <w:t>external</w:t>
      </w:r>
      <w:r>
        <w:rPr>
          <w:rFonts w:ascii="Arial" w:eastAsia="Arial" w:hAnsi="Arial" w:cs="Arial"/>
        </w:rPr>
        <w:t xml:space="preserve"> source is used to document the error (e.g., MedWatch, ISMP)?</w:t>
      </w:r>
    </w:p>
    <w:p w14:paraId="32136ABD" w14:textId="77777777" w:rsidR="00226CC1" w:rsidRDefault="00226CC1">
      <w:pPr>
        <w:rPr>
          <w:rFonts w:ascii="Arial" w:eastAsia="Arial" w:hAnsi="Arial" w:cs="Arial"/>
        </w:rPr>
      </w:pPr>
    </w:p>
    <w:p w14:paraId="2DF2A79B" w14:textId="77777777" w:rsidR="00226CC1" w:rsidRDefault="00226CC1">
      <w:pPr>
        <w:rPr>
          <w:rFonts w:ascii="Arial" w:eastAsia="Arial" w:hAnsi="Arial" w:cs="Arial"/>
        </w:rPr>
      </w:pPr>
    </w:p>
    <w:p w14:paraId="5114C212" w14:textId="77777777" w:rsidR="00226CC1" w:rsidRDefault="00000000">
      <w:pPr>
        <w:rPr>
          <w:rFonts w:ascii="Arial" w:eastAsia="Arial" w:hAnsi="Arial" w:cs="Arial"/>
        </w:rPr>
      </w:pPr>
      <w:r>
        <w:rPr>
          <w:rFonts w:ascii="Arial" w:eastAsia="Arial" w:hAnsi="Arial" w:cs="Arial"/>
        </w:rPr>
        <w:t xml:space="preserve">7. Has anyone in the pharmacy ever reported an error to MedWatch or ISMP? </w:t>
      </w:r>
    </w:p>
    <w:p w14:paraId="2466016F"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7851D171" w14:textId="77777777" w:rsidR="00226CC1" w:rsidRDefault="00226CC1">
      <w:pPr>
        <w:rPr>
          <w:rFonts w:ascii="Arial" w:eastAsia="Arial" w:hAnsi="Arial" w:cs="Arial"/>
        </w:rPr>
      </w:pPr>
    </w:p>
    <w:p w14:paraId="75DCDF3F" w14:textId="77777777" w:rsidR="00226CC1" w:rsidRDefault="00000000">
      <w:pPr>
        <w:rPr>
          <w:rFonts w:ascii="Arial" w:eastAsia="Arial" w:hAnsi="Arial" w:cs="Arial"/>
        </w:rPr>
      </w:pPr>
      <w:r>
        <w:rPr>
          <w:rFonts w:ascii="Arial" w:eastAsia="Arial" w:hAnsi="Arial" w:cs="Arial"/>
        </w:rPr>
        <w:t>If so, describe the error and what was reported:</w:t>
      </w:r>
    </w:p>
    <w:p w14:paraId="356D7630" w14:textId="77777777" w:rsidR="00226CC1" w:rsidRDefault="00000000">
      <w:pPr>
        <w:rPr>
          <w:rFonts w:ascii="Arial" w:eastAsia="Arial" w:hAnsi="Arial" w:cs="Arial"/>
          <w:b/>
          <w:bCs/>
          <w:highlight w:val="green"/>
          <w:u w:val="single"/>
        </w:rPr>
      </w:pPr>
      <w:r>
        <w:br w:type="page"/>
      </w:r>
    </w:p>
    <w:p w14:paraId="435BE47B" w14:textId="77777777" w:rsidR="00226CC1" w:rsidRDefault="00000000">
      <w:pPr>
        <w:jc w:val="right"/>
        <w:rPr>
          <w:rFonts w:ascii="Arial" w:eastAsia="Arial" w:hAnsi="Arial" w:cs="Arial"/>
          <w:b/>
          <w:bCs/>
        </w:rPr>
      </w:pPr>
      <w:r>
        <w:rPr>
          <w:rFonts w:ascii="Arial" w:eastAsia="Arial" w:hAnsi="Arial" w:cs="Arial"/>
          <w:b/>
          <w:bCs/>
        </w:rPr>
        <w:lastRenderedPageBreak/>
        <w:t>Educator</w:t>
      </w:r>
    </w:p>
    <w:p w14:paraId="375922BE"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#7</w:t>
      </w:r>
    </w:p>
    <w:p w14:paraId="7196A79D" w14:textId="77777777" w:rsidR="00226CC1" w:rsidRDefault="00226CC1">
      <w:pPr>
        <w:rPr>
          <w:rFonts w:ascii="Arial" w:eastAsia="Arial" w:hAnsi="Arial" w:cs="Arial"/>
          <w:b/>
          <w:bCs/>
          <w:u w:val="single"/>
        </w:rPr>
      </w:pPr>
    </w:p>
    <w:p w14:paraId="3BA93503" w14:textId="77777777" w:rsidR="00226CC1" w:rsidRDefault="00000000">
      <w:pPr>
        <w:rPr>
          <w:rFonts w:ascii="Arial" w:eastAsia="Arial" w:hAnsi="Arial" w:cs="Arial"/>
          <w:b/>
          <w:bCs/>
          <w:u w:val="single"/>
        </w:rPr>
      </w:pPr>
      <w:r>
        <w:rPr>
          <w:rFonts w:ascii="Arial" w:eastAsia="Arial" w:hAnsi="Arial" w:cs="Arial"/>
          <w:b/>
          <w:bCs/>
          <w:u w:val="single"/>
        </w:rPr>
        <w:t>Activity 1: Patient Counseling</w:t>
      </w:r>
    </w:p>
    <w:p w14:paraId="65637B0C" w14:textId="77777777" w:rsidR="00226CC1" w:rsidRDefault="00000000">
      <w:pPr>
        <w:rPr>
          <w:rFonts w:ascii="Arial" w:eastAsia="Arial" w:hAnsi="Arial" w:cs="Arial"/>
        </w:rPr>
      </w:pPr>
      <w:r>
        <w:rPr>
          <w:rFonts w:ascii="Arial" w:eastAsia="Arial" w:hAnsi="Arial" w:cs="Arial"/>
        </w:rPr>
        <w:t>Work with your preceptor to identify a prescription a patient is picking up for which you would feel comfortable counseling the patient. Prior to counseling, discuss the key counseling points and patient education you will need to provide. When the patient picks up the prescription, provide the counseling while being supervised by your preceptor. After the patient has left, complete the following with your preceptor:</w:t>
      </w:r>
    </w:p>
    <w:p w14:paraId="347455B9" w14:textId="77777777" w:rsidR="00226CC1" w:rsidRDefault="00226CC1">
      <w:pPr>
        <w:rPr>
          <w:rFonts w:ascii="Arial" w:eastAsia="Arial" w:hAnsi="Arial" w:cs="Arial"/>
        </w:rPr>
      </w:pPr>
    </w:p>
    <w:p w14:paraId="6E09764B" w14:textId="77777777" w:rsidR="00226CC1" w:rsidRDefault="00000000">
      <w:pPr>
        <w:rPr>
          <w:rFonts w:ascii="Arial" w:eastAsia="Arial" w:hAnsi="Arial" w:cs="Arial"/>
        </w:rPr>
      </w:pPr>
      <w:r>
        <w:rPr>
          <w:rFonts w:ascii="Arial" w:eastAsia="Arial" w:hAnsi="Arial" w:cs="Arial"/>
          <w:b/>
          <w:bCs/>
        </w:rPr>
        <w:t>Medication dispensed:</w:t>
      </w:r>
      <w:r>
        <w:rPr>
          <w:rFonts w:ascii="Arial" w:eastAsia="Arial" w:hAnsi="Arial" w:cs="Arial"/>
        </w:rPr>
        <w:t xml:space="preserve"> _________________________________________________________________</w:t>
      </w:r>
    </w:p>
    <w:p w14:paraId="7C0BFE26" w14:textId="77777777" w:rsidR="00226CC1" w:rsidRDefault="00226CC1">
      <w:pPr>
        <w:pStyle w:val="Heading1"/>
        <w:rPr>
          <w:b/>
          <w:bCs/>
          <w:sz w:val="22"/>
          <w:szCs w:val="22"/>
          <w:u w:val="none"/>
        </w:rPr>
      </w:pPr>
    </w:p>
    <w:p w14:paraId="7321EF03" w14:textId="77777777" w:rsidR="00226CC1" w:rsidRDefault="00000000">
      <w:pPr>
        <w:pStyle w:val="Heading1"/>
        <w:rPr>
          <w:b/>
          <w:bCs/>
          <w:sz w:val="22"/>
          <w:szCs w:val="22"/>
          <w:u w:val="none"/>
        </w:rPr>
      </w:pPr>
      <w:r>
        <w:rPr>
          <w:b/>
          <w:bCs/>
          <w:sz w:val="22"/>
          <w:szCs w:val="22"/>
          <w:u w:val="none"/>
        </w:rPr>
        <w:t>CONSULTATION:</w:t>
      </w:r>
    </w:p>
    <w:p w14:paraId="77DB45FD" w14:textId="77777777" w:rsidR="00226CC1" w:rsidRDefault="00000000">
      <w:pPr>
        <w:rPr>
          <w:rFonts w:ascii="Arial" w:eastAsia="Arial" w:hAnsi="Arial" w:cs="Arial"/>
        </w:rPr>
      </w:pPr>
      <w:r>
        <w:rPr>
          <w:rFonts w:ascii="Arial" w:eastAsia="Arial" w:hAnsi="Arial" w:cs="Arial"/>
        </w:rPr>
        <w:t xml:space="preserve">Which of the following did the student pharmacist discuss with the patient?  </w:t>
      </w:r>
      <w:r>
        <w:rPr>
          <w:rFonts w:ascii="Arial" w:eastAsia="Arial" w:hAnsi="Arial" w:cs="Arial"/>
          <w:i/>
          <w:iCs/>
        </w:rPr>
        <w:t>Check all that apply.</w:t>
      </w:r>
    </w:p>
    <w:p w14:paraId="3218FD83" w14:textId="77777777" w:rsidR="00226CC1" w:rsidRDefault="00000000">
      <w:pPr>
        <w:numPr>
          <w:ilvl w:val="0"/>
          <w:numId w:val="11"/>
        </w:numPr>
        <w:rPr>
          <w:rFonts w:ascii="Arial" w:eastAsia="Arial" w:hAnsi="Arial" w:cs="Arial"/>
        </w:rPr>
      </w:pPr>
      <w:r>
        <w:rPr>
          <w:rFonts w:ascii="Arial" w:eastAsia="Arial" w:hAnsi="Arial" w:cs="Arial"/>
        </w:rPr>
        <w:t xml:space="preserve">Product/ingredient name and intended use </w:t>
      </w:r>
    </w:p>
    <w:p w14:paraId="03C25526" w14:textId="77777777" w:rsidR="00226CC1" w:rsidRDefault="00000000">
      <w:pPr>
        <w:numPr>
          <w:ilvl w:val="0"/>
          <w:numId w:val="11"/>
        </w:numPr>
        <w:rPr>
          <w:rFonts w:ascii="Arial" w:eastAsia="Arial" w:hAnsi="Arial" w:cs="Arial"/>
        </w:rPr>
      </w:pPr>
      <w:r>
        <w:rPr>
          <w:rFonts w:ascii="Arial" w:eastAsia="Arial" w:hAnsi="Arial" w:cs="Arial"/>
        </w:rPr>
        <w:t>Directions for use</w:t>
      </w:r>
    </w:p>
    <w:p w14:paraId="51493C04" w14:textId="77777777" w:rsidR="00226CC1" w:rsidRDefault="00000000">
      <w:pPr>
        <w:numPr>
          <w:ilvl w:val="0"/>
          <w:numId w:val="11"/>
        </w:numPr>
        <w:rPr>
          <w:rFonts w:ascii="Arial" w:eastAsia="Arial" w:hAnsi="Arial" w:cs="Arial"/>
        </w:rPr>
      </w:pPr>
      <w:r>
        <w:rPr>
          <w:rFonts w:ascii="Arial" w:eastAsia="Arial" w:hAnsi="Arial" w:cs="Arial"/>
        </w:rPr>
        <w:t>Adverse effects</w:t>
      </w:r>
    </w:p>
    <w:p w14:paraId="01903B8D" w14:textId="77777777" w:rsidR="00226CC1" w:rsidRDefault="00000000">
      <w:pPr>
        <w:numPr>
          <w:ilvl w:val="0"/>
          <w:numId w:val="11"/>
        </w:numPr>
        <w:rPr>
          <w:rFonts w:ascii="Arial" w:eastAsia="Arial" w:hAnsi="Arial" w:cs="Arial"/>
        </w:rPr>
      </w:pPr>
      <w:r>
        <w:rPr>
          <w:rFonts w:ascii="Arial" w:eastAsia="Arial" w:hAnsi="Arial" w:cs="Arial"/>
        </w:rPr>
        <w:t>Drug interactions</w:t>
      </w:r>
    </w:p>
    <w:p w14:paraId="15493863" w14:textId="77777777" w:rsidR="00226CC1" w:rsidRDefault="00000000">
      <w:pPr>
        <w:numPr>
          <w:ilvl w:val="0"/>
          <w:numId w:val="11"/>
        </w:numPr>
        <w:rPr>
          <w:rFonts w:ascii="Arial" w:eastAsia="Arial" w:hAnsi="Arial" w:cs="Arial"/>
        </w:rPr>
      </w:pPr>
      <w:r>
        <w:rPr>
          <w:rFonts w:ascii="Arial" w:eastAsia="Arial" w:hAnsi="Arial" w:cs="Arial"/>
        </w:rPr>
        <w:t>Duration of use</w:t>
      </w:r>
    </w:p>
    <w:p w14:paraId="3504EF3B" w14:textId="77777777" w:rsidR="00226CC1" w:rsidRDefault="00000000">
      <w:pPr>
        <w:numPr>
          <w:ilvl w:val="0"/>
          <w:numId w:val="11"/>
        </w:numPr>
        <w:rPr>
          <w:rFonts w:ascii="Arial" w:eastAsia="Arial" w:hAnsi="Arial" w:cs="Arial"/>
        </w:rPr>
      </w:pPr>
      <w:r>
        <w:rPr>
          <w:rFonts w:ascii="Arial" w:eastAsia="Arial" w:hAnsi="Arial" w:cs="Arial"/>
        </w:rPr>
        <w:t>Special precautions</w:t>
      </w:r>
    </w:p>
    <w:p w14:paraId="195A716E" w14:textId="77777777" w:rsidR="00226CC1" w:rsidRDefault="00000000">
      <w:pPr>
        <w:numPr>
          <w:ilvl w:val="0"/>
          <w:numId w:val="11"/>
        </w:numPr>
        <w:rPr>
          <w:rFonts w:ascii="Arial" w:eastAsia="Arial" w:hAnsi="Arial" w:cs="Arial"/>
        </w:rPr>
      </w:pPr>
      <w:r>
        <w:rPr>
          <w:rFonts w:ascii="Arial" w:eastAsia="Arial" w:hAnsi="Arial" w:cs="Arial"/>
        </w:rPr>
        <w:t>Proper storage</w:t>
      </w:r>
    </w:p>
    <w:p w14:paraId="3DBE53A1" w14:textId="77777777" w:rsidR="00226CC1" w:rsidRDefault="00000000">
      <w:pPr>
        <w:numPr>
          <w:ilvl w:val="0"/>
          <w:numId w:val="11"/>
        </w:numPr>
        <w:rPr>
          <w:rFonts w:ascii="Arial" w:eastAsia="Arial" w:hAnsi="Arial" w:cs="Arial"/>
        </w:rPr>
      </w:pPr>
      <w:r>
        <w:rPr>
          <w:rFonts w:ascii="Arial" w:eastAsia="Arial" w:hAnsi="Arial" w:cs="Arial"/>
        </w:rPr>
        <w:t>Self-monitoring of effectiveness</w:t>
      </w:r>
    </w:p>
    <w:p w14:paraId="499B0E55" w14:textId="77777777" w:rsidR="00226CC1" w:rsidRDefault="00000000">
      <w:pPr>
        <w:numPr>
          <w:ilvl w:val="0"/>
          <w:numId w:val="11"/>
        </w:numPr>
        <w:rPr>
          <w:rFonts w:ascii="Arial" w:eastAsia="Arial" w:hAnsi="Arial" w:cs="Arial"/>
        </w:rPr>
      </w:pPr>
      <w:r>
        <w:rPr>
          <w:rFonts w:ascii="Arial" w:eastAsia="Arial" w:hAnsi="Arial" w:cs="Arial"/>
        </w:rPr>
        <w:t>Expectations of treatment/When to contact health care provider</w:t>
      </w:r>
    </w:p>
    <w:p w14:paraId="5C81B5EF" w14:textId="77777777" w:rsidR="00226CC1" w:rsidRDefault="00000000">
      <w:pPr>
        <w:numPr>
          <w:ilvl w:val="0"/>
          <w:numId w:val="11"/>
        </w:numPr>
        <w:rPr>
          <w:rFonts w:ascii="Arial" w:eastAsia="Arial" w:hAnsi="Arial" w:cs="Arial"/>
        </w:rPr>
      </w:pPr>
      <w:r>
        <w:rPr>
          <w:rFonts w:ascii="Arial" w:eastAsia="Arial" w:hAnsi="Arial" w:cs="Arial"/>
        </w:rPr>
        <w:t>Nonpharmacologic treatment options</w:t>
      </w:r>
    </w:p>
    <w:p w14:paraId="772D709B" w14:textId="77777777" w:rsidR="00226CC1" w:rsidRDefault="00226CC1">
      <w:pPr>
        <w:rPr>
          <w:rFonts w:ascii="Arial" w:eastAsia="Arial" w:hAnsi="Arial" w:cs="Arial"/>
          <w:b/>
          <w:bCs/>
          <w:u w:val="single"/>
        </w:rPr>
      </w:pPr>
    </w:p>
    <w:p w14:paraId="2545E1E5" w14:textId="77777777" w:rsidR="00226CC1" w:rsidRDefault="00000000">
      <w:pPr>
        <w:tabs>
          <w:tab w:val="left" w:pos="2880"/>
        </w:tabs>
        <w:rPr>
          <w:rFonts w:ascii="Arial" w:eastAsia="Arial" w:hAnsi="Arial" w:cs="Arial"/>
          <w:b/>
          <w:bCs/>
        </w:rPr>
      </w:pPr>
      <w:r>
        <w:rPr>
          <w:rFonts w:ascii="Arial" w:eastAsia="Arial" w:hAnsi="Arial" w:cs="Arial"/>
          <w:b/>
          <w:bCs/>
        </w:rPr>
        <w:t xml:space="preserve">Consultation Assessment (check one):  </w:t>
      </w:r>
    </w:p>
    <w:p w14:paraId="04F7E423" w14:textId="77777777" w:rsidR="00226CC1" w:rsidRDefault="00000000">
      <w:pPr>
        <w:tabs>
          <w:tab w:val="left" w:pos="2880"/>
        </w:tabs>
        <w:rPr>
          <w:rFonts w:ascii="Arial" w:eastAsia="Arial" w:hAnsi="Arial" w:cs="Arial"/>
        </w:rPr>
      </w:pPr>
      <w:r>
        <w:rPr>
          <w:rFonts w:ascii="Arial" w:eastAsia="Arial" w:hAnsi="Arial" w:cs="Arial"/>
        </w:rPr>
        <w:t>How well was the medication information communicated to the patient?</w:t>
      </w:r>
    </w:p>
    <w:p w14:paraId="34F7D34E" w14:textId="77777777" w:rsidR="00226CC1" w:rsidRDefault="00000000">
      <w:pPr>
        <w:tabs>
          <w:tab w:val="left" w:pos="2880"/>
        </w:tabs>
        <w:rPr>
          <w:rFonts w:ascii="Arial" w:eastAsia="Arial" w:hAnsi="Arial" w:cs="Arial"/>
          <w:u w:val="single"/>
        </w:rPr>
      </w:pPr>
      <w:r>
        <w:rPr>
          <w:rFonts w:ascii="Wingdings" w:eastAsia="Wingdings" w:hAnsi="Wingdings" w:cs="Wingdings"/>
        </w:rPr>
        <w:t>□</w:t>
      </w:r>
      <w:r>
        <w:rPr>
          <w:rFonts w:ascii="Arial" w:eastAsia="Arial" w:hAnsi="Arial" w:cs="Arial"/>
        </w:rPr>
        <w:t xml:space="preserve"> Inadequate                 </w:t>
      </w:r>
      <w:r>
        <w:rPr>
          <w:rFonts w:ascii="Wingdings" w:eastAsia="Wingdings" w:hAnsi="Wingdings" w:cs="Wingdings"/>
        </w:rPr>
        <w:t>□</w:t>
      </w:r>
      <w:r>
        <w:rPr>
          <w:rFonts w:ascii="Arial" w:eastAsia="Arial" w:hAnsi="Arial" w:cs="Arial"/>
        </w:rPr>
        <w:t xml:space="preserve"> Needs Improvement                            </w:t>
      </w:r>
      <w:r>
        <w:rPr>
          <w:rFonts w:ascii="Wingdings" w:eastAsia="Wingdings" w:hAnsi="Wingdings" w:cs="Wingdings"/>
        </w:rPr>
        <w:t>□</w:t>
      </w:r>
      <w:r>
        <w:rPr>
          <w:rFonts w:ascii="Arial" w:eastAsia="Arial" w:hAnsi="Arial" w:cs="Arial"/>
        </w:rPr>
        <w:t xml:space="preserve"> Satisfactory                         </w:t>
      </w:r>
      <w:r>
        <w:rPr>
          <w:rFonts w:ascii="Wingdings" w:eastAsia="Wingdings" w:hAnsi="Wingdings" w:cs="Wingdings"/>
        </w:rPr>
        <w:t>□</w:t>
      </w:r>
      <w:r>
        <w:rPr>
          <w:rFonts w:ascii="Arial" w:eastAsia="Arial" w:hAnsi="Arial" w:cs="Arial"/>
        </w:rPr>
        <w:t xml:space="preserve"> Excellent</w:t>
      </w:r>
    </w:p>
    <w:p w14:paraId="227220D8" w14:textId="77777777" w:rsidR="00226CC1" w:rsidRDefault="00226CC1">
      <w:pPr>
        <w:rPr>
          <w:rFonts w:ascii="Arial" w:eastAsia="Arial" w:hAnsi="Arial" w:cs="Arial"/>
          <w:b/>
          <w:bCs/>
          <w:u w:val="single"/>
        </w:rPr>
      </w:pPr>
    </w:p>
    <w:p w14:paraId="0F62B937" w14:textId="77777777" w:rsidR="00226CC1" w:rsidRDefault="00000000">
      <w:pPr>
        <w:rPr>
          <w:rFonts w:ascii="Arial" w:eastAsia="Arial" w:hAnsi="Arial" w:cs="Arial"/>
        </w:rPr>
      </w:pPr>
      <w:r>
        <w:rPr>
          <w:rFonts w:ascii="Arial" w:eastAsia="Arial" w:hAnsi="Arial" w:cs="Arial"/>
          <w:b/>
          <w:bCs/>
        </w:rPr>
        <w:t xml:space="preserve">ASSESSMENT OF INTERACTION AND COMMUNICATION SKILLS: </w:t>
      </w:r>
      <w:r>
        <w:rPr>
          <w:rFonts w:ascii="Arial" w:eastAsia="Arial" w:hAnsi="Arial" w:cs="Arial"/>
          <w:i/>
          <w:iCs/>
        </w:rPr>
        <w:t>Check all that apply.</w:t>
      </w:r>
    </w:p>
    <w:p w14:paraId="5968360A"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Introduces self</w:t>
      </w:r>
    </w:p>
    <w:p w14:paraId="0DEE0D48"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Verifies patient and correct prescription</w:t>
      </w:r>
    </w:p>
    <w:p w14:paraId="00802900"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Maintained eye contact with the patient</w:t>
      </w:r>
    </w:p>
    <w:p w14:paraId="4FB18E0F"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Asked open-ended questions when appropriate</w:t>
      </w:r>
    </w:p>
    <w:p w14:paraId="69A3C3F8"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Clearly communicated information to patient</w:t>
      </w:r>
    </w:p>
    <w:p w14:paraId="4AA1E353"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Used terminology appropriate to the patient’s level of understanding</w:t>
      </w:r>
    </w:p>
    <w:p w14:paraId="3F9AC603"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All important counseling points and key messages were covered</w:t>
      </w:r>
    </w:p>
    <w:p w14:paraId="2FAB3948" w14:textId="77777777" w:rsidR="00226CC1" w:rsidRDefault="00000000">
      <w:pPr>
        <w:ind w:left="720"/>
        <w:rPr>
          <w:rFonts w:ascii="Arial" w:eastAsia="Arial" w:hAnsi="Arial" w:cs="Arial"/>
          <w:u w:val="single"/>
        </w:rPr>
      </w:pPr>
      <w:r>
        <w:rPr>
          <w:rFonts w:ascii="Wingdings" w:eastAsia="Wingdings" w:hAnsi="Wingdings" w:cs="Wingdings"/>
        </w:rPr>
        <w:t>□</w:t>
      </w:r>
      <w:r>
        <w:rPr>
          <w:rFonts w:ascii="Arial" w:eastAsia="Arial" w:hAnsi="Arial" w:cs="Arial"/>
        </w:rPr>
        <w:t xml:space="preserve"> Seemed friendly and empathetic</w:t>
      </w:r>
    </w:p>
    <w:p w14:paraId="56C150FA"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Demonstrated an organized approach</w:t>
      </w:r>
    </w:p>
    <w:p w14:paraId="514C6E25"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Gave patient an opportunity to ask questions</w:t>
      </w:r>
    </w:p>
    <w:p w14:paraId="7C2A6DC9" w14:textId="77777777" w:rsidR="00226CC1" w:rsidRDefault="00000000">
      <w:pPr>
        <w:ind w:left="720"/>
        <w:rPr>
          <w:rFonts w:ascii="Arial" w:eastAsia="Arial" w:hAnsi="Arial" w:cs="Arial"/>
        </w:rPr>
      </w:pPr>
      <w:r>
        <w:rPr>
          <w:rFonts w:ascii="Wingdings" w:eastAsia="Wingdings" w:hAnsi="Wingdings" w:cs="Wingdings"/>
        </w:rPr>
        <w:t>□</w:t>
      </w:r>
      <w:r>
        <w:rPr>
          <w:rFonts w:ascii="Arial" w:eastAsia="Arial" w:hAnsi="Arial" w:cs="Arial"/>
        </w:rPr>
        <w:t xml:space="preserve"> Adequately assessed patient understanding</w:t>
      </w:r>
    </w:p>
    <w:p w14:paraId="02C2AAE3" w14:textId="77777777" w:rsidR="00226CC1" w:rsidRDefault="00226CC1">
      <w:pPr>
        <w:rPr>
          <w:rFonts w:ascii="Arial" w:eastAsia="Arial" w:hAnsi="Arial" w:cs="Arial"/>
        </w:rPr>
      </w:pPr>
    </w:p>
    <w:p w14:paraId="01228B7A" w14:textId="77777777" w:rsidR="00226CC1" w:rsidRDefault="00000000">
      <w:pPr>
        <w:tabs>
          <w:tab w:val="left" w:pos="2880"/>
        </w:tabs>
        <w:jc w:val="both"/>
        <w:rPr>
          <w:rFonts w:ascii="Arial" w:eastAsia="Arial" w:hAnsi="Arial" w:cs="Arial"/>
          <w:b/>
          <w:bCs/>
        </w:rPr>
      </w:pPr>
      <w:r>
        <w:rPr>
          <w:rFonts w:ascii="Arial" w:eastAsia="Arial" w:hAnsi="Arial" w:cs="Arial"/>
          <w:b/>
          <w:bCs/>
        </w:rPr>
        <w:t xml:space="preserve">Communication Skills (check one): </w:t>
      </w:r>
    </w:p>
    <w:p w14:paraId="254D85F7" w14:textId="77777777" w:rsidR="00226CC1" w:rsidRDefault="00000000">
      <w:pPr>
        <w:tabs>
          <w:tab w:val="left" w:pos="2880"/>
        </w:tabs>
        <w:jc w:val="both"/>
        <w:rPr>
          <w:rFonts w:ascii="Arial" w:eastAsia="Arial" w:hAnsi="Arial" w:cs="Arial"/>
          <w:b/>
          <w:bCs/>
        </w:rPr>
      </w:pPr>
      <w:r>
        <w:rPr>
          <w:rFonts w:ascii="Wingdings" w:eastAsia="Wingdings" w:hAnsi="Wingdings" w:cs="Wingdings"/>
        </w:rPr>
        <w:t>□</w:t>
      </w:r>
      <w:r>
        <w:rPr>
          <w:rFonts w:ascii="Arial" w:eastAsia="Arial" w:hAnsi="Arial" w:cs="Arial"/>
        </w:rPr>
        <w:t xml:space="preserve"> </w:t>
      </w:r>
      <w:r>
        <w:rPr>
          <w:rFonts w:ascii="Arial" w:eastAsia="Arial" w:hAnsi="Arial" w:cs="Arial"/>
          <w:b/>
          <w:bCs/>
        </w:rPr>
        <w:t xml:space="preserve">Not acceptable                    </w:t>
      </w:r>
      <w:r>
        <w:rPr>
          <w:rFonts w:ascii="Arial" w:eastAsia="Arial" w:hAnsi="Arial" w:cs="Arial"/>
          <w:b/>
          <w:bCs/>
        </w:rPr>
        <w:tab/>
      </w:r>
      <w:r>
        <w:rPr>
          <w:rFonts w:ascii="Arial" w:eastAsia="Arial" w:hAnsi="Arial" w:cs="Arial"/>
          <w:b/>
          <w:bCs/>
        </w:rPr>
        <w:tab/>
      </w:r>
      <w:r>
        <w:rPr>
          <w:rFonts w:ascii="Wingdings" w:eastAsia="Wingdings" w:hAnsi="Wingdings" w:cs="Wingdings"/>
        </w:rPr>
        <w:t>□</w:t>
      </w:r>
      <w:r>
        <w:rPr>
          <w:rFonts w:ascii="Arial" w:eastAsia="Arial" w:hAnsi="Arial" w:cs="Arial"/>
        </w:rPr>
        <w:t xml:space="preserve"> </w:t>
      </w:r>
      <w:r>
        <w:rPr>
          <w:rFonts w:ascii="Arial" w:eastAsia="Arial" w:hAnsi="Arial" w:cs="Arial"/>
          <w:b/>
          <w:bCs/>
        </w:rPr>
        <w:t>Acceptable</w:t>
      </w:r>
      <w:r>
        <w:rPr>
          <w:rFonts w:ascii="Arial" w:eastAsia="Arial" w:hAnsi="Arial" w:cs="Arial"/>
          <w:b/>
          <w:bCs/>
        </w:rPr>
        <w:tab/>
        <w:t xml:space="preserve">                </w:t>
      </w:r>
      <w:r>
        <w:rPr>
          <w:rFonts w:ascii="Arial" w:eastAsia="Arial" w:hAnsi="Arial" w:cs="Arial"/>
          <w:b/>
          <w:bCs/>
        </w:rPr>
        <w:tab/>
      </w:r>
      <w:r>
        <w:rPr>
          <w:rFonts w:ascii="Wingdings" w:eastAsia="Wingdings" w:hAnsi="Wingdings" w:cs="Wingdings"/>
        </w:rPr>
        <w:t>□</w:t>
      </w:r>
      <w:r>
        <w:rPr>
          <w:rFonts w:ascii="Arial" w:eastAsia="Arial" w:hAnsi="Arial" w:cs="Arial"/>
        </w:rPr>
        <w:t xml:space="preserve"> </w:t>
      </w:r>
      <w:r>
        <w:rPr>
          <w:rFonts w:ascii="Arial" w:eastAsia="Arial" w:hAnsi="Arial" w:cs="Arial"/>
          <w:b/>
          <w:bCs/>
        </w:rPr>
        <w:t>Outstanding</w:t>
      </w:r>
    </w:p>
    <w:p w14:paraId="2A191983" w14:textId="77777777" w:rsidR="00226CC1" w:rsidRDefault="00000000">
      <w:pPr>
        <w:tabs>
          <w:tab w:val="left" w:pos="2880"/>
        </w:tabs>
        <w:jc w:val="both"/>
        <w:rPr>
          <w:rFonts w:ascii="Arial" w:eastAsia="Arial" w:hAnsi="Arial" w:cs="Arial"/>
          <w:b/>
          <w:bCs/>
        </w:rPr>
      </w:pPr>
      <w:r>
        <w:rPr>
          <w:rFonts w:ascii="Arial" w:eastAsia="Arial" w:hAnsi="Arial" w:cs="Arial"/>
          <w:b/>
          <w:bCs/>
        </w:rPr>
        <w:t xml:space="preserve">(Less than 5 checked items)         </w:t>
      </w:r>
      <w:r>
        <w:rPr>
          <w:rFonts w:ascii="Arial" w:eastAsia="Arial" w:hAnsi="Arial" w:cs="Arial"/>
          <w:b/>
          <w:bCs/>
        </w:rPr>
        <w:tab/>
        <w:t>(5-10 checked items)            (All 11 items checked)</w:t>
      </w:r>
    </w:p>
    <w:p w14:paraId="1FF4738C" w14:textId="77777777" w:rsidR="00226CC1" w:rsidRDefault="00226CC1">
      <w:pPr>
        <w:rPr>
          <w:rFonts w:ascii="Arial" w:eastAsia="Arial" w:hAnsi="Arial" w:cs="Arial"/>
        </w:rPr>
      </w:pPr>
    </w:p>
    <w:p w14:paraId="00017F7E" w14:textId="77777777" w:rsidR="00226CC1" w:rsidRDefault="00000000">
      <w:pPr>
        <w:rPr>
          <w:rFonts w:ascii="Arial" w:eastAsia="Arial" w:hAnsi="Arial" w:cs="Arial"/>
          <w:b/>
          <w:bCs/>
        </w:rPr>
      </w:pPr>
      <w:r>
        <w:rPr>
          <w:rFonts w:ascii="Arial" w:eastAsia="Arial" w:hAnsi="Arial" w:cs="Arial"/>
          <w:b/>
          <w:bCs/>
        </w:rPr>
        <w:t xml:space="preserve">Feedback for the Student Pharmacist: </w:t>
      </w:r>
    </w:p>
    <w:p w14:paraId="5484B464" w14:textId="77777777" w:rsidR="00226CC1" w:rsidRDefault="00226CC1">
      <w:pPr>
        <w:rPr>
          <w:rFonts w:ascii="Arial" w:eastAsia="Arial" w:hAnsi="Arial" w:cs="Arial"/>
        </w:rPr>
      </w:pPr>
    </w:p>
    <w:p w14:paraId="02093796" w14:textId="77777777" w:rsidR="00226CC1" w:rsidRDefault="00000000">
      <w:pPr>
        <w:rPr>
          <w:rFonts w:ascii="Arial" w:eastAsia="Arial" w:hAnsi="Arial" w:cs="Arial"/>
        </w:rPr>
      </w:pPr>
      <w:r>
        <w:br w:type="page"/>
      </w:r>
    </w:p>
    <w:p w14:paraId="36A63794" w14:textId="77777777" w:rsidR="00226CC1" w:rsidRDefault="00000000">
      <w:pPr>
        <w:jc w:val="right"/>
        <w:rPr>
          <w:rFonts w:ascii="Arial" w:eastAsia="Arial" w:hAnsi="Arial" w:cs="Arial"/>
          <w:b/>
          <w:bCs/>
        </w:rPr>
      </w:pPr>
      <w:r>
        <w:rPr>
          <w:rFonts w:ascii="Arial" w:eastAsia="Arial" w:hAnsi="Arial" w:cs="Arial"/>
          <w:b/>
          <w:bCs/>
        </w:rPr>
        <w:lastRenderedPageBreak/>
        <w:t>Medication Use Systems Management</w:t>
      </w:r>
    </w:p>
    <w:p w14:paraId="21AF0A8D"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#7</w:t>
      </w:r>
    </w:p>
    <w:p w14:paraId="53348F46" w14:textId="77777777" w:rsidR="00226CC1" w:rsidRDefault="00226CC1">
      <w:pPr>
        <w:rPr>
          <w:rFonts w:ascii="Arial" w:eastAsia="Arial" w:hAnsi="Arial" w:cs="Arial"/>
          <w:b/>
          <w:bCs/>
          <w:u w:val="single"/>
        </w:rPr>
      </w:pPr>
    </w:p>
    <w:p w14:paraId="22695848" w14:textId="77777777" w:rsidR="00226CC1" w:rsidRDefault="00000000">
      <w:pPr>
        <w:rPr>
          <w:rFonts w:ascii="Arial" w:eastAsia="Arial" w:hAnsi="Arial" w:cs="Arial"/>
          <w:b/>
          <w:bCs/>
          <w:u w:val="single"/>
        </w:rPr>
      </w:pPr>
      <w:r>
        <w:rPr>
          <w:rFonts w:ascii="Arial" w:eastAsia="Arial" w:hAnsi="Arial" w:cs="Arial"/>
          <w:b/>
          <w:bCs/>
          <w:u w:val="single"/>
        </w:rPr>
        <w:t>Activity 2: Drug Shortages</w:t>
      </w:r>
    </w:p>
    <w:p w14:paraId="3E6C928E" w14:textId="77777777" w:rsidR="00226CC1" w:rsidRDefault="00000000">
      <w:pPr>
        <w:rPr>
          <w:rFonts w:ascii="Arial" w:eastAsia="Arial" w:hAnsi="Arial" w:cs="Arial"/>
        </w:rPr>
      </w:pPr>
      <w:r>
        <w:rPr>
          <w:rFonts w:ascii="Arial" w:eastAsia="Arial" w:hAnsi="Arial" w:cs="Arial"/>
        </w:rPr>
        <w:t>1. Which medication shortages have impacted the pharmacy in recent months (list at least 3)?</w:t>
      </w:r>
    </w:p>
    <w:p w14:paraId="663F279A" w14:textId="77777777" w:rsidR="00226CC1" w:rsidRDefault="00226CC1">
      <w:pPr>
        <w:rPr>
          <w:rFonts w:ascii="Arial" w:eastAsia="Arial" w:hAnsi="Arial" w:cs="Arial"/>
        </w:rPr>
      </w:pPr>
    </w:p>
    <w:p w14:paraId="1FDF2CDE" w14:textId="77777777" w:rsidR="00226CC1" w:rsidRDefault="00226CC1">
      <w:pPr>
        <w:rPr>
          <w:rFonts w:ascii="Arial" w:eastAsia="Arial" w:hAnsi="Arial" w:cs="Arial"/>
        </w:rPr>
      </w:pPr>
    </w:p>
    <w:p w14:paraId="4FC90608" w14:textId="77777777" w:rsidR="00226CC1" w:rsidRDefault="00226CC1">
      <w:pPr>
        <w:rPr>
          <w:rFonts w:ascii="Arial" w:eastAsia="Arial" w:hAnsi="Arial" w:cs="Arial"/>
        </w:rPr>
      </w:pPr>
    </w:p>
    <w:p w14:paraId="6DF94263" w14:textId="77777777" w:rsidR="00226CC1" w:rsidRDefault="00226CC1">
      <w:pPr>
        <w:rPr>
          <w:rFonts w:ascii="Arial" w:eastAsia="Arial" w:hAnsi="Arial" w:cs="Arial"/>
        </w:rPr>
      </w:pPr>
    </w:p>
    <w:p w14:paraId="0E74B5DF" w14:textId="77777777" w:rsidR="00226CC1" w:rsidRDefault="00226CC1">
      <w:pPr>
        <w:rPr>
          <w:rFonts w:ascii="Arial" w:eastAsia="Arial" w:hAnsi="Arial" w:cs="Arial"/>
        </w:rPr>
      </w:pPr>
    </w:p>
    <w:p w14:paraId="2E71E0B0" w14:textId="77777777" w:rsidR="00226CC1" w:rsidRDefault="00226CC1">
      <w:pPr>
        <w:rPr>
          <w:rFonts w:ascii="Arial" w:eastAsia="Arial" w:hAnsi="Arial" w:cs="Arial"/>
        </w:rPr>
      </w:pPr>
    </w:p>
    <w:p w14:paraId="61C58E03" w14:textId="77777777" w:rsidR="00226CC1" w:rsidRDefault="00000000">
      <w:pPr>
        <w:numPr>
          <w:ilvl w:val="0"/>
          <w:numId w:val="18"/>
        </w:numPr>
        <w:pBdr>
          <w:top w:val="nil"/>
          <w:left w:val="nil"/>
          <w:bottom w:val="nil"/>
          <w:right w:val="nil"/>
          <w:between w:val="nil"/>
        </w:pBdr>
        <w:rPr>
          <w:rFonts w:ascii="Arial" w:eastAsia="Arial" w:hAnsi="Arial" w:cs="Arial"/>
          <w:color w:val="000000"/>
        </w:rPr>
      </w:pPr>
      <w:r>
        <w:rPr>
          <w:rFonts w:ascii="Arial" w:eastAsia="Arial" w:hAnsi="Arial" w:cs="Arial"/>
          <w:color w:val="000000"/>
        </w:rPr>
        <w:t>How have medication shortages directly impacted patient care?</w:t>
      </w:r>
    </w:p>
    <w:p w14:paraId="72E5ED44" w14:textId="77777777" w:rsidR="00226CC1" w:rsidRDefault="00226CC1">
      <w:pPr>
        <w:rPr>
          <w:rFonts w:ascii="Arial" w:eastAsia="Arial" w:hAnsi="Arial" w:cs="Arial"/>
        </w:rPr>
      </w:pPr>
    </w:p>
    <w:p w14:paraId="79CC4448" w14:textId="77777777" w:rsidR="00226CC1" w:rsidRDefault="00226CC1">
      <w:pPr>
        <w:rPr>
          <w:rFonts w:ascii="Arial" w:eastAsia="Arial" w:hAnsi="Arial" w:cs="Arial"/>
        </w:rPr>
      </w:pPr>
    </w:p>
    <w:p w14:paraId="2C6484A7" w14:textId="77777777" w:rsidR="00226CC1" w:rsidRDefault="00226CC1">
      <w:pPr>
        <w:rPr>
          <w:rFonts w:ascii="Arial" w:eastAsia="Arial" w:hAnsi="Arial" w:cs="Arial"/>
        </w:rPr>
      </w:pPr>
    </w:p>
    <w:p w14:paraId="2741D64F" w14:textId="77777777" w:rsidR="00226CC1" w:rsidRDefault="00226CC1">
      <w:pPr>
        <w:rPr>
          <w:rFonts w:ascii="Arial" w:eastAsia="Arial" w:hAnsi="Arial" w:cs="Arial"/>
        </w:rPr>
      </w:pPr>
    </w:p>
    <w:p w14:paraId="23C74DCC" w14:textId="77777777" w:rsidR="00226CC1" w:rsidRDefault="00226CC1">
      <w:pPr>
        <w:rPr>
          <w:rFonts w:ascii="Arial" w:eastAsia="Arial" w:hAnsi="Arial" w:cs="Arial"/>
        </w:rPr>
      </w:pPr>
    </w:p>
    <w:p w14:paraId="30004E52" w14:textId="77777777" w:rsidR="00226CC1" w:rsidRDefault="00226CC1">
      <w:pPr>
        <w:rPr>
          <w:rFonts w:ascii="Arial" w:eastAsia="Arial" w:hAnsi="Arial" w:cs="Arial"/>
        </w:rPr>
      </w:pPr>
    </w:p>
    <w:p w14:paraId="16C97702" w14:textId="77777777" w:rsidR="00226CC1" w:rsidRDefault="00226CC1">
      <w:pPr>
        <w:rPr>
          <w:rFonts w:ascii="Arial" w:eastAsia="Arial" w:hAnsi="Arial" w:cs="Arial"/>
        </w:rPr>
      </w:pPr>
    </w:p>
    <w:p w14:paraId="49E74BB0" w14:textId="77777777" w:rsidR="00226CC1" w:rsidRDefault="00226CC1">
      <w:pPr>
        <w:rPr>
          <w:rFonts w:ascii="Arial" w:eastAsia="Arial" w:hAnsi="Arial" w:cs="Arial"/>
        </w:rPr>
      </w:pPr>
    </w:p>
    <w:p w14:paraId="494F6F1C" w14:textId="77777777" w:rsidR="00226CC1" w:rsidRDefault="00000000">
      <w:pPr>
        <w:rPr>
          <w:rFonts w:ascii="Arial" w:eastAsia="Arial" w:hAnsi="Arial" w:cs="Arial"/>
        </w:rPr>
      </w:pPr>
      <w:r>
        <w:rPr>
          <w:rFonts w:ascii="Arial" w:eastAsia="Arial" w:hAnsi="Arial" w:cs="Arial"/>
        </w:rPr>
        <w:t>3. What has the pharmacy done to accommodate patients needing medications that are not available? For each medication noted above, provide an example of measures taken to assist the patients.</w:t>
      </w:r>
    </w:p>
    <w:p w14:paraId="07666CA7" w14:textId="77777777" w:rsidR="00226CC1" w:rsidRDefault="00226CC1">
      <w:pPr>
        <w:rPr>
          <w:rFonts w:ascii="Arial" w:eastAsia="Arial" w:hAnsi="Arial" w:cs="Arial"/>
        </w:rPr>
      </w:pPr>
    </w:p>
    <w:p w14:paraId="7F62F039" w14:textId="77777777" w:rsidR="00226CC1" w:rsidRDefault="00000000">
      <w:pPr>
        <w:rPr>
          <w:rFonts w:ascii="Arial" w:eastAsia="Arial" w:hAnsi="Arial" w:cs="Arial"/>
        </w:rPr>
      </w:pPr>
      <w:r>
        <w:br w:type="page"/>
      </w:r>
    </w:p>
    <w:p w14:paraId="11A6A555" w14:textId="77777777" w:rsidR="00226CC1" w:rsidRDefault="00000000">
      <w:pPr>
        <w:jc w:val="center"/>
        <w:rPr>
          <w:rFonts w:ascii="Arial" w:eastAsia="Arial" w:hAnsi="Arial" w:cs="Arial"/>
          <w:b/>
          <w:bCs/>
        </w:rPr>
      </w:pPr>
      <w:r>
        <w:rPr>
          <w:rFonts w:ascii="Arial" w:eastAsia="Arial" w:hAnsi="Arial" w:cs="Arial"/>
          <w:b/>
          <w:bCs/>
          <w:noProof/>
        </w:rPr>
        <w:lastRenderedPageBreak/>
        <w:drawing>
          <wp:inline distT="0" distB="0" distL="0" distR="0" wp14:anchorId="391FAE02" wp14:editId="0F6365EF">
            <wp:extent cx="4080294" cy="4080294"/>
            <wp:effectExtent l="0" t="0" r="0" b="0"/>
            <wp:docPr id="4146" name="image2.png" descr="S:\Experiential Education\Logos\RFUMS_seal_k.png"/>
            <wp:cNvGraphicFramePr/>
            <a:graphic xmlns:a="http://schemas.openxmlformats.org/drawingml/2006/main">
              <a:graphicData uri="http://schemas.openxmlformats.org/drawingml/2006/picture">
                <pic:pic xmlns:pic="http://schemas.openxmlformats.org/drawingml/2006/picture">
                  <pic:nvPicPr>
                    <pic:cNvPr id="0" name="image2.png" descr="S:\Experiential Education\Logos\RFUMS_seal_k.png"/>
                    <pic:cNvPicPr preferRelativeResize="0"/>
                  </pic:nvPicPr>
                  <pic:blipFill>
                    <a:blip r:embed="rId8"/>
                    <a:srcRect/>
                    <a:stretch>
                      <a:fillRect/>
                    </a:stretch>
                  </pic:blipFill>
                  <pic:spPr>
                    <a:xfrm>
                      <a:off x="0" y="0"/>
                      <a:ext cx="4080294" cy="4080294"/>
                    </a:xfrm>
                    <a:prstGeom prst="rect">
                      <a:avLst/>
                    </a:prstGeom>
                    <a:ln/>
                  </pic:spPr>
                </pic:pic>
              </a:graphicData>
            </a:graphic>
          </wp:inline>
        </w:drawing>
      </w:r>
    </w:p>
    <w:p w14:paraId="412173A3" w14:textId="77777777" w:rsidR="00226CC1" w:rsidRDefault="00226CC1">
      <w:pPr>
        <w:jc w:val="center"/>
        <w:rPr>
          <w:rFonts w:ascii="Arial" w:eastAsia="Arial" w:hAnsi="Arial" w:cs="Arial"/>
          <w:b/>
          <w:bCs/>
          <w:sz w:val="48"/>
          <w:szCs w:val="48"/>
        </w:rPr>
      </w:pPr>
    </w:p>
    <w:p w14:paraId="3B5E122D"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Visit 8: MIDPOINT AND FINAL ACTIVITY WORKBOOK EVALUATION</w:t>
      </w:r>
    </w:p>
    <w:p w14:paraId="22EC19A6" w14:textId="77777777" w:rsidR="00226CC1" w:rsidRDefault="00226CC1">
      <w:pPr>
        <w:jc w:val="center"/>
        <w:rPr>
          <w:rFonts w:ascii="Arial" w:eastAsia="Arial" w:hAnsi="Arial" w:cs="Arial"/>
          <w:b/>
          <w:bCs/>
          <w:sz w:val="48"/>
          <w:szCs w:val="48"/>
        </w:rPr>
      </w:pPr>
    </w:p>
    <w:p w14:paraId="56A0ABDA"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(MUST BE DISCUSSED AND</w:t>
      </w:r>
    </w:p>
    <w:p w14:paraId="6CEDAD06" w14:textId="77777777" w:rsidR="00226CC1" w:rsidRDefault="00000000">
      <w:pPr>
        <w:jc w:val="center"/>
        <w:rPr>
          <w:rFonts w:ascii="Arial" w:eastAsia="Arial" w:hAnsi="Arial" w:cs="Arial"/>
          <w:b/>
          <w:bCs/>
          <w:sz w:val="48"/>
          <w:szCs w:val="48"/>
        </w:rPr>
      </w:pPr>
      <w:r>
        <w:rPr>
          <w:rFonts w:ascii="Arial" w:eastAsia="Arial" w:hAnsi="Arial" w:cs="Arial"/>
          <w:b/>
          <w:bCs/>
          <w:sz w:val="48"/>
          <w:szCs w:val="48"/>
        </w:rPr>
        <w:t>DOCUMENTED IN CORE-ELMS)</w:t>
      </w:r>
    </w:p>
    <w:p w14:paraId="7513AF6B" w14:textId="77777777" w:rsidR="00226CC1" w:rsidRDefault="00226CC1">
      <w:pPr>
        <w:rPr>
          <w:rFonts w:ascii="Arial" w:eastAsia="Arial" w:hAnsi="Arial" w:cs="Arial"/>
          <w:sz w:val="20"/>
          <w:szCs w:val="20"/>
        </w:rPr>
      </w:pPr>
    </w:p>
    <w:p w14:paraId="0F3D9FF9" w14:textId="77777777" w:rsidR="00226CC1" w:rsidRDefault="00000000">
      <w:pPr>
        <w:rPr>
          <w:rFonts w:ascii="Arial" w:eastAsia="Arial" w:hAnsi="Arial" w:cs="Arial"/>
          <w:b/>
          <w:bCs/>
        </w:rPr>
      </w:pPr>
      <w:r>
        <w:br w:type="page"/>
      </w:r>
    </w:p>
    <w:p w14:paraId="4A2ECFED"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w:t>
      </w:r>
    </w:p>
    <w:p w14:paraId="00EB80FB" w14:textId="77777777" w:rsidR="00226CC1" w:rsidRDefault="00226CC1">
      <w:pPr>
        <w:pBdr>
          <w:bottom w:val="single" w:sz="4" w:space="1" w:color="000000"/>
        </w:pBdr>
        <w:rPr>
          <w:rFonts w:ascii="Arial" w:eastAsia="Arial" w:hAnsi="Arial" w:cs="Arial"/>
          <w:b/>
          <w:bCs/>
        </w:rPr>
      </w:pPr>
    </w:p>
    <w:p w14:paraId="65BFD467"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#9</w:t>
      </w:r>
    </w:p>
    <w:p w14:paraId="0B446E9B" w14:textId="77777777" w:rsidR="00226CC1" w:rsidRDefault="00226CC1">
      <w:pPr>
        <w:rPr>
          <w:rFonts w:ascii="Arial" w:eastAsia="Arial" w:hAnsi="Arial" w:cs="Arial"/>
          <w:b/>
          <w:bCs/>
          <w:u w:val="single"/>
        </w:rPr>
      </w:pPr>
    </w:p>
    <w:p w14:paraId="5B53E090" w14:textId="77777777" w:rsidR="00226CC1" w:rsidRDefault="00000000">
      <w:pPr>
        <w:rPr>
          <w:rFonts w:ascii="Arial" w:eastAsia="Arial" w:hAnsi="Arial" w:cs="Arial"/>
          <w:b/>
          <w:bCs/>
          <w:u w:val="single"/>
        </w:rPr>
      </w:pPr>
      <w:r>
        <w:rPr>
          <w:rFonts w:ascii="Arial" w:eastAsia="Arial" w:hAnsi="Arial" w:cs="Arial"/>
          <w:b/>
          <w:bCs/>
          <w:u w:val="single"/>
        </w:rPr>
        <w:t>Activity 1: Legal and Regulatory Issues</w:t>
      </w:r>
    </w:p>
    <w:p w14:paraId="3BDACD41" w14:textId="77777777" w:rsidR="00226CC1" w:rsidRDefault="00000000">
      <w:pPr>
        <w:rPr>
          <w:rFonts w:ascii="Arial" w:eastAsia="Arial" w:hAnsi="Arial" w:cs="Arial"/>
        </w:rPr>
      </w:pPr>
      <w:r>
        <w:rPr>
          <w:rFonts w:ascii="Arial" w:eastAsia="Arial" w:hAnsi="Arial" w:cs="Arial"/>
        </w:rPr>
        <w:t>1. What routine training is required of employees (e.g., HIPAA, OSHA BBP, Fraud, Waste, and Abuse) at the pharmacy?</w:t>
      </w:r>
    </w:p>
    <w:p w14:paraId="54010164" w14:textId="77777777" w:rsidR="00226CC1" w:rsidRDefault="00226CC1">
      <w:pPr>
        <w:rPr>
          <w:rFonts w:ascii="Arial" w:eastAsia="Arial" w:hAnsi="Arial" w:cs="Arial"/>
        </w:rPr>
      </w:pPr>
    </w:p>
    <w:p w14:paraId="459F3DCF" w14:textId="77777777" w:rsidR="00226CC1" w:rsidRDefault="00226CC1">
      <w:pPr>
        <w:rPr>
          <w:rFonts w:ascii="Arial" w:eastAsia="Arial" w:hAnsi="Arial" w:cs="Arial"/>
        </w:rPr>
      </w:pPr>
    </w:p>
    <w:p w14:paraId="0912F7EF" w14:textId="77777777" w:rsidR="00226CC1" w:rsidRDefault="00000000">
      <w:pPr>
        <w:rPr>
          <w:rFonts w:ascii="Arial" w:eastAsia="Arial" w:hAnsi="Arial" w:cs="Arial"/>
        </w:rPr>
      </w:pPr>
      <w:r>
        <w:rPr>
          <w:rFonts w:ascii="Arial" w:eastAsia="Arial" w:hAnsi="Arial" w:cs="Arial"/>
        </w:rPr>
        <w:t>2. How is this training accomplished and documented?</w:t>
      </w:r>
    </w:p>
    <w:p w14:paraId="37BE351C" w14:textId="77777777" w:rsidR="00226CC1" w:rsidRDefault="00226CC1">
      <w:pPr>
        <w:rPr>
          <w:rFonts w:ascii="Arial" w:eastAsia="Arial" w:hAnsi="Arial" w:cs="Arial"/>
        </w:rPr>
      </w:pPr>
    </w:p>
    <w:p w14:paraId="1708503C" w14:textId="77777777" w:rsidR="00226CC1" w:rsidRDefault="00226CC1">
      <w:pPr>
        <w:rPr>
          <w:rFonts w:ascii="Arial" w:eastAsia="Arial" w:hAnsi="Arial" w:cs="Arial"/>
        </w:rPr>
      </w:pPr>
    </w:p>
    <w:p w14:paraId="34FAD834" w14:textId="77777777" w:rsidR="00226CC1" w:rsidRDefault="00000000">
      <w:pPr>
        <w:rPr>
          <w:rFonts w:ascii="Arial" w:eastAsia="Arial" w:hAnsi="Arial" w:cs="Arial"/>
        </w:rPr>
      </w:pPr>
      <w:r>
        <w:rPr>
          <w:rFonts w:ascii="Arial" w:eastAsia="Arial" w:hAnsi="Arial" w:cs="Arial"/>
        </w:rPr>
        <w:t>3. Does your pharmacy have a CLIA Certificate of Waiver?</w:t>
      </w:r>
    </w:p>
    <w:p w14:paraId="16450488"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70CB8D60" w14:textId="77777777" w:rsidR="00226CC1" w:rsidRDefault="00000000">
      <w:pPr>
        <w:rPr>
          <w:rFonts w:ascii="Arial" w:eastAsia="Arial" w:hAnsi="Arial" w:cs="Arial"/>
        </w:rPr>
      </w:pPr>
      <w:r>
        <w:rPr>
          <w:rFonts w:ascii="Arial" w:eastAsia="Arial" w:hAnsi="Arial" w:cs="Arial"/>
        </w:rPr>
        <w:t>If so, who is the Director and what does this waiver permit the pharmacy to do?</w:t>
      </w:r>
    </w:p>
    <w:p w14:paraId="4BFB9003" w14:textId="77777777" w:rsidR="00226CC1" w:rsidRDefault="00226CC1">
      <w:pPr>
        <w:rPr>
          <w:rFonts w:ascii="Arial" w:eastAsia="Arial" w:hAnsi="Arial" w:cs="Arial"/>
        </w:rPr>
      </w:pPr>
    </w:p>
    <w:p w14:paraId="0CD0B1EA" w14:textId="77777777" w:rsidR="00226CC1" w:rsidRDefault="00226CC1">
      <w:pPr>
        <w:rPr>
          <w:rFonts w:ascii="Arial" w:eastAsia="Arial" w:hAnsi="Arial" w:cs="Arial"/>
        </w:rPr>
      </w:pPr>
    </w:p>
    <w:p w14:paraId="3D4603EC" w14:textId="77777777" w:rsidR="00226CC1" w:rsidRDefault="00226CC1">
      <w:pPr>
        <w:rPr>
          <w:rFonts w:ascii="Arial" w:eastAsia="Arial" w:hAnsi="Arial" w:cs="Arial"/>
        </w:rPr>
      </w:pPr>
    </w:p>
    <w:p w14:paraId="42114B20" w14:textId="77777777" w:rsidR="00226CC1" w:rsidRDefault="00226CC1">
      <w:pPr>
        <w:rPr>
          <w:rFonts w:ascii="Arial" w:eastAsia="Arial" w:hAnsi="Arial" w:cs="Arial"/>
        </w:rPr>
      </w:pPr>
    </w:p>
    <w:p w14:paraId="2C7BF506" w14:textId="77777777" w:rsidR="00226CC1" w:rsidRDefault="00226CC1">
      <w:pPr>
        <w:rPr>
          <w:rFonts w:ascii="Arial" w:eastAsia="Arial" w:hAnsi="Arial" w:cs="Arial"/>
        </w:rPr>
      </w:pPr>
    </w:p>
    <w:p w14:paraId="2A73BE53" w14:textId="77777777" w:rsidR="00226CC1" w:rsidRDefault="00000000">
      <w:pPr>
        <w:rPr>
          <w:rFonts w:ascii="Arial" w:eastAsia="Arial" w:hAnsi="Arial" w:cs="Arial"/>
        </w:rPr>
      </w:pPr>
      <w:r>
        <w:rPr>
          <w:rFonts w:ascii="Arial" w:eastAsia="Arial" w:hAnsi="Arial" w:cs="Arial"/>
        </w:rPr>
        <w:t>4. Discuss the following with your preceptor:</w:t>
      </w:r>
    </w:p>
    <w:p w14:paraId="35593325" w14:textId="77777777" w:rsidR="00226CC1" w:rsidRDefault="00226CC1">
      <w:pPr>
        <w:rPr>
          <w:rFonts w:ascii="Arial" w:eastAsia="Arial" w:hAnsi="Arial" w:cs="Arial"/>
        </w:rPr>
      </w:pPr>
    </w:p>
    <w:tbl>
      <w:tblPr>
        <w:tblStyle w:val="ae"/>
        <w:tblW w:w="8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3"/>
        <w:gridCol w:w="7527"/>
      </w:tblGrid>
      <w:tr w:rsidR="00226CC1" w14:paraId="07FF9D80" w14:textId="77777777">
        <w:tc>
          <w:tcPr>
            <w:tcW w:w="553" w:type="dxa"/>
            <w:tcBorders>
              <w:top w:val="nil"/>
              <w:left w:val="nil"/>
              <w:right w:val="nil"/>
            </w:tcBorders>
            <w:vAlign w:val="center"/>
          </w:tcPr>
          <w:p w14:paraId="3A0BE6BD" w14:textId="77777777" w:rsidR="00226CC1" w:rsidRDefault="00226CC1">
            <w:pPr>
              <w:jc w:val="center"/>
              <w:rPr>
                <w:rFonts w:ascii="Arial" w:eastAsia="Arial" w:hAnsi="Arial" w:cs="Arial"/>
              </w:rPr>
            </w:pPr>
          </w:p>
        </w:tc>
        <w:tc>
          <w:tcPr>
            <w:tcW w:w="7528" w:type="dxa"/>
            <w:tcBorders>
              <w:top w:val="nil"/>
              <w:left w:val="nil"/>
            </w:tcBorders>
            <w:vAlign w:val="center"/>
          </w:tcPr>
          <w:p w14:paraId="759FA165" w14:textId="77777777" w:rsidR="00226CC1" w:rsidRDefault="00226CC1">
            <w:pPr>
              <w:rPr>
                <w:rFonts w:ascii="Arial" w:eastAsia="Arial" w:hAnsi="Arial" w:cs="Arial"/>
              </w:rPr>
            </w:pPr>
          </w:p>
        </w:tc>
      </w:tr>
      <w:tr w:rsidR="00226CC1" w14:paraId="3D91A6A0" w14:textId="77777777">
        <w:trPr>
          <w:trHeight w:val="432"/>
        </w:trPr>
        <w:tc>
          <w:tcPr>
            <w:tcW w:w="553" w:type="dxa"/>
            <w:vAlign w:val="center"/>
          </w:tcPr>
          <w:p w14:paraId="7449EA13"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52A5CC0B" w14:textId="77777777" w:rsidR="00226CC1" w:rsidRDefault="00000000">
            <w:pPr>
              <w:rPr>
                <w:rFonts w:ascii="Arial" w:eastAsia="Arial" w:hAnsi="Arial" w:cs="Arial"/>
              </w:rPr>
            </w:pPr>
            <w:r>
              <w:rPr>
                <w:rFonts w:ascii="Arial" w:eastAsia="Arial" w:hAnsi="Arial" w:cs="Arial"/>
              </w:rPr>
              <w:t>What are the responsibilities of the Pharmacist-in-Charge (PIC)?</w:t>
            </w:r>
          </w:p>
        </w:tc>
      </w:tr>
      <w:tr w:rsidR="00226CC1" w14:paraId="201393FB" w14:textId="77777777">
        <w:trPr>
          <w:trHeight w:val="432"/>
        </w:trPr>
        <w:tc>
          <w:tcPr>
            <w:tcW w:w="553" w:type="dxa"/>
            <w:vAlign w:val="center"/>
          </w:tcPr>
          <w:p w14:paraId="17B21FCB"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277A7628" w14:textId="77777777" w:rsidR="00226CC1" w:rsidRDefault="00000000">
            <w:pPr>
              <w:rPr>
                <w:rFonts w:ascii="Arial" w:eastAsia="Arial" w:hAnsi="Arial" w:cs="Arial"/>
              </w:rPr>
            </w:pPr>
            <w:r>
              <w:rPr>
                <w:rFonts w:ascii="Arial" w:eastAsia="Arial" w:hAnsi="Arial" w:cs="Arial"/>
              </w:rPr>
              <w:t>What are the requirements to maintain licensure as a pharmacist in Illinois?</w:t>
            </w:r>
          </w:p>
        </w:tc>
      </w:tr>
      <w:tr w:rsidR="00226CC1" w14:paraId="37833663" w14:textId="77777777">
        <w:trPr>
          <w:trHeight w:val="432"/>
        </w:trPr>
        <w:tc>
          <w:tcPr>
            <w:tcW w:w="553" w:type="dxa"/>
            <w:vAlign w:val="center"/>
          </w:tcPr>
          <w:p w14:paraId="2A20C78C"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469404A6" w14:textId="77777777" w:rsidR="00226CC1" w:rsidRDefault="00000000">
            <w:pPr>
              <w:rPr>
                <w:rFonts w:ascii="Arial" w:eastAsia="Arial" w:hAnsi="Arial" w:cs="Arial"/>
              </w:rPr>
            </w:pPr>
            <w:r>
              <w:rPr>
                <w:rFonts w:ascii="Arial" w:eastAsia="Arial" w:hAnsi="Arial" w:cs="Arial"/>
              </w:rPr>
              <w:t>What requirements must be met for pharmacy technicians?</w:t>
            </w:r>
          </w:p>
        </w:tc>
      </w:tr>
      <w:tr w:rsidR="00226CC1" w14:paraId="171380A1" w14:textId="77777777">
        <w:trPr>
          <w:trHeight w:val="432"/>
        </w:trPr>
        <w:tc>
          <w:tcPr>
            <w:tcW w:w="553" w:type="dxa"/>
            <w:vAlign w:val="center"/>
          </w:tcPr>
          <w:p w14:paraId="3FCA44E3"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4DC198E6" w14:textId="77777777" w:rsidR="00226CC1" w:rsidRDefault="00000000">
            <w:pPr>
              <w:rPr>
                <w:rFonts w:ascii="Arial" w:eastAsia="Arial" w:hAnsi="Arial" w:cs="Arial"/>
              </w:rPr>
            </w:pPr>
            <w:r>
              <w:rPr>
                <w:rFonts w:ascii="Arial" w:eastAsia="Arial" w:hAnsi="Arial" w:cs="Arial"/>
              </w:rPr>
              <w:t>What are the requirements for selling insulin syringes and needles to a patient without a prescription? With a prescription?</w:t>
            </w:r>
          </w:p>
        </w:tc>
      </w:tr>
      <w:tr w:rsidR="00226CC1" w14:paraId="05442ADA" w14:textId="77777777">
        <w:trPr>
          <w:trHeight w:val="432"/>
        </w:trPr>
        <w:tc>
          <w:tcPr>
            <w:tcW w:w="553" w:type="dxa"/>
            <w:vAlign w:val="center"/>
          </w:tcPr>
          <w:p w14:paraId="623A687E"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75C798F7" w14:textId="77777777" w:rsidR="00226CC1" w:rsidRDefault="00000000">
            <w:pPr>
              <w:rPr>
                <w:rFonts w:ascii="Arial" w:eastAsia="Arial" w:hAnsi="Arial" w:cs="Arial"/>
              </w:rPr>
            </w:pPr>
            <w:r>
              <w:rPr>
                <w:rFonts w:ascii="Arial" w:eastAsia="Arial" w:hAnsi="Arial" w:cs="Arial"/>
              </w:rPr>
              <w:t>What steps must be taken when selling a product containing pseudoephedrine to a patient without a prescription?</w:t>
            </w:r>
          </w:p>
        </w:tc>
      </w:tr>
      <w:tr w:rsidR="00226CC1" w14:paraId="57A11AED" w14:textId="77777777">
        <w:trPr>
          <w:trHeight w:val="432"/>
        </w:trPr>
        <w:tc>
          <w:tcPr>
            <w:tcW w:w="553" w:type="dxa"/>
            <w:vAlign w:val="center"/>
          </w:tcPr>
          <w:p w14:paraId="232CAF0F"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04449F54" w14:textId="77777777" w:rsidR="00226CC1" w:rsidRDefault="00000000">
            <w:pPr>
              <w:rPr>
                <w:rFonts w:ascii="Arial" w:eastAsia="Arial" w:hAnsi="Arial" w:cs="Arial"/>
              </w:rPr>
            </w:pPr>
            <w:r>
              <w:rPr>
                <w:rFonts w:ascii="Arial" w:eastAsia="Arial" w:hAnsi="Arial" w:cs="Arial"/>
              </w:rPr>
              <w:t>What does it mean if a prescription has “Brand Medically Necessary” written on it?</w:t>
            </w:r>
          </w:p>
        </w:tc>
      </w:tr>
      <w:tr w:rsidR="00226CC1" w14:paraId="61453246" w14:textId="77777777">
        <w:trPr>
          <w:trHeight w:val="432"/>
        </w:trPr>
        <w:tc>
          <w:tcPr>
            <w:tcW w:w="553" w:type="dxa"/>
            <w:vAlign w:val="center"/>
          </w:tcPr>
          <w:p w14:paraId="5A92E5E4"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508A35F7" w14:textId="77777777" w:rsidR="00226CC1" w:rsidRDefault="00000000">
            <w:pPr>
              <w:rPr>
                <w:rFonts w:ascii="Arial" w:eastAsia="Arial" w:hAnsi="Arial" w:cs="Arial"/>
              </w:rPr>
            </w:pPr>
            <w:r>
              <w:rPr>
                <w:rFonts w:ascii="Arial" w:eastAsia="Arial" w:hAnsi="Arial" w:cs="Arial"/>
              </w:rPr>
              <w:t>What would the pharmacist do if a prescriber writes a prescription that is not within his or her scope of practice (e.g., a dentist writes a prescription for his daughter for oral contraception)?</w:t>
            </w:r>
          </w:p>
        </w:tc>
      </w:tr>
      <w:tr w:rsidR="00226CC1" w14:paraId="2A2549C8" w14:textId="77777777">
        <w:trPr>
          <w:trHeight w:val="432"/>
        </w:trPr>
        <w:tc>
          <w:tcPr>
            <w:tcW w:w="553" w:type="dxa"/>
            <w:vAlign w:val="center"/>
          </w:tcPr>
          <w:p w14:paraId="36A696B3"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2FF020C1" w14:textId="77777777" w:rsidR="00226CC1" w:rsidRDefault="00000000">
            <w:pPr>
              <w:rPr>
                <w:rFonts w:ascii="Arial" w:eastAsia="Arial" w:hAnsi="Arial" w:cs="Arial"/>
              </w:rPr>
            </w:pPr>
            <w:r>
              <w:rPr>
                <w:rFonts w:ascii="Arial" w:eastAsia="Arial" w:hAnsi="Arial" w:cs="Arial"/>
              </w:rPr>
              <w:t>Is the pharmacist permitted to leave the pharmacy if no other pharmacists are working? If so, under what conditions?</w:t>
            </w:r>
          </w:p>
        </w:tc>
      </w:tr>
      <w:tr w:rsidR="00226CC1" w14:paraId="00950D34" w14:textId="77777777">
        <w:trPr>
          <w:trHeight w:val="432"/>
        </w:trPr>
        <w:tc>
          <w:tcPr>
            <w:tcW w:w="553" w:type="dxa"/>
            <w:vAlign w:val="center"/>
          </w:tcPr>
          <w:p w14:paraId="738C43F0" w14:textId="77777777" w:rsidR="00226CC1" w:rsidRDefault="00000000">
            <w:pPr>
              <w:jc w:val="center"/>
              <w:rPr>
                <w:rFonts w:ascii="Arial" w:eastAsia="Arial" w:hAnsi="Arial" w:cs="Arial"/>
              </w:rPr>
            </w:pPr>
            <w:r>
              <w:rPr>
                <w:rFonts w:ascii="Wingdings" w:eastAsia="Wingdings" w:hAnsi="Wingdings" w:cs="Wingdings"/>
              </w:rPr>
              <w:t>◻</w:t>
            </w:r>
          </w:p>
        </w:tc>
        <w:tc>
          <w:tcPr>
            <w:tcW w:w="7528" w:type="dxa"/>
            <w:vAlign w:val="center"/>
          </w:tcPr>
          <w:p w14:paraId="67173690" w14:textId="77777777" w:rsidR="00226CC1" w:rsidRDefault="00000000">
            <w:pPr>
              <w:rPr>
                <w:rFonts w:ascii="Arial" w:eastAsia="Arial" w:hAnsi="Arial" w:cs="Arial"/>
              </w:rPr>
            </w:pPr>
            <w:r>
              <w:rPr>
                <w:rFonts w:ascii="Arial" w:eastAsia="Arial" w:hAnsi="Arial" w:cs="Arial"/>
              </w:rPr>
              <w:t>What security requirements must be met if the pharmacy maintains shorter hours than the store in which it resides?</w:t>
            </w:r>
          </w:p>
        </w:tc>
      </w:tr>
    </w:tbl>
    <w:p w14:paraId="71284407" w14:textId="77777777" w:rsidR="00226CC1" w:rsidRDefault="00000000">
      <w:pPr>
        <w:rPr>
          <w:rFonts w:ascii="Arial" w:eastAsia="Arial" w:hAnsi="Arial" w:cs="Arial"/>
        </w:rPr>
      </w:pPr>
      <w:r>
        <w:rPr>
          <w:rFonts w:ascii="Arial" w:eastAsia="Arial" w:hAnsi="Arial" w:cs="Arial"/>
        </w:rPr>
        <w:t xml:space="preserve"> </w:t>
      </w:r>
    </w:p>
    <w:p w14:paraId="30C6ACF7" w14:textId="77777777" w:rsidR="00226CC1" w:rsidRDefault="00000000">
      <w:pPr>
        <w:rPr>
          <w:rFonts w:ascii="Arial" w:eastAsia="Arial" w:hAnsi="Arial" w:cs="Arial"/>
          <w:b/>
          <w:bCs/>
        </w:rPr>
      </w:pPr>
      <w:r>
        <w:br w:type="page"/>
      </w:r>
    </w:p>
    <w:p w14:paraId="50E65ED0" w14:textId="77777777" w:rsidR="00226CC1" w:rsidRDefault="00000000">
      <w:pPr>
        <w:jc w:val="right"/>
        <w:rPr>
          <w:rFonts w:ascii="Arial" w:eastAsia="Arial" w:hAnsi="Arial" w:cs="Arial"/>
          <w:b/>
          <w:bCs/>
        </w:rPr>
      </w:pPr>
      <w:r>
        <w:rPr>
          <w:rFonts w:ascii="Arial" w:eastAsia="Arial" w:hAnsi="Arial" w:cs="Arial"/>
          <w:b/>
          <w:bCs/>
        </w:rPr>
        <w:lastRenderedPageBreak/>
        <w:t>Medication Use Systems Management</w:t>
      </w:r>
    </w:p>
    <w:p w14:paraId="30D03EA9"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#9</w:t>
      </w:r>
    </w:p>
    <w:p w14:paraId="40009EDA" w14:textId="77777777" w:rsidR="00226CC1" w:rsidRDefault="00000000">
      <w:pPr>
        <w:rPr>
          <w:rFonts w:ascii="Arial" w:eastAsia="Arial" w:hAnsi="Arial" w:cs="Arial"/>
          <w:b/>
          <w:bCs/>
        </w:rPr>
      </w:pPr>
      <w:r>
        <w:rPr>
          <w:rFonts w:ascii="Arial" w:eastAsia="Arial" w:hAnsi="Arial" w:cs="Arial"/>
          <w:b/>
          <w:bCs/>
          <w:u w:val="single"/>
        </w:rPr>
        <w:t>Activity 2: Review Practice Manager Oversight</w:t>
      </w:r>
    </w:p>
    <w:p w14:paraId="72DAF9A4" w14:textId="77777777" w:rsidR="00226CC1" w:rsidRDefault="00226CC1">
      <w:pPr>
        <w:rPr>
          <w:rFonts w:ascii="Arial" w:eastAsia="Arial" w:hAnsi="Arial" w:cs="Arial"/>
        </w:rPr>
      </w:pPr>
    </w:p>
    <w:p w14:paraId="55A810B9" w14:textId="77777777" w:rsidR="00226CC1" w:rsidRDefault="00000000">
      <w:pPr>
        <w:rPr>
          <w:rFonts w:ascii="Arial" w:eastAsia="Arial" w:hAnsi="Arial" w:cs="Arial"/>
        </w:rPr>
      </w:pPr>
      <w:r>
        <w:rPr>
          <w:rFonts w:ascii="Arial" w:eastAsia="Arial" w:hAnsi="Arial" w:cs="Arial"/>
        </w:rPr>
        <w:t xml:space="preserve">Discuss the following supporting tasks with a pharmacy technician and or pharmacist manager.  Ask them specifically to describe their role in and to share any examples of how they oversee or are involved in each of following supporting tasks. </w:t>
      </w:r>
    </w:p>
    <w:p w14:paraId="2B9664B2" w14:textId="77777777" w:rsidR="00226CC1" w:rsidRDefault="00226CC1">
      <w:pPr>
        <w:rPr>
          <w:rFonts w:ascii="Arial" w:eastAsia="Arial" w:hAnsi="Arial" w:cs="Arial"/>
          <w:b/>
          <w:bCs/>
        </w:rPr>
      </w:pPr>
    </w:p>
    <w:tbl>
      <w:tblPr>
        <w:tblStyle w:val="af"/>
        <w:tblW w:w="98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5"/>
        <w:gridCol w:w="1552"/>
        <w:gridCol w:w="6237"/>
        <w:gridCol w:w="1548"/>
      </w:tblGrid>
      <w:tr w:rsidR="00226CC1" w14:paraId="3F44370E" w14:textId="77777777">
        <w:trPr>
          <w:trHeight w:val="89"/>
          <w:jc w:val="center"/>
        </w:trPr>
        <w:tc>
          <w:tcPr>
            <w:tcW w:w="2087" w:type="dxa"/>
            <w:gridSpan w:val="2"/>
            <w:shd w:val="clear" w:color="auto" w:fill="FFFFFF"/>
          </w:tcPr>
          <w:p w14:paraId="43A1D230" w14:textId="77777777" w:rsidR="00226CC1" w:rsidRDefault="00000000">
            <w:pPr>
              <w:spacing w:line="720" w:lineRule="auto"/>
              <w:jc w:val="center"/>
              <w:rPr>
                <w:rFonts w:ascii="Arial" w:eastAsia="Arial" w:hAnsi="Arial" w:cs="Arial"/>
                <w:b/>
                <w:bCs/>
              </w:rPr>
            </w:pPr>
            <w:r>
              <w:rPr>
                <w:rFonts w:ascii="Arial" w:eastAsia="Arial" w:hAnsi="Arial" w:cs="Arial"/>
                <w:b/>
                <w:bCs/>
              </w:rPr>
              <w:tab/>
            </w:r>
            <w:r>
              <w:rPr>
                <w:rFonts w:ascii="Arial" w:eastAsia="Arial" w:hAnsi="Arial" w:cs="Arial"/>
              </w:rPr>
              <w:tab/>
            </w:r>
            <w:r>
              <w:rPr>
                <w:rFonts w:ascii="Arial" w:eastAsia="Arial" w:hAnsi="Arial" w:cs="Arial"/>
              </w:rPr>
              <w:tab/>
            </w:r>
            <w:r>
              <w:rPr>
                <w:rFonts w:ascii="Arial" w:eastAsia="Arial" w:hAnsi="Arial" w:cs="Arial"/>
                <w:b/>
                <w:bCs/>
              </w:rPr>
              <w:t>DOMAIN</w:t>
            </w:r>
          </w:p>
        </w:tc>
        <w:tc>
          <w:tcPr>
            <w:tcW w:w="6237" w:type="dxa"/>
            <w:shd w:val="clear" w:color="auto" w:fill="FFFFFF"/>
          </w:tcPr>
          <w:p w14:paraId="320946E4" w14:textId="77777777" w:rsidR="00226CC1" w:rsidRDefault="00000000">
            <w:pPr>
              <w:tabs>
                <w:tab w:val="left" w:pos="10170"/>
              </w:tabs>
              <w:spacing w:line="720" w:lineRule="auto"/>
              <w:jc w:val="center"/>
              <w:rPr>
                <w:rFonts w:ascii="Arial" w:eastAsia="Arial" w:hAnsi="Arial" w:cs="Arial"/>
                <w:b/>
                <w:bCs/>
              </w:rPr>
            </w:pPr>
            <w:r>
              <w:rPr>
                <w:rFonts w:ascii="Arial" w:eastAsia="Arial" w:hAnsi="Arial" w:cs="Arial"/>
                <w:b/>
                <w:bCs/>
              </w:rPr>
              <w:t>Example  Supporting Task</w:t>
            </w:r>
          </w:p>
        </w:tc>
        <w:tc>
          <w:tcPr>
            <w:tcW w:w="1548" w:type="dxa"/>
            <w:shd w:val="clear" w:color="auto" w:fill="FFFFFF"/>
          </w:tcPr>
          <w:p w14:paraId="28F16F4C" w14:textId="77777777" w:rsidR="00226CC1" w:rsidRDefault="00000000">
            <w:pPr>
              <w:tabs>
                <w:tab w:val="left" w:pos="10170"/>
              </w:tabs>
              <w:jc w:val="center"/>
              <w:rPr>
                <w:rFonts w:ascii="Arial" w:eastAsia="Arial" w:hAnsi="Arial" w:cs="Arial"/>
                <w:b/>
                <w:bCs/>
              </w:rPr>
            </w:pPr>
            <w:r>
              <w:rPr>
                <w:rFonts w:ascii="Arial" w:eastAsia="Arial" w:hAnsi="Arial" w:cs="Arial"/>
                <w:b/>
                <w:bCs/>
              </w:rPr>
              <w:t>Discussed</w:t>
            </w:r>
          </w:p>
          <w:p w14:paraId="5147819D" w14:textId="77777777" w:rsidR="00226CC1" w:rsidRDefault="00000000">
            <w:pPr>
              <w:tabs>
                <w:tab w:val="left" w:pos="10170"/>
              </w:tabs>
              <w:jc w:val="center"/>
              <w:rPr>
                <w:rFonts w:ascii="Arial" w:eastAsia="Arial" w:hAnsi="Arial" w:cs="Arial"/>
                <w:b/>
                <w:bCs/>
              </w:rPr>
            </w:pPr>
            <w:r>
              <w:rPr>
                <w:rFonts w:ascii="Arial" w:eastAsia="Arial" w:hAnsi="Arial" w:cs="Arial"/>
                <w:b/>
                <w:bCs/>
              </w:rPr>
              <w:t xml:space="preserve">Practice </w:t>
            </w:r>
          </w:p>
        </w:tc>
      </w:tr>
      <w:tr w:rsidR="00226CC1" w14:paraId="3EDFF4E5" w14:textId="77777777">
        <w:trPr>
          <w:cantSplit/>
          <w:trHeight w:val="20"/>
          <w:jc w:val="center"/>
        </w:trPr>
        <w:tc>
          <w:tcPr>
            <w:tcW w:w="535" w:type="dxa"/>
            <w:vMerge w:val="restart"/>
            <w:shd w:val="clear" w:color="auto" w:fill="FFFFFF"/>
            <w:vAlign w:val="center"/>
          </w:tcPr>
          <w:p w14:paraId="3700F7D1" w14:textId="77777777" w:rsidR="00226CC1" w:rsidRDefault="00000000">
            <w:pPr>
              <w:tabs>
                <w:tab w:val="left" w:pos="10170"/>
              </w:tabs>
              <w:ind w:left="113" w:right="115"/>
              <w:jc w:val="center"/>
              <w:rPr>
                <w:rFonts w:ascii="Arial" w:eastAsia="Arial" w:hAnsi="Arial" w:cs="Arial"/>
                <w:b/>
                <w:bCs/>
                <w:sz w:val="18"/>
                <w:szCs w:val="18"/>
              </w:rPr>
            </w:pPr>
            <w:r>
              <w:rPr>
                <w:rFonts w:ascii="Arial" w:eastAsia="Arial" w:hAnsi="Arial" w:cs="Arial"/>
                <w:b/>
                <w:bCs/>
                <w:sz w:val="18"/>
                <w:szCs w:val="18"/>
              </w:rPr>
              <w:t>PRACTICE MANAGER  DOMAIN</w:t>
            </w:r>
          </w:p>
        </w:tc>
        <w:tc>
          <w:tcPr>
            <w:tcW w:w="1552" w:type="dxa"/>
            <w:vMerge w:val="restart"/>
            <w:shd w:val="clear" w:color="auto" w:fill="FFFFFF"/>
            <w:vAlign w:val="center"/>
          </w:tcPr>
          <w:p w14:paraId="3B2FDDB3" w14:textId="77777777" w:rsidR="00226CC1" w:rsidRDefault="00000000">
            <w:pPr>
              <w:tabs>
                <w:tab w:val="left" w:pos="10170"/>
              </w:tabs>
              <w:spacing w:line="720" w:lineRule="auto"/>
              <w:jc w:val="center"/>
              <w:rPr>
                <w:rFonts w:ascii="Arial" w:eastAsia="Arial" w:hAnsi="Arial" w:cs="Arial"/>
              </w:rPr>
            </w:pPr>
            <w:r>
              <w:rPr>
                <w:rFonts w:ascii="Arial" w:eastAsia="Arial" w:hAnsi="Arial" w:cs="Arial"/>
              </w:rPr>
              <w:t>Oversee the pharmacy operations for an assigned work shift.</w:t>
            </w:r>
          </w:p>
        </w:tc>
        <w:tc>
          <w:tcPr>
            <w:tcW w:w="6237" w:type="dxa"/>
            <w:shd w:val="clear" w:color="auto" w:fill="FFFFFF"/>
          </w:tcPr>
          <w:p w14:paraId="3658EE86" w14:textId="77777777" w:rsidR="00226CC1" w:rsidRDefault="00000000">
            <w:pPr>
              <w:tabs>
                <w:tab w:val="left" w:pos="10170"/>
              </w:tabs>
              <w:spacing w:line="480" w:lineRule="auto"/>
              <w:rPr>
                <w:rFonts w:ascii="Arial" w:eastAsia="Arial" w:hAnsi="Arial" w:cs="Arial"/>
              </w:rPr>
            </w:pPr>
            <w:r>
              <w:rPr>
                <w:rFonts w:ascii="Arial" w:eastAsia="Arial" w:hAnsi="Arial" w:cs="Arial"/>
              </w:rPr>
              <w:t>• Implement pharmacy policies and procedures.</w:t>
            </w:r>
          </w:p>
        </w:tc>
        <w:tc>
          <w:tcPr>
            <w:tcW w:w="1548" w:type="dxa"/>
            <w:shd w:val="clear" w:color="auto" w:fill="FFFFFF"/>
          </w:tcPr>
          <w:p w14:paraId="0CC363FF"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041BA828" w14:textId="77777777">
        <w:trPr>
          <w:cantSplit/>
          <w:trHeight w:val="20"/>
          <w:jc w:val="center"/>
        </w:trPr>
        <w:tc>
          <w:tcPr>
            <w:tcW w:w="535" w:type="dxa"/>
            <w:vMerge/>
            <w:shd w:val="clear" w:color="auto" w:fill="FFFFFF"/>
            <w:vAlign w:val="center"/>
          </w:tcPr>
          <w:p w14:paraId="30C2C511"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3B0EE8C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4604FEB2" w14:textId="77777777" w:rsidR="00226CC1" w:rsidRDefault="00000000">
            <w:pPr>
              <w:tabs>
                <w:tab w:val="left" w:pos="10170"/>
              </w:tabs>
              <w:spacing w:line="480" w:lineRule="auto"/>
              <w:rPr>
                <w:rFonts w:ascii="Arial" w:eastAsia="Arial" w:hAnsi="Arial" w:cs="Arial"/>
              </w:rPr>
            </w:pPr>
            <w:r>
              <w:rPr>
                <w:rFonts w:ascii="Arial" w:eastAsia="Arial" w:hAnsi="Arial" w:cs="Arial"/>
              </w:rPr>
              <w:t>• Supervise and coordinate the activities of pharmacy technicians and other support staff.</w:t>
            </w:r>
          </w:p>
        </w:tc>
        <w:tc>
          <w:tcPr>
            <w:tcW w:w="1548" w:type="dxa"/>
            <w:shd w:val="clear" w:color="auto" w:fill="FFFFFF"/>
          </w:tcPr>
          <w:p w14:paraId="48ABDBCA"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7A50F059" w14:textId="77777777">
        <w:trPr>
          <w:cantSplit/>
          <w:trHeight w:val="442"/>
          <w:jc w:val="center"/>
        </w:trPr>
        <w:tc>
          <w:tcPr>
            <w:tcW w:w="535" w:type="dxa"/>
            <w:vMerge/>
            <w:shd w:val="clear" w:color="auto" w:fill="FFFFFF"/>
            <w:vAlign w:val="center"/>
          </w:tcPr>
          <w:p w14:paraId="340EBCD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346FEB7C"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44A9CA4A" w14:textId="77777777" w:rsidR="00226CC1" w:rsidRDefault="00000000">
            <w:pPr>
              <w:tabs>
                <w:tab w:val="left" w:pos="10170"/>
              </w:tabs>
              <w:spacing w:line="480" w:lineRule="auto"/>
              <w:rPr>
                <w:rFonts w:ascii="Arial" w:eastAsia="Arial" w:hAnsi="Arial" w:cs="Arial"/>
              </w:rPr>
            </w:pPr>
            <w:r>
              <w:rPr>
                <w:rFonts w:ascii="Arial" w:eastAsia="Arial" w:hAnsi="Arial" w:cs="Arial"/>
              </w:rPr>
              <w:t>• Assist in training pharmacy technicians and other support staff.</w:t>
            </w:r>
          </w:p>
        </w:tc>
        <w:tc>
          <w:tcPr>
            <w:tcW w:w="1548" w:type="dxa"/>
            <w:shd w:val="clear" w:color="auto" w:fill="FFFFFF"/>
          </w:tcPr>
          <w:p w14:paraId="40C25558"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1BF6B1B8" w14:textId="77777777">
        <w:trPr>
          <w:cantSplit/>
          <w:trHeight w:val="459"/>
          <w:jc w:val="center"/>
        </w:trPr>
        <w:tc>
          <w:tcPr>
            <w:tcW w:w="535" w:type="dxa"/>
            <w:vMerge/>
            <w:shd w:val="clear" w:color="auto" w:fill="FFFFFF"/>
            <w:vAlign w:val="center"/>
          </w:tcPr>
          <w:p w14:paraId="0E218F4E"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3883585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21DFB8A6" w14:textId="77777777" w:rsidR="00226CC1" w:rsidRDefault="00000000">
            <w:pPr>
              <w:tabs>
                <w:tab w:val="left" w:pos="10170"/>
              </w:tabs>
              <w:spacing w:line="480" w:lineRule="auto"/>
              <w:rPr>
                <w:rFonts w:ascii="Arial" w:eastAsia="Arial" w:hAnsi="Arial" w:cs="Arial"/>
              </w:rPr>
            </w:pPr>
            <w:r>
              <w:rPr>
                <w:rFonts w:ascii="Arial" w:eastAsia="Arial" w:hAnsi="Arial" w:cs="Arial"/>
              </w:rPr>
              <w:t>• Assist in the evaluation of pharmacy technicians and other support staff.</w:t>
            </w:r>
          </w:p>
        </w:tc>
        <w:tc>
          <w:tcPr>
            <w:tcW w:w="1548" w:type="dxa"/>
            <w:shd w:val="clear" w:color="auto" w:fill="FFFFFF"/>
          </w:tcPr>
          <w:p w14:paraId="1EBB8C00"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0F75D132" w14:textId="77777777">
        <w:trPr>
          <w:cantSplit/>
          <w:trHeight w:val="459"/>
          <w:jc w:val="center"/>
        </w:trPr>
        <w:tc>
          <w:tcPr>
            <w:tcW w:w="535" w:type="dxa"/>
            <w:vMerge/>
            <w:shd w:val="clear" w:color="auto" w:fill="FFFFFF"/>
            <w:vAlign w:val="center"/>
          </w:tcPr>
          <w:p w14:paraId="620CB1E3"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1C114DB3"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5EDE85A5" w14:textId="77777777" w:rsidR="00226CC1" w:rsidRDefault="00000000">
            <w:pPr>
              <w:tabs>
                <w:tab w:val="left" w:pos="10170"/>
              </w:tabs>
              <w:spacing w:line="480" w:lineRule="auto"/>
              <w:rPr>
                <w:rFonts w:ascii="Arial" w:eastAsia="Arial" w:hAnsi="Arial" w:cs="Arial"/>
              </w:rPr>
            </w:pPr>
            <w:r>
              <w:rPr>
                <w:rFonts w:ascii="Arial" w:eastAsia="Arial" w:hAnsi="Arial" w:cs="Arial"/>
              </w:rPr>
              <w:t>• Identify pharmacy service problems and/or medication safety issues.</w:t>
            </w:r>
          </w:p>
        </w:tc>
        <w:tc>
          <w:tcPr>
            <w:tcW w:w="1548" w:type="dxa"/>
            <w:shd w:val="clear" w:color="auto" w:fill="FFFFFF"/>
          </w:tcPr>
          <w:p w14:paraId="19B9FEEF"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400EE12F" w14:textId="77777777">
        <w:trPr>
          <w:cantSplit/>
          <w:trHeight w:val="211"/>
          <w:jc w:val="center"/>
        </w:trPr>
        <w:tc>
          <w:tcPr>
            <w:tcW w:w="535" w:type="dxa"/>
            <w:vMerge/>
            <w:shd w:val="clear" w:color="auto" w:fill="FFFFFF"/>
            <w:vAlign w:val="center"/>
          </w:tcPr>
          <w:p w14:paraId="35E731BF"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016C4A4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326A29C2" w14:textId="77777777" w:rsidR="00226CC1" w:rsidRDefault="00000000">
            <w:pPr>
              <w:tabs>
                <w:tab w:val="left" w:pos="10170"/>
              </w:tabs>
              <w:spacing w:line="480" w:lineRule="auto"/>
              <w:rPr>
                <w:rFonts w:ascii="Arial" w:eastAsia="Arial" w:hAnsi="Arial" w:cs="Arial"/>
              </w:rPr>
            </w:pPr>
            <w:r>
              <w:rPr>
                <w:rFonts w:ascii="Arial" w:eastAsia="Arial" w:hAnsi="Arial" w:cs="Arial"/>
              </w:rPr>
              <w:t>• Maintain the pharmacy inventory.</w:t>
            </w:r>
          </w:p>
        </w:tc>
        <w:tc>
          <w:tcPr>
            <w:tcW w:w="1548" w:type="dxa"/>
            <w:shd w:val="clear" w:color="auto" w:fill="FFFFFF"/>
          </w:tcPr>
          <w:p w14:paraId="2DD0D883"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6D1D9E39" w14:textId="77777777">
        <w:trPr>
          <w:cantSplit/>
          <w:trHeight w:val="194"/>
          <w:jc w:val="center"/>
        </w:trPr>
        <w:tc>
          <w:tcPr>
            <w:tcW w:w="535" w:type="dxa"/>
            <w:vMerge/>
            <w:shd w:val="clear" w:color="auto" w:fill="FFFFFF"/>
            <w:vAlign w:val="center"/>
          </w:tcPr>
          <w:p w14:paraId="15E1A42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0C622BE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2D3B1350" w14:textId="77777777" w:rsidR="00226CC1" w:rsidRDefault="00000000">
            <w:pPr>
              <w:tabs>
                <w:tab w:val="left" w:pos="10170"/>
              </w:tabs>
              <w:spacing w:line="480" w:lineRule="auto"/>
              <w:rPr>
                <w:rFonts w:ascii="Arial" w:eastAsia="Arial" w:hAnsi="Arial" w:cs="Arial"/>
              </w:rPr>
            </w:pPr>
            <w:r>
              <w:rPr>
                <w:rFonts w:ascii="Arial" w:eastAsia="Arial" w:hAnsi="Arial" w:cs="Arial"/>
              </w:rPr>
              <w:t>• Assist in the management of a pharmacy budget.</w:t>
            </w:r>
          </w:p>
        </w:tc>
        <w:tc>
          <w:tcPr>
            <w:tcW w:w="1548" w:type="dxa"/>
            <w:shd w:val="clear" w:color="auto" w:fill="FFFFFF"/>
          </w:tcPr>
          <w:p w14:paraId="4E60A819"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r w:rsidR="00226CC1" w14:paraId="48967743" w14:textId="77777777">
        <w:trPr>
          <w:cantSplit/>
          <w:trHeight w:val="459"/>
          <w:jc w:val="center"/>
        </w:trPr>
        <w:tc>
          <w:tcPr>
            <w:tcW w:w="535" w:type="dxa"/>
            <w:vMerge/>
            <w:shd w:val="clear" w:color="auto" w:fill="FFFFFF"/>
            <w:vAlign w:val="center"/>
          </w:tcPr>
          <w:p w14:paraId="244BD41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1552" w:type="dxa"/>
            <w:vMerge/>
            <w:shd w:val="clear" w:color="auto" w:fill="FFFFFF"/>
            <w:vAlign w:val="center"/>
          </w:tcPr>
          <w:p w14:paraId="0C133E43"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rPr>
            </w:pPr>
          </w:p>
        </w:tc>
        <w:tc>
          <w:tcPr>
            <w:tcW w:w="6237" w:type="dxa"/>
            <w:shd w:val="clear" w:color="auto" w:fill="FFFFFF"/>
          </w:tcPr>
          <w:p w14:paraId="594838A6" w14:textId="77777777" w:rsidR="00226CC1" w:rsidRDefault="00000000">
            <w:pPr>
              <w:tabs>
                <w:tab w:val="left" w:pos="10170"/>
              </w:tabs>
              <w:spacing w:line="480" w:lineRule="auto"/>
              <w:rPr>
                <w:rFonts w:ascii="Arial" w:eastAsia="Arial" w:hAnsi="Arial" w:cs="Arial"/>
              </w:rPr>
            </w:pPr>
            <w:r>
              <w:rPr>
                <w:rFonts w:ascii="Arial" w:eastAsia="Arial" w:hAnsi="Arial" w:cs="Arial"/>
              </w:rPr>
              <w:t>•Interpret pharmacy quality and productivity indicators using continuous improvement quality techniques.</w:t>
            </w:r>
          </w:p>
        </w:tc>
        <w:tc>
          <w:tcPr>
            <w:tcW w:w="1548" w:type="dxa"/>
            <w:shd w:val="clear" w:color="auto" w:fill="FFFFFF"/>
          </w:tcPr>
          <w:p w14:paraId="42B22DDE" w14:textId="77777777" w:rsidR="00226CC1" w:rsidRDefault="00226CC1">
            <w:pPr>
              <w:numPr>
                <w:ilvl w:val="0"/>
                <w:numId w:val="19"/>
              </w:numPr>
              <w:pBdr>
                <w:top w:val="nil"/>
                <w:left w:val="nil"/>
                <w:bottom w:val="nil"/>
                <w:right w:val="nil"/>
                <w:between w:val="nil"/>
              </w:pBdr>
              <w:tabs>
                <w:tab w:val="left" w:pos="10170"/>
              </w:tabs>
              <w:spacing w:line="720" w:lineRule="auto"/>
              <w:rPr>
                <w:rFonts w:ascii="Arial" w:eastAsia="Arial" w:hAnsi="Arial" w:cs="Arial"/>
                <w:color w:val="000000"/>
              </w:rPr>
            </w:pPr>
          </w:p>
        </w:tc>
      </w:tr>
    </w:tbl>
    <w:p w14:paraId="4F6A2878" w14:textId="77777777" w:rsidR="00226CC1" w:rsidRDefault="00226CC1">
      <w:pPr>
        <w:rPr>
          <w:rFonts w:ascii="Arial" w:eastAsia="Arial" w:hAnsi="Arial" w:cs="Arial"/>
          <w:b/>
          <w:bCs/>
        </w:rPr>
        <w:sectPr w:rsidR="00226CC1">
          <w:pgSz w:w="12240" w:h="15840"/>
          <w:pgMar w:top="1152" w:right="1440" w:bottom="1152" w:left="1440" w:header="720" w:footer="0" w:gutter="0"/>
          <w:cols w:space="720"/>
        </w:sectPr>
      </w:pPr>
    </w:p>
    <w:p w14:paraId="369F6959" w14:textId="77777777" w:rsidR="00226CC1" w:rsidRDefault="00226CC1">
      <w:pPr>
        <w:rPr>
          <w:rFonts w:ascii="Arial" w:eastAsia="Arial" w:hAnsi="Arial" w:cs="Arial"/>
          <w:b/>
          <w:bCs/>
        </w:rPr>
      </w:pPr>
    </w:p>
    <w:p w14:paraId="1C994870"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t>Patient-Centered Care</w:t>
      </w:r>
    </w:p>
    <w:p w14:paraId="3F7CA0A4"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#10</w:t>
      </w:r>
    </w:p>
    <w:p w14:paraId="2B2B9702" w14:textId="77777777" w:rsidR="00226CC1" w:rsidRDefault="00226CC1">
      <w:pPr>
        <w:rPr>
          <w:rFonts w:ascii="Arial" w:eastAsia="Arial" w:hAnsi="Arial" w:cs="Arial"/>
          <w:b/>
          <w:bCs/>
          <w:u w:val="single"/>
        </w:rPr>
      </w:pPr>
    </w:p>
    <w:p w14:paraId="424D02FD" w14:textId="77777777" w:rsidR="00226CC1" w:rsidRDefault="00000000">
      <w:pPr>
        <w:rPr>
          <w:rFonts w:ascii="Arial" w:eastAsia="Arial" w:hAnsi="Arial" w:cs="Arial"/>
          <w:b/>
          <w:bCs/>
          <w:u w:val="single"/>
        </w:rPr>
      </w:pPr>
      <w:r>
        <w:rPr>
          <w:rFonts w:ascii="Arial" w:eastAsia="Arial" w:hAnsi="Arial" w:cs="Arial"/>
          <w:b/>
          <w:bCs/>
          <w:u w:val="single"/>
        </w:rPr>
        <w:t>Activity: Medication Therapy Management</w:t>
      </w:r>
    </w:p>
    <w:p w14:paraId="1F7886E5" w14:textId="77777777" w:rsidR="00226CC1" w:rsidRDefault="00226CC1">
      <w:pPr>
        <w:rPr>
          <w:rFonts w:ascii="Arial" w:eastAsia="Arial" w:hAnsi="Arial" w:cs="Arial"/>
          <w:b/>
          <w:bCs/>
          <w:u w:val="single"/>
        </w:rPr>
      </w:pPr>
    </w:p>
    <w:p w14:paraId="6DDBB0A4" w14:textId="77777777" w:rsidR="00226CC1" w:rsidRDefault="00000000">
      <w:pPr>
        <w:rPr>
          <w:rFonts w:ascii="Arial" w:eastAsia="Arial" w:hAnsi="Arial" w:cs="Arial"/>
        </w:rPr>
      </w:pPr>
      <w:r>
        <w:rPr>
          <w:rFonts w:ascii="Arial" w:eastAsia="Arial" w:hAnsi="Arial" w:cs="Arial"/>
        </w:rPr>
        <w:t xml:space="preserve">1. Refer to the required reading </w:t>
      </w:r>
      <w:r>
        <w:rPr>
          <w:rFonts w:ascii="Arial" w:eastAsia="Arial" w:hAnsi="Arial" w:cs="Arial"/>
          <w:i/>
          <w:iCs/>
        </w:rPr>
        <w:t>Medication Therapy Management in Pharmacy Practice: Core Elements of an MTM Service Model (Version 2.0)</w:t>
      </w:r>
      <w:r>
        <w:rPr>
          <w:rFonts w:ascii="Arial" w:eastAsia="Arial" w:hAnsi="Arial" w:cs="Arial"/>
        </w:rPr>
        <w:t xml:space="preserve"> </w:t>
      </w:r>
    </w:p>
    <w:p w14:paraId="20147F49" w14:textId="77777777" w:rsidR="00226CC1" w:rsidRDefault="00226CC1">
      <w:pPr>
        <w:rPr>
          <w:rFonts w:ascii="Arial" w:eastAsia="Arial" w:hAnsi="Arial" w:cs="Arial"/>
        </w:rPr>
      </w:pPr>
    </w:p>
    <w:p w14:paraId="4D63E929" w14:textId="77777777" w:rsidR="00226CC1" w:rsidRDefault="00000000">
      <w:pPr>
        <w:rPr>
          <w:rFonts w:ascii="Arial" w:eastAsia="Arial" w:hAnsi="Arial" w:cs="Arial"/>
          <w:i/>
          <w:iCs/>
        </w:rPr>
      </w:pPr>
      <w:hyperlink r:id="rId25">
        <w:r>
          <w:rPr>
            <w:rFonts w:ascii="Arial" w:eastAsia="Arial" w:hAnsi="Arial" w:cs="Arial"/>
            <w:color w:val="0000FF"/>
            <w:u w:val="single"/>
          </w:rPr>
          <w:t>https://aphanet.pharmacist.com/sites/default/files/files/core_elements_of_an_mtm_practice.pdf</w:t>
        </w:r>
      </w:hyperlink>
      <w:r>
        <w:rPr>
          <w:rFonts w:ascii="Arial" w:eastAsia="Arial" w:hAnsi="Arial" w:cs="Arial"/>
          <w:i/>
          <w:iCs/>
        </w:rPr>
        <w:t xml:space="preserve"> </w:t>
      </w:r>
    </w:p>
    <w:p w14:paraId="0CF4BB57" w14:textId="77777777" w:rsidR="00226CC1" w:rsidRDefault="00226CC1">
      <w:pPr>
        <w:rPr>
          <w:rFonts w:ascii="Arial" w:eastAsia="Arial" w:hAnsi="Arial" w:cs="Arial"/>
          <w:i/>
          <w:iCs/>
        </w:rPr>
      </w:pPr>
    </w:p>
    <w:p w14:paraId="23C3AC3C" w14:textId="77777777" w:rsidR="00226CC1" w:rsidRDefault="00000000">
      <w:pPr>
        <w:rPr>
          <w:rFonts w:ascii="Arial" w:eastAsia="Arial" w:hAnsi="Arial" w:cs="Arial"/>
        </w:rPr>
      </w:pPr>
      <w:r>
        <w:rPr>
          <w:rFonts w:ascii="Arial" w:eastAsia="Arial" w:hAnsi="Arial" w:cs="Arial"/>
        </w:rPr>
        <w:t>What are the five core elements of an MTM service model?</w:t>
      </w:r>
    </w:p>
    <w:p w14:paraId="24B3330B" w14:textId="77777777" w:rsidR="00226CC1" w:rsidRDefault="00226CC1">
      <w:pPr>
        <w:rPr>
          <w:rFonts w:ascii="Arial" w:eastAsia="Arial" w:hAnsi="Arial" w:cs="Arial"/>
        </w:rPr>
      </w:pPr>
    </w:p>
    <w:p w14:paraId="09B9FE26" w14:textId="77777777" w:rsidR="00226CC1" w:rsidRDefault="00000000">
      <w:pPr>
        <w:spacing w:line="600" w:lineRule="auto"/>
        <w:rPr>
          <w:rFonts w:ascii="Arial" w:eastAsia="Arial" w:hAnsi="Arial" w:cs="Arial"/>
        </w:rPr>
      </w:pPr>
      <w:r>
        <w:rPr>
          <w:rFonts w:ascii="Arial" w:eastAsia="Arial" w:hAnsi="Arial" w:cs="Arial"/>
        </w:rPr>
        <w:tab/>
        <w:t>1)</w:t>
      </w:r>
    </w:p>
    <w:p w14:paraId="3F57A06B" w14:textId="77777777" w:rsidR="00226CC1" w:rsidRDefault="00000000">
      <w:pPr>
        <w:spacing w:line="600" w:lineRule="auto"/>
        <w:rPr>
          <w:rFonts w:ascii="Arial" w:eastAsia="Arial" w:hAnsi="Arial" w:cs="Arial"/>
        </w:rPr>
      </w:pPr>
      <w:r>
        <w:rPr>
          <w:rFonts w:ascii="Arial" w:eastAsia="Arial" w:hAnsi="Arial" w:cs="Arial"/>
        </w:rPr>
        <w:tab/>
        <w:t>2)</w:t>
      </w:r>
    </w:p>
    <w:p w14:paraId="1FB1ED95" w14:textId="77777777" w:rsidR="00226CC1" w:rsidRDefault="00000000">
      <w:pPr>
        <w:spacing w:line="600" w:lineRule="auto"/>
        <w:rPr>
          <w:rFonts w:ascii="Arial" w:eastAsia="Arial" w:hAnsi="Arial" w:cs="Arial"/>
        </w:rPr>
      </w:pPr>
      <w:r>
        <w:rPr>
          <w:rFonts w:ascii="Arial" w:eastAsia="Arial" w:hAnsi="Arial" w:cs="Arial"/>
        </w:rPr>
        <w:tab/>
        <w:t>3)</w:t>
      </w:r>
    </w:p>
    <w:p w14:paraId="07F43643" w14:textId="77777777" w:rsidR="00226CC1" w:rsidRDefault="00000000">
      <w:pPr>
        <w:spacing w:line="600" w:lineRule="auto"/>
        <w:rPr>
          <w:rFonts w:ascii="Arial" w:eastAsia="Arial" w:hAnsi="Arial" w:cs="Arial"/>
        </w:rPr>
      </w:pPr>
      <w:r>
        <w:rPr>
          <w:rFonts w:ascii="Arial" w:eastAsia="Arial" w:hAnsi="Arial" w:cs="Arial"/>
        </w:rPr>
        <w:tab/>
        <w:t>4)</w:t>
      </w:r>
    </w:p>
    <w:p w14:paraId="3ED2669B" w14:textId="77777777" w:rsidR="00226CC1" w:rsidRDefault="00000000">
      <w:pPr>
        <w:spacing w:line="600" w:lineRule="auto"/>
        <w:rPr>
          <w:rFonts w:ascii="Arial" w:eastAsia="Arial" w:hAnsi="Arial" w:cs="Arial"/>
        </w:rPr>
      </w:pPr>
      <w:r>
        <w:rPr>
          <w:rFonts w:ascii="Arial" w:eastAsia="Arial" w:hAnsi="Arial" w:cs="Arial"/>
        </w:rPr>
        <w:tab/>
        <w:t>5)</w:t>
      </w:r>
    </w:p>
    <w:p w14:paraId="28B71FFA" w14:textId="77777777" w:rsidR="00226CC1" w:rsidRDefault="00226CC1">
      <w:pPr>
        <w:rPr>
          <w:rFonts w:ascii="Arial" w:eastAsia="Arial" w:hAnsi="Arial" w:cs="Arial"/>
        </w:rPr>
      </w:pPr>
    </w:p>
    <w:p w14:paraId="1452813B" w14:textId="77777777" w:rsidR="00226CC1" w:rsidRDefault="00000000">
      <w:pPr>
        <w:rPr>
          <w:rFonts w:ascii="Arial" w:eastAsia="Arial" w:hAnsi="Arial" w:cs="Arial"/>
        </w:rPr>
      </w:pPr>
      <w:r>
        <w:rPr>
          <w:rFonts w:ascii="Arial" w:eastAsia="Arial" w:hAnsi="Arial" w:cs="Arial"/>
        </w:rPr>
        <w:t xml:space="preserve">2. Does your pharmacy offer MTM services? </w:t>
      </w:r>
    </w:p>
    <w:p w14:paraId="3C346BE2"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421B8076" w14:textId="77777777" w:rsidR="00226CC1" w:rsidRDefault="00000000">
      <w:pPr>
        <w:rPr>
          <w:rFonts w:ascii="Arial" w:eastAsia="Arial" w:hAnsi="Arial" w:cs="Arial"/>
        </w:rPr>
      </w:pPr>
      <w:r>
        <w:rPr>
          <w:rFonts w:ascii="Arial" w:eastAsia="Arial" w:hAnsi="Arial" w:cs="Arial"/>
        </w:rPr>
        <w:t>If so, discuss with your preceptor the following:</w:t>
      </w:r>
    </w:p>
    <w:p w14:paraId="341C1405" w14:textId="77777777" w:rsidR="00226CC1" w:rsidRDefault="00226CC1">
      <w:pPr>
        <w:rPr>
          <w:rFonts w:ascii="Arial" w:eastAsia="Arial" w:hAnsi="Arial" w:cs="Arial"/>
        </w:rPr>
      </w:pPr>
    </w:p>
    <w:tbl>
      <w:tblPr>
        <w:tblStyle w:val="af0"/>
        <w:tblW w:w="79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3"/>
        <w:gridCol w:w="7350"/>
      </w:tblGrid>
      <w:tr w:rsidR="00226CC1" w14:paraId="5CB91DC0" w14:textId="77777777">
        <w:tc>
          <w:tcPr>
            <w:tcW w:w="623" w:type="dxa"/>
            <w:tcBorders>
              <w:top w:val="nil"/>
              <w:left w:val="nil"/>
              <w:right w:val="nil"/>
            </w:tcBorders>
          </w:tcPr>
          <w:p w14:paraId="3438E5E6" w14:textId="77777777" w:rsidR="00226CC1" w:rsidRDefault="00226CC1">
            <w:pPr>
              <w:ind w:left="360"/>
              <w:rPr>
                <w:rFonts w:ascii="Arial" w:eastAsia="Arial" w:hAnsi="Arial" w:cs="Arial"/>
              </w:rPr>
            </w:pPr>
          </w:p>
        </w:tc>
        <w:tc>
          <w:tcPr>
            <w:tcW w:w="7350" w:type="dxa"/>
            <w:tcBorders>
              <w:top w:val="nil"/>
              <w:left w:val="nil"/>
            </w:tcBorders>
          </w:tcPr>
          <w:p w14:paraId="05D8797B" w14:textId="77777777" w:rsidR="00226CC1" w:rsidRDefault="00226CC1">
            <w:pPr>
              <w:ind w:left="360"/>
              <w:rPr>
                <w:rFonts w:ascii="Arial" w:eastAsia="Arial" w:hAnsi="Arial" w:cs="Arial"/>
              </w:rPr>
            </w:pPr>
          </w:p>
        </w:tc>
      </w:tr>
      <w:tr w:rsidR="00226CC1" w14:paraId="64E9493E" w14:textId="77777777">
        <w:trPr>
          <w:trHeight w:val="432"/>
        </w:trPr>
        <w:tc>
          <w:tcPr>
            <w:tcW w:w="623" w:type="dxa"/>
            <w:vAlign w:val="center"/>
          </w:tcPr>
          <w:p w14:paraId="44B74630"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460C6772" w14:textId="77777777" w:rsidR="00226CC1" w:rsidRDefault="00000000">
            <w:pPr>
              <w:rPr>
                <w:rFonts w:ascii="Arial" w:eastAsia="Arial" w:hAnsi="Arial" w:cs="Arial"/>
              </w:rPr>
            </w:pPr>
            <w:r>
              <w:rPr>
                <w:rFonts w:ascii="Arial" w:eastAsia="Arial" w:hAnsi="Arial" w:cs="Arial"/>
              </w:rPr>
              <w:t>What happens during an MTM visit?</w:t>
            </w:r>
          </w:p>
        </w:tc>
      </w:tr>
      <w:tr w:rsidR="00226CC1" w14:paraId="2026A8D8" w14:textId="77777777">
        <w:trPr>
          <w:trHeight w:val="432"/>
        </w:trPr>
        <w:tc>
          <w:tcPr>
            <w:tcW w:w="623" w:type="dxa"/>
            <w:vAlign w:val="center"/>
          </w:tcPr>
          <w:p w14:paraId="64ABBEA4"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2BBD81BB" w14:textId="77777777" w:rsidR="00226CC1" w:rsidRDefault="00000000">
            <w:pPr>
              <w:rPr>
                <w:rFonts w:ascii="Arial" w:eastAsia="Arial" w:hAnsi="Arial" w:cs="Arial"/>
              </w:rPr>
            </w:pPr>
            <w:r>
              <w:rPr>
                <w:rFonts w:ascii="Arial" w:eastAsia="Arial" w:hAnsi="Arial" w:cs="Arial"/>
              </w:rPr>
              <w:t>How are patients identified?</w:t>
            </w:r>
          </w:p>
        </w:tc>
      </w:tr>
      <w:tr w:rsidR="00226CC1" w14:paraId="2C504588" w14:textId="77777777">
        <w:trPr>
          <w:trHeight w:val="432"/>
        </w:trPr>
        <w:tc>
          <w:tcPr>
            <w:tcW w:w="623" w:type="dxa"/>
            <w:vAlign w:val="center"/>
          </w:tcPr>
          <w:p w14:paraId="06282C02"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4E2CEB6B" w14:textId="77777777" w:rsidR="00226CC1" w:rsidRDefault="00000000">
            <w:pPr>
              <w:rPr>
                <w:rFonts w:ascii="Arial" w:eastAsia="Arial" w:hAnsi="Arial" w:cs="Arial"/>
              </w:rPr>
            </w:pPr>
            <w:r>
              <w:rPr>
                <w:rFonts w:ascii="Arial" w:eastAsia="Arial" w:hAnsi="Arial" w:cs="Arial"/>
              </w:rPr>
              <w:t>How are patients scheduled?</w:t>
            </w:r>
          </w:p>
        </w:tc>
      </w:tr>
      <w:tr w:rsidR="00226CC1" w14:paraId="404AAE7F" w14:textId="77777777">
        <w:trPr>
          <w:trHeight w:val="432"/>
        </w:trPr>
        <w:tc>
          <w:tcPr>
            <w:tcW w:w="623" w:type="dxa"/>
            <w:vAlign w:val="center"/>
          </w:tcPr>
          <w:p w14:paraId="1E884E32"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6E2C9B32" w14:textId="77777777" w:rsidR="00226CC1" w:rsidRDefault="00000000">
            <w:pPr>
              <w:rPr>
                <w:rFonts w:ascii="Arial" w:eastAsia="Arial" w:hAnsi="Arial" w:cs="Arial"/>
              </w:rPr>
            </w:pPr>
            <w:r>
              <w:rPr>
                <w:rFonts w:ascii="Arial" w:eastAsia="Arial" w:hAnsi="Arial" w:cs="Arial"/>
              </w:rPr>
              <w:t>How long does each visit last?</w:t>
            </w:r>
          </w:p>
        </w:tc>
      </w:tr>
      <w:tr w:rsidR="00226CC1" w14:paraId="540404C9" w14:textId="77777777">
        <w:trPr>
          <w:trHeight w:val="432"/>
        </w:trPr>
        <w:tc>
          <w:tcPr>
            <w:tcW w:w="623" w:type="dxa"/>
            <w:vAlign w:val="center"/>
          </w:tcPr>
          <w:p w14:paraId="0C15162E"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2000A699" w14:textId="77777777" w:rsidR="00226CC1" w:rsidRDefault="00000000">
            <w:pPr>
              <w:rPr>
                <w:rFonts w:ascii="Arial" w:eastAsia="Arial" w:hAnsi="Arial" w:cs="Arial"/>
              </w:rPr>
            </w:pPr>
            <w:r>
              <w:rPr>
                <w:rFonts w:ascii="Arial" w:eastAsia="Arial" w:hAnsi="Arial" w:cs="Arial"/>
              </w:rPr>
              <w:t>What types of medication-related problems are typically identified?</w:t>
            </w:r>
          </w:p>
        </w:tc>
      </w:tr>
      <w:tr w:rsidR="00226CC1" w14:paraId="06D479B3" w14:textId="77777777">
        <w:trPr>
          <w:trHeight w:val="432"/>
        </w:trPr>
        <w:tc>
          <w:tcPr>
            <w:tcW w:w="623" w:type="dxa"/>
            <w:vAlign w:val="center"/>
          </w:tcPr>
          <w:p w14:paraId="39387E9E" w14:textId="77777777" w:rsidR="00226CC1" w:rsidRDefault="00000000">
            <w:pPr>
              <w:jc w:val="center"/>
              <w:rPr>
                <w:rFonts w:ascii="Arial" w:eastAsia="Arial" w:hAnsi="Arial" w:cs="Arial"/>
              </w:rPr>
            </w:pPr>
            <w:r>
              <w:rPr>
                <w:rFonts w:ascii="Wingdings" w:eastAsia="Wingdings" w:hAnsi="Wingdings" w:cs="Wingdings"/>
              </w:rPr>
              <w:t>◻</w:t>
            </w:r>
          </w:p>
        </w:tc>
        <w:tc>
          <w:tcPr>
            <w:tcW w:w="7350" w:type="dxa"/>
            <w:vAlign w:val="center"/>
          </w:tcPr>
          <w:p w14:paraId="475E46F2" w14:textId="77777777" w:rsidR="00226CC1" w:rsidRDefault="00000000">
            <w:pPr>
              <w:rPr>
                <w:rFonts w:ascii="Arial" w:eastAsia="Arial" w:hAnsi="Arial" w:cs="Arial"/>
              </w:rPr>
            </w:pPr>
            <w:r>
              <w:rPr>
                <w:rFonts w:ascii="Arial" w:eastAsia="Arial" w:hAnsi="Arial" w:cs="Arial"/>
              </w:rPr>
              <w:t xml:space="preserve">How does your preceptor get paid? </w:t>
            </w:r>
          </w:p>
        </w:tc>
      </w:tr>
    </w:tbl>
    <w:p w14:paraId="204D7BF4" w14:textId="77777777" w:rsidR="00226CC1" w:rsidRDefault="00226CC1">
      <w:pPr>
        <w:rPr>
          <w:rFonts w:ascii="Arial" w:eastAsia="Arial" w:hAnsi="Arial" w:cs="Arial"/>
        </w:rPr>
      </w:pPr>
    </w:p>
    <w:p w14:paraId="579914C2" w14:textId="77777777" w:rsidR="00226CC1" w:rsidRDefault="00226CC1">
      <w:pPr>
        <w:rPr>
          <w:rFonts w:ascii="Arial" w:eastAsia="Arial" w:hAnsi="Arial" w:cs="Arial"/>
        </w:rPr>
      </w:pPr>
    </w:p>
    <w:p w14:paraId="26BE3D81" w14:textId="77777777" w:rsidR="00226CC1" w:rsidRDefault="00226CC1">
      <w:pPr>
        <w:rPr>
          <w:rFonts w:ascii="Arial" w:eastAsia="Arial" w:hAnsi="Arial" w:cs="Arial"/>
        </w:rPr>
        <w:sectPr w:rsidR="00226CC1">
          <w:pgSz w:w="12240" w:h="15840"/>
          <w:pgMar w:top="1152" w:right="1440" w:bottom="1152" w:left="1440" w:header="720" w:footer="0" w:gutter="0"/>
          <w:cols w:space="720"/>
        </w:sectPr>
      </w:pPr>
    </w:p>
    <w:p w14:paraId="6B4A4E55" w14:textId="77777777" w:rsidR="00226CC1" w:rsidRDefault="00000000">
      <w:pPr>
        <w:rPr>
          <w:rFonts w:ascii="Arial" w:eastAsia="Arial" w:hAnsi="Arial" w:cs="Arial"/>
          <w:b/>
          <w:bCs/>
        </w:rPr>
      </w:pPr>
      <w:r>
        <w:rPr>
          <w:rFonts w:ascii="Arial" w:eastAsia="Arial" w:hAnsi="Arial" w:cs="Arial"/>
          <w:b/>
          <w:bCs/>
        </w:rPr>
        <w:lastRenderedPageBreak/>
        <w:t>Visit 10</w:t>
      </w:r>
      <w:r>
        <w:rPr>
          <w:rFonts w:ascii="Arial" w:eastAsia="Arial" w:hAnsi="Arial" w:cs="Arial"/>
        </w:rPr>
        <w:t>___________________________________________________________________________________________</w:t>
      </w:r>
      <w:r>
        <w:rPr>
          <w:rFonts w:ascii="Arial" w:eastAsia="Arial" w:hAnsi="Arial" w:cs="Arial"/>
          <w:u w:val="single"/>
        </w:rPr>
        <w:t>_</w:t>
      </w:r>
      <w:r>
        <w:rPr>
          <w:rFonts w:ascii="Arial" w:eastAsia="Arial" w:hAnsi="Arial" w:cs="Arial"/>
          <w:b/>
          <w:bCs/>
          <w:u w:val="single"/>
        </w:rPr>
        <w:t>Patient-Centered Care</w:t>
      </w:r>
    </w:p>
    <w:p w14:paraId="1CAC163B" w14:textId="77777777" w:rsidR="00226CC1" w:rsidRDefault="00000000">
      <w:pPr>
        <w:jc w:val="center"/>
        <w:rPr>
          <w:rFonts w:ascii="Arial" w:eastAsia="Arial" w:hAnsi="Arial" w:cs="Arial"/>
          <w:b/>
          <w:bCs/>
        </w:rPr>
      </w:pPr>
      <w:r>
        <w:rPr>
          <w:rFonts w:ascii="Arial" w:eastAsia="Arial" w:hAnsi="Arial" w:cs="Arial"/>
          <w:b/>
          <w:bCs/>
        </w:rPr>
        <w:t>Pharmacists’ Patient Care Process (PCPP) and Core Entrustable Professional Activities (EPA) Exercise</w:t>
      </w:r>
    </w:p>
    <w:p w14:paraId="10DD98F2" w14:textId="77777777" w:rsidR="00226CC1" w:rsidRDefault="00000000">
      <w:pPr>
        <w:jc w:val="center"/>
        <w:rPr>
          <w:rFonts w:ascii="Arial" w:eastAsia="Arial" w:hAnsi="Arial" w:cs="Arial"/>
          <w:b/>
          <w:bCs/>
        </w:rPr>
      </w:pPr>
      <w:r>
        <w:rPr>
          <w:noProof/>
        </w:rPr>
        <w:drawing>
          <wp:anchor distT="0" distB="0" distL="114300" distR="114300" simplePos="0" relativeHeight="251665408" behindDoc="0" locked="0" layoutInCell="1" hidden="0" allowOverlap="1" wp14:anchorId="734A482E" wp14:editId="03BFFC0F">
            <wp:simplePos x="0" y="0"/>
            <wp:positionH relativeFrom="column">
              <wp:posOffset>215900</wp:posOffset>
            </wp:positionH>
            <wp:positionV relativeFrom="paragraph">
              <wp:posOffset>104775</wp:posOffset>
            </wp:positionV>
            <wp:extent cx="8876665" cy="5581650"/>
            <wp:effectExtent l="0" t="0" r="0" b="0"/>
            <wp:wrapNone/>
            <wp:docPr id="41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6"/>
                    <a:srcRect/>
                    <a:stretch>
                      <a:fillRect/>
                    </a:stretch>
                  </pic:blipFill>
                  <pic:spPr>
                    <a:xfrm>
                      <a:off x="0" y="0"/>
                      <a:ext cx="8876665" cy="5581650"/>
                    </a:xfrm>
                    <a:prstGeom prst="rect">
                      <a:avLst/>
                    </a:prstGeom>
                    <a:ln/>
                  </pic:spPr>
                </pic:pic>
              </a:graphicData>
            </a:graphic>
          </wp:anchor>
        </w:drawing>
      </w:r>
    </w:p>
    <w:p w14:paraId="204148A5" w14:textId="77777777" w:rsidR="00226CC1" w:rsidRDefault="00226CC1">
      <w:pPr>
        <w:jc w:val="right"/>
        <w:rPr>
          <w:rFonts w:ascii="Arial" w:eastAsia="Arial" w:hAnsi="Arial" w:cs="Arial"/>
          <w:b/>
          <w:bCs/>
        </w:rPr>
      </w:pPr>
    </w:p>
    <w:p w14:paraId="038C956C" w14:textId="77777777" w:rsidR="00226CC1" w:rsidRDefault="00226CC1">
      <w:pPr>
        <w:jc w:val="right"/>
        <w:rPr>
          <w:rFonts w:ascii="Arial" w:eastAsia="Arial" w:hAnsi="Arial" w:cs="Arial"/>
          <w:b/>
          <w:bCs/>
        </w:rPr>
      </w:pPr>
    </w:p>
    <w:p w14:paraId="434CFB8B" w14:textId="77777777" w:rsidR="00226CC1" w:rsidRDefault="00226CC1">
      <w:pPr>
        <w:jc w:val="right"/>
        <w:rPr>
          <w:rFonts w:ascii="Arial" w:eastAsia="Arial" w:hAnsi="Arial" w:cs="Arial"/>
          <w:b/>
          <w:bCs/>
        </w:rPr>
      </w:pPr>
    </w:p>
    <w:p w14:paraId="7B5ADCE2" w14:textId="77777777" w:rsidR="00226CC1" w:rsidRDefault="00226CC1">
      <w:pPr>
        <w:jc w:val="right"/>
        <w:rPr>
          <w:rFonts w:ascii="Arial" w:eastAsia="Arial" w:hAnsi="Arial" w:cs="Arial"/>
          <w:b/>
          <w:bCs/>
        </w:rPr>
      </w:pPr>
    </w:p>
    <w:p w14:paraId="67D8BEB0" w14:textId="77777777" w:rsidR="00226CC1" w:rsidRDefault="00226CC1">
      <w:pPr>
        <w:jc w:val="right"/>
        <w:rPr>
          <w:rFonts w:ascii="Arial" w:eastAsia="Arial" w:hAnsi="Arial" w:cs="Arial"/>
          <w:b/>
          <w:bCs/>
        </w:rPr>
      </w:pPr>
    </w:p>
    <w:p w14:paraId="0118580F" w14:textId="77777777" w:rsidR="00226CC1" w:rsidRDefault="00226CC1">
      <w:pPr>
        <w:jc w:val="right"/>
        <w:rPr>
          <w:rFonts w:ascii="Arial" w:eastAsia="Arial" w:hAnsi="Arial" w:cs="Arial"/>
          <w:b/>
          <w:bCs/>
        </w:rPr>
      </w:pPr>
    </w:p>
    <w:p w14:paraId="1DF6DD11" w14:textId="77777777" w:rsidR="00226CC1" w:rsidRDefault="00226CC1">
      <w:pPr>
        <w:jc w:val="right"/>
        <w:rPr>
          <w:rFonts w:ascii="Arial" w:eastAsia="Arial" w:hAnsi="Arial" w:cs="Arial"/>
          <w:b/>
          <w:bCs/>
        </w:rPr>
      </w:pPr>
    </w:p>
    <w:p w14:paraId="228B8FB3" w14:textId="77777777" w:rsidR="00226CC1" w:rsidRDefault="00226CC1">
      <w:pPr>
        <w:jc w:val="right"/>
        <w:rPr>
          <w:rFonts w:ascii="Arial" w:eastAsia="Arial" w:hAnsi="Arial" w:cs="Arial"/>
          <w:b/>
          <w:bCs/>
        </w:rPr>
      </w:pPr>
    </w:p>
    <w:p w14:paraId="5F147FAF" w14:textId="77777777" w:rsidR="00226CC1" w:rsidRDefault="00226CC1">
      <w:pPr>
        <w:jc w:val="right"/>
        <w:rPr>
          <w:rFonts w:ascii="Arial" w:eastAsia="Arial" w:hAnsi="Arial" w:cs="Arial"/>
          <w:b/>
          <w:bCs/>
        </w:rPr>
      </w:pPr>
    </w:p>
    <w:p w14:paraId="307340DE" w14:textId="77777777" w:rsidR="00226CC1" w:rsidRDefault="00226CC1">
      <w:pPr>
        <w:jc w:val="right"/>
        <w:rPr>
          <w:rFonts w:ascii="Arial" w:eastAsia="Arial" w:hAnsi="Arial" w:cs="Arial"/>
          <w:b/>
          <w:bCs/>
        </w:rPr>
      </w:pPr>
    </w:p>
    <w:p w14:paraId="508C502D" w14:textId="77777777" w:rsidR="00226CC1" w:rsidRDefault="00226CC1">
      <w:pPr>
        <w:jc w:val="right"/>
        <w:rPr>
          <w:rFonts w:ascii="Arial" w:eastAsia="Arial" w:hAnsi="Arial" w:cs="Arial"/>
          <w:b/>
          <w:bCs/>
        </w:rPr>
      </w:pPr>
    </w:p>
    <w:p w14:paraId="31ECABC9" w14:textId="77777777" w:rsidR="00226CC1" w:rsidRDefault="00226CC1">
      <w:pPr>
        <w:jc w:val="right"/>
        <w:rPr>
          <w:rFonts w:ascii="Arial" w:eastAsia="Arial" w:hAnsi="Arial" w:cs="Arial"/>
          <w:b/>
          <w:bCs/>
        </w:rPr>
      </w:pPr>
    </w:p>
    <w:p w14:paraId="5F8704E6" w14:textId="77777777" w:rsidR="00226CC1" w:rsidRDefault="00226CC1">
      <w:pPr>
        <w:jc w:val="right"/>
        <w:rPr>
          <w:rFonts w:ascii="Arial" w:eastAsia="Arial" w:hAnsi="Arial" w:cs="Arial"/>
          <w:b/>
          <w:bCs/>
        </w:rPr>
      </w:pPr>
    </w:p>
    <w:p w14:paraId="59D3E550" w14:textId="77777777" w:rsidR="00226CC1" w:rsidRDefault="00226CC1">
      <w:pPr>
        <w:jc w:val="right"/>
        <w:rPr>
          <w:rFonts w:ascii="Arial" w:eastAsia="Arial" w:hAnsi="Arial" w:cs="Arial"/>
          <w:b/>
          <w:bCs/>
        </w:rPr>
      </w:pPr>
    </w:p>
    <w:p w14:paraId="31110E46" w14:textId="77777777" w:rsidR="00226CC1" w:rsidRDefault="00226CC1">
      <w:pPr>
        <w:jc w:val="right"/>
        <w:rPr>
          <w:rFonts w:ascii="Arial" w:eastAsia="Arial" w:hAnsi="Arial" w:cs="Arial"/>
          <w:b/>
          <w:bCs/>
        </w:rPr>
      </w:pPr>
    </w:p>
    <w:p w14:paraId="765D4F98" w14:textId="77777777" w:rsidR="00226CC1" w:rsidRDefault="00226CC1">
      <w:pPr>
        <w:jc w:val="right"/>
        <w:rPr>
          <w:rFonts w:ascii="Arial" w:eastAsia="Arial" w:hAnsi="Arial" w:cs="Arial"/>
          <w:b/>
          <w:bCs/>
        </w:rPr>
      </w:pPr>
    </w:p>
    <w:p w14:paraId="74C374F3" w14:textId="77777777" w:rsidR="00226CC1" w:rsidRDefault="00226CC1">
      <w:pPr>
        <w:jc w:val="right"/>
        <w:rPr>
          <w:rFonts w:ascii="Arial" w:eastAsia="Arial" w:hAnsi="Arial" w:cs="Arial"/>
          <w:b/>
          <w:bCs/>
        </w:rPr>
      </w:pPr>
    </w:p>
    <w:p w14:paraId="096A7C80" w14:textId="77777777" w:rsidR="00226CC1" w:rsidRDefault="00226CC1">
      <w:pPr>
        <w:jc w:val="right"/>
        <w:rPr>
          <w:rFonts w:ascii="Arial" w:eastAsia="Arial" w:hAnsi="Arial" w:cs="Arial"/>
          <w:b/>
          <w:bCs/>
        </w:rPr>
      </w:pPr>
    </w:p>
    <w:p w14:paraId="5536F578" w14:textId="77777777" w:rsidR="00226CC1" w:rsidRDefault="00226CC1">
      <w:pPr>
        <w:jc w:val="right"/>
        <w:rPr>
          <w:rFonts w:ascii="Arial" w:eastAsia="Arial" w:hAnsi="Arial" w:cs="Arial"/>
          <w:b/>
          <w:bCs/>
        </w:rPr>
      </w:pPr>
    </w:p>
    <w:p w14:paraId="3873D48F" w14:textId="77777777" w:rsidR="00226CC1" w:rsidRDefault="00226CC1">
      <w:pPr>
        <w:jc w:val="right"/>
        <w:rPr>
          <w:rFonts w:ascii="Arial" w:eastAsia="Arial" w:hAnsi="Arial" w:cs="Arial"/>
          <w:b/>
          <w:bCs/>
        </w:rPr>
      </w:pPr>
    </w:p>
    <w:p w14:paraId="4EAE553B" w14:textId="77777777" w:rsidR="00226CC1" w:rsidRDefault="00226CC1">
      <w:pPr>
        <w:jc w:val="right"/>
        <w:rPr>
          <w:rFonts w:ascii="Arial" w:eastAsia="Arial" w:hAnsi="Arial" w:cs="Arial"/>
          <w:b/>
          <w:bCs/>
        </w:rPr>
      </w:pPr>
    </w:p>
    <w:p w14:paraId="110885C3" w14:textId="77777777" w:rsidR="00226CC1" w:rsidRDefault="00226CC1">
      <w:pPr>
        <w:jc w:val="right"/>
        <w:rPr>
          <w:rFonts w:ascii="Arial" w:eastAsia="Arial" w:hAnsi="Arial" w:cs="Arial"/>
          <w:b/>
          <w:bCs/>
        </w:rPr>
        <w:sectPr w:rsidR="00226CC1">
          <w:pgSz w:w="15840" w:h="12240" w:orient="landscape"/>
          <w:pgMar w:top="720" w:right="720" w:bottom="720" w:left="720" w:header="720" w:footer="0" w:gutter="0"/>
          <w:cols w:space="720"/>
        </w:sectPr>
      </w:pPr>
    </w:p>
    <w:p w14:paraId="0F004EB4" w14:textId="77777777" w:rsidR="00226CC1" w:rsidRDefault="00000000">
      <w:pPr>
        <w:rPr>
          <w:rFonts w:ascii="Arial" w:eastAsia="Arial" w:hAnsi="Arial" w:cs="Arial"/>
          <w:b/>
          <w:bCs/>
        </w:rPr>
      </w:pPr>
      <w:r>
        <w:rPr>
          <w:rFonts w:ascii="Arial" w:eastAsia="Arial" w:hAnsi="Arial" w:cs="Arial"/>
          <w:b/>
          <w:bCs/>
        </w:rPr>
        <w:lastRenderedPageBreak/>
        <w:t>Visit 10</w:t>
      </w:r>
      <w:r>
        <w:rPr>
          <w:rFonts w:ascii="Arial" w:eastAsia="Arial" w:hAnsi="Arial" w:cs="Arial"/>
        </w:rPr>
        <w:t>_______________________________________________________________</w:t>
      </w:r>
      <w:r>
        <w:rPr>
          <w:rFonts w:ascii="Arial" w:eastAsia="Arial" w:hAnsi="Arial" w:cs="Arial"/>
          <w:b/>
          <w:bCs/>
          <w:u w:val="single"/>
        </w:rPr>
        <w:t>Patient-Centered Care</w:t>
      </w:r>
    </w:p>
    <w:p w14:paraId="19D80019" w14:textId="77777777" w:rsidR="00226CC1" w:rsidRDefault="00000000">
      <w:pPr>
        <w:rPr>
          <w:rFonts w:ascii="Arial" w:eastAsia="Arial" w:hAnsi="Arial" w:cs="Arial"/>
          <w:b/>
          <w:bCs/>
          <w:sz w:val="20"/>
          <w:szCs w:val="20"/>
        </w:rPr>
      </w:pPr>
      <w:r>
        <w:rPr>
          <w:rFonts w:ascii="Arial" w:eastAsia="Arial" w:hAnsi="Arial" w:cs="Arial"/>
          <w:b/>
          <w:bCs/>
          <w:sz w:val="20"/>
          <w:szCs w:val="20"/>
        </w:rPr>
        <w:t>ACTIVITY:</w:t>
      </w:r>
      <w:r>
        <w:rPr>
          <w:rFonts w:ascii="Arial" w:eastAsia="Arial" w:hAnsi="Arial" w:cs="Arial"/>
          <w:sz w:val="20"/>
          <w:szCs w:val="20"/>
        </w:rPr>
        <w:t xml:space="preserve"> For each of the following domains, have preceptor sign if you </w:t>
      </w:r>
      <w:r>
        <w:rPr>
          <w:rFonts w:ascii="Arial" w:eastAsia="Arial" w:hAnsi="Arial" w:cs="Arial"/>
          <w:i/>
          <w:iCs/>
          <w:sz w:val="20"/>
          <w:szCs w:val="20"/>
        </w:rPr>
        <w:t>performed</w:t>
      </w:r>
      <w:r>
        <w:rPr>
          <w:rFonts w:ascii="Arial" w:eastAsia="Arial" w:hAnsi="Arial" w:cs="Arial"/>
          <w:sz w:val="20"/>
          <w:szCs w:val="20"/>
        </w:rPr>
        <w:t xml:space="preserve"> or </w:t>
      </w:r>
      <w:r>
        <w:rPr>
          <w:rFonts w:ascii="Arial" w:eastAsia="Arial" w:hAnsi="Arial" w:cs="Arial"/>
          <w:i/>
          <w:iCs/>
          <w:sz w:val="20"/>
          <w:szCs w:val="20"/>
        </w:rPr>
        <w:t>observed</w:t>
      </w:r>
      <w:r>
        <w:rPr>
          <w:rFonts w:ascii="Arial" w:eastAsia="Arial" w:hAnsi="Arial" w:cs="Arial"/>
          <w:sz w:val="20"/>
          <w:szCs w:val="20"/>
        </w:rPr>
        <w:t xml:space="preserve"> task.</w:t>
      </w:r>
    </w:p>
    <w:p w14:paraId="0E88751C" w14:textId="77777777" w:rsidR="00226CC1" w:rsidRDefault="00226CC1">
      <w:pPr>
        <w:rPr>
          <w:rFonts w:ascii="Arial" w:eastAsia="Arial" w:hAnsi="Arial" w:cs="Arial"/>
          <w:b/>
          <w:bCs/>
          <w:sz w:val="20"/>
          <w:szCs w:val="20"/>
        </w:rPr>
      </w:pPr>
    </w:p>
    <w:tbl>
      <w:tblPr>
        <w:tblStyle w:val="af1"/>
        <w:tblW w:w="11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1"/>
        <w:gridCol w:w="4804"/>
        <w:gridCol w:w="3945"/>
        <w:gridCol w:w="8"/>
        <w:gridCol w:w="1177"/>
        <w:gridCol w:w="1177"/>
      </w:tblGrid>
      <w:tr w:rsidR="00226CC1" w14:paraId="4F95EA36" w14:textId="77777777">
        <w:trPr>
          <w:cantSplit/>
          <w:tblHeader/>
          <w:jc w:val="center"/>
        </w:trPr>
        <w:tc>
          <w:tcPr>
            <w:tcW w:w="5575" w:type="dxa"/>
            <w:gridSpan w:val="2"/>
          </w:tcPr>
          <w:p w14:paraId="2401653A" w14:textId="77777777" w:rsidR="00226CC1" w:rsidRDefault="00000000">
            <w:pPr>
              <w:pBdr>
                <w:top w:val="nil"/>
                <w:left w:val="nil"/>
                <w:bottom w:val="nil"/>
                <w:right w:val="nil"/>
                <w:between w:val="nil"/>
              </w:pBdr>
              <w:spacing w:after="200" w:line="360" w:lineRule="auto"/>
              <w:jc w:val="center"/>
              <w:rPr>
                <w:rFonts w:ascii="Arial" w:eastAsia="Arial" w:hAnsi="Arial" w:cs="Arial"/>
                <w:b/>
                <w:bCs/>
                <w:color w:val="000000"/>
                <w:sz w:val="16"/>
                <w:szCs w:val="16"/>
              </w:rPr>
            </w:pPr>
            <w:r>
              <w:rPr>
                <w:rFonts w:ascii="Arial" w:eastAsia="Arial" w:hAnsi="Arial" w:cs="Arial"/>
                <w:b/>
                <w:bCs/>
                <w:color w:val="000000"/>
                <w:sz w:val="16"/>
                <w:szCs w:val="16"/>
              </w:rPr>
              <w:t>DOMAIN</w:t>
            </w:r>
          </w:p>
        </w:tc>
        <w:tc>
          <w:tcPr>
            <w:tcW w:w="3953" w:type="dxa"/>
            <w:gridSpan w:val="2"/>
            <w:shd w:val="clear" w:color="auto" w:fill="FFFFFF"/>
          </w:tcPr>
          <w:p w14:paraId="6495226F" w14:textId="77777777" w:rsidR="00226CC1" w:rsidRDefault="00000000">
            <w:pPr>
              <w:pBdr>
                <w:top w:val="nil"/>
                <w:left w:val="nil"/>
                <w:bottom w:val="nil"/>
                <w:right w:val="nil"/>
                <w:between w:val="nil"/>
              </w:pBdr>
              <w:tabs>
                <w:tab w:val="left" w:pos="10170"/>
              </w:tabs>
              <w:spacing w:after="200" w:line="276" w:lineRule="auto"/>
              <w:jc w:val="center"/>
              <w:rPr>
                <w:rFonts w:ascii="Arial" w:eastAsia="Arial" w:hAnsi="Arial" w:cs="Arial"/>
                <w:b/>
                <w:bCs/>
                <w:color w:val="000000"/>
                <w:sz w:val="16"/>
                <w:szCs w:val="16"/>
              </w:rPr>
            </w:pPr>
            <w:r>
              <w:rPr>
                <w:rFonts w:ascii="Arial" w:eastAsia="Arial" w:hAnsi="Arial" w:cs="Arial"/>
                <w:b/>
                <w:bCs/>
                <w:color w:val="000000"/>
                <w:sz w:val="16"/>
                <w:szCs w:val="16"/>
              </w:rPr>
              <w:t>Example  Supporting Task</w:t>
            </w:r>
          </w:p>
        </w:tc>
        <w:tc>
          <w:tcPr>
            <w:tcW w:w="1177" w:type="dxa"/>
            <w:shd w:val="clear" w:color="auto" w:fill="FFFFFF"/>
          </w:tcPr>
          <w:p w14:paraId="4856D749" w14:textId="77777777" w:rsidR="00226CC1" w:rsidRDefault="00000000">
            <w:pPr>
              <w:pBdr>
                <w:top w:val="nil"/>
                <w:left w:val="nil"/>
                <w:bottom w:val="nil"/>
                <w:right w:val="nil"/>
                <w:between w:val="nil"/>
              </w:pBdr>
              <w:tabs>
                <w:tab w:val="left" w:pos="10170"/>
              </w:tabs>
              <w:spacing w:after="200" w:line="276" w:lineRule="auto"/>
              <w:ind w:left="113" w:right="113"/>
              <w:jc w:val="center"/>
              <w:rPr>
                <w:rFonts w:ascii="Arial" w:eastAsia="Arial" w:hAnsi="Arial" w:cs="Arial"/>
                <w:b/>
                <w:bCs/>
                <w:color w:val="000000"/>
                <w:sz w:val="12"/>
                <w:szCs w:val="12"/>
              </w:rPr>
            </w:pPr>
            <w:r>
              <w:rPr>
                <w:rFonts w:ascii="Arial" w:eastAsia="Arial" w:hAnsi="Arial" w:cs="Arial"/>
                <w:b/>
                <w:bCs/>
                <w:color w:val="000000"/>
                <w:sz w:val="14"/>
                <w:szCs w:val="14"/>
              </w:rPr>
              <w:t>Performed</w:t>
            </w:r>
          </w:p>
        </w:tc>
        <w:tc>
          <w:tcPr>
            <w:tcW w:w="1177" w:type="dxa"/>
            <w:shd w:val="clear" w:color="auto" w:fill="FFFFFF"/>
          </w:tcPr>
          <w:p w14:paraId="468DF8FD" w14:textId="77777777" w:rsidR="00226CC1" w:rsidRDefault="00000000">
            <w:pPr>
              <w:pBdr>
                <w:top w:val="nil"/>
                <w:left w:val="nil"/>
                <w:bottom w:val="nil"/>
                <w:right w:val="nil"/>
                <w:between w:val="nil"/>
              </w:pBdr>
              <w:tabs>
                <w:tab w:val="left" w:pos="10170"/>
              </w:tabs>
              <w:spacing w:after="200" w:line="276" w:lineRule="auto"/>
              <w:ind w:left="113" w:right="113"/>
              <w:jc w:val="center"/>
              <w:rPr>
                <w:rFonts w:ascii="Arial" w:eastAsia="Arial" w:hAnsi="Arial" w:cs="Arial"/>
                <w:b/>
                <w:bCs/>
                <w:color w:val="000000"/>
                <w:sz w:val="14"/>
                <w:szCs w:val="14"/>
              </w:rPr>
            </w:pPr>
            <w:r>
              <w:rPr>
                <w:rFonts w:ascii="Arial" w:eastAsia="Arial" w:hAnsi="Arial" w:cs="Arial"/>
                <w:b/>
                <w:bCs/>
                <w:color w:val="000000"/>
                <w:sz w:val="14"/>
                <w:szCs w:val="14"/>
              </w:rPr>
              <w:t>Observed</w:t>
            </w:r>
          </w:p>
        </w:tc>
      </w:tr>
      <w:tr w:rsidR="00226CC1" w14:paraId="29665BCF" w14:textId="77777777">
        <w:trPr>
          <w:trHeight w:val="24"/>
          <w:jc w:val="center"/>
        </w:trPr>
        <w:tc>
          <w:tcPr>
            <w:tcW w:w="771" w:type="dxa"/>
            <w:vMerge w:val="restart"/>
            <w:shd w:val="clear" w:color="auto" w:fill="FFFF99"/>
            <w:vAlign w:val="center"/>
          </w:tcPr>
          <w:p w14:paraId="4546ED76"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COLLECT</w:t>
            </w:r>
          </w:p>
        </w:tc>
        <w:tc>
          <w:tcPr>
            <w:tcW w:w="4804" w:type="dxa"/>
            <w:vMerge w:val="restart"/>
            <w:shd w:val="clear" w:color="auto" w:fill="FFFF99"/>
            <w:vAlign w:val="center"/>
          </w:tcPr>
          <w:p w14:paraId="4D10AB85"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color w:val="000000"/>
                <w:sz w:val="16"/>
                <w:szCs w:val="16"/>
              </w:rPr>
            </w:pPr>
            <w:r>
              <w:rPr>
                <w:rFonts w:ascii="Arial" w:eastAsia="Arial" w:hAnsi="Arial" w:cs="Arial"/>
                <w:color w:val="000000"/>
                <w:sz w:val="16"/>
                <w:szCs w:val="16"/>
              </w:rPr>
              <w:t>Collect information to identify a patient’s medication-related problems and health-related needs.</w:t>
            </w:r>
          </w:p>
        </w:tc>
        <w:tc>
          <w:tcPr>
            <w:tcW w:w="3945" w:type="dxa"/>
            <w:shd w:val="clear" w:color="auto" w:fill="FFFFFF"/>
          </w:tcPr>
          <w:p w14:paraId="1390FD7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•Collect a medical history from a patient or caregiver.</w:t>
            </w:r>
          </w:p>
        </w:tc>
        <w:tc>
          <w:tcPr>
            <w:tcW w:w="1185" w:type="dxa"/>
            <w:gridSpan w:val="2"/>
            <w:shd w:val="clear" w:color="auto" w:fill="FFFFFF"/>
          </w:tcPr>
          <w:p w14:paraId="3C5954AA"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4A11D6B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25F962C6" w14:textId="77777777">
        <w:trPr>
          <w:trHeight w:val="24"/>
          <w:jc w:val="center"/>
        </w:trPr>
        <w:tc>
          <w:tcPr>
            <w:tcW w:w="771" w:type="dxa"/>
            <w:vMerge/>
            <w:shd w:val="clear" w:color="auto" w:fill="FFFF99"/>
            <w:vAlign w:val="center"/>
          </w:tcPr>
          <w:p w14:paraId="56DCD25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FFFF99"/>
            <w:vAlign w:val="center"/>
          </w:tcPr>
          <w:p w14:paraId="707D372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0EB9C92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•Collect a medication history from a patient or caregiver.</w:t>
            </w:r>
          </w:p>
        </w:tc>
        <w:tc>
          <w:tcPr>
            <w:tcW w:w="1185" w:type="dxa"/>
            <w:gridSpan w:val="2"/>
            <w:shd w:val="clear" w:color="auto" w:fill="FFFFFF"/>
          </w:tcPr>
          <w:p w14:paraId="0867C6DA"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10444435"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69492E0" w14:textId="77777777">
        <w:trPr>
          <w:trHeight w:val="24"/>
          <w:jc w:val="center"/>
        </w:trPr>
        <w:tc>
          <w:tcPr>
            <w:tcW w:w="771" w:type="dxa"/>
            <w:vMerge/>
            <w:shd w:val="clear" w:color="auto" w:fill="FFFF99"/>
            <w:vAlign w:val="center"/>
          </w:tcPr>
          <w:p w14:paraId="6B4EFE46"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FFFF99"/>
            <w:vAlign w:val="center"/>
          </w:tcPr>
          <w:p w14:paraId="507DB40C"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01710A81"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•Discuss a patient’s experience with medication.</w:t>
            </w:r>
          </w:p>
        </w:tc>
        <w:tc>
          <w:tcPr>
            <w:tcW w:w="1185" w:type="dxa"/>
            <w:gridSpan w:val="2"/>
            <w:shd w:val="clear" w:color="auto" w:fill="FFFFFF"/>
          </w:tcPr>
          <w:p w14:paraId="68AC97AE"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4043DD7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0A880FC" w14:textId="77777777">
        <w:trPr>
          <w:trHeight w:val="24"/>
          <w:jc w:val="center"/>
        </w:trPr>
        <w:tc>
          <w:tcPr>
            <w:tcW w:w="771" w:type="dxa"/>
            <w:vMerge/>
            <w:shd w:val="clear" w:color="auto" w:fill="FFFF99"/>
            <w:vAlign w:val="center"/>
          </w:tcPr>
          <w:p w14:paraId="0CD3510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FFFF99"/>
            <w:vAlign w:val="center"/>
          </w:tcPr>
          <w:p w14:paraId="21D82F1E"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7D9466D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•Determine a patient’s medication adherence.</w:t>
            </w:r>
          </w:p>
        </w:tc>
        <w:tc>
          <w:tcPr>
            <w:tcW w:w="1185" w:type="dxa"/>
            <w:gridSpan w:val="2"/>
            <w:shd w:val="clear" w:color="auto" w:fill="FFFFFF"/>
          </w:tcPr>
          <w:p w14:paraId="413B2BB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1609CA7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41F553E0" w14:textId="77777777">
        <w:trPr>
          <w:trHeight w:val="24"/>
          <w:jc w:val="center"/>
        </w:trPr>
        <w:tc>
          <w:tcPr>
            <w:tcW w:w="771" w:type="dxa"/>
            <w:vMerge/>
            <w:shd w:val="clear" w:color="auto" w:fill="FFFF99"/>
            <w:vAlign w:val="center"/>
          </w:tcPr>
          <w:p w14:paraId="2B6909E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FFFF99"/>
            <w:vAlign w:val="center"/>
          </w:tcPr>
          <w:p w14:paraId="77ADD24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bottom w:val="single" w:sz="4" w:space="0" w:color="000000"/>
            </w:tcBorders>
            <w:shd w:val="clear" w:color="auto" w:fill="FFFFFF"/>
          </w:tcPr>
          <w:p w14:paraId="62682B08"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•Use health records to determine a patient’s health-related needs relevant to setting of care and the purpose of the encounter.</w:t>
            </w:r>
          </w:p>
        </w:tc>
        <w:tc>
          <w:tcPr>
            <w:tcW w:w="1185" w:type="dxa"/>
            <w:gridSpan w:val="2"/>
            <w:tcBorders>
              <w:bottom w:val="single" w:sz="4" w:space="0" w:color="000000"/>
            </w:tcBorders>
            <w:shd w:val="clear" w:color="auto" w:fill="FFFFFF"/>
          </w:tcPr>
          <w:p w14:paraId="5147B1E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bottom w:val="single" w:sz="4" w:space="0" w:color="000000"/>
            </w:tcBorders>
            <w:shd w:val="clear" w:color="auto" w:fill="FFFFFF"/>
          </w:tcPr>
          <w:p w14:paraId="4680457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2C7BDB2C" w14:textId="77777777">
        <w:trPr>
          <w:trHeight w:val="629"/>
          <w:jc w:val="center"/>
        </w:trPr>
        <w:tc>
          <w:tcPr>
            <w:tcW w:w="771" w:type="dxa"/>
            <w:vMerge w:val="restart"/>
            <w:tcBorders>
              <w:top w:val="single" w:sz="4" w:space="0" w:color="000000"/>
              <w:left w:val="single" w:sz="4" w:space="0" w:color="000000"/>
              <w:right w:val="single" w:sz="4" w:space="0" w:color="000000"/>
            </w:tcBorders>
            <w:shd w:val="clear" w:color="auto" w:fill="F79646"/>
            <w:vAlign w:val="center"/>
          </w:tcPr>
          <w:p w14:paraId="7B9F7EF4"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ASSESS</w:t>
            </w:r>
          </w:p>
        </w:tc>
        <w:tc>
          <w:tcPr>
            <w:tcW w:w="4804" w:type="dxa"/>
            <w:vMerge w:val="restart"/>
            <w:tcBorders>
              <w:top w:val="single" w:sz="4" w:space="0" w:color="000000"/>
              <w:left w:val="single" w:sz="4" w:space="0" w:color="000000"/>
              <w:bottom w:val="single" w:sz="4" w:space="0" w:color="000000"/>
              <w:right w:val="single" w:sz="4" w:space="0" w:color="000000"/>
            </w:tcBorders>
            <w:shd w:val="clear" w:color="auto" w:fill="F79646"/>
            <w:vAlign w:val="center"/>
          </w:tcPr>
          <w:p w14:paraId="30D65AE4"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color w:val="000000"/>
                <w:sz w:val="16"/>
                <w:szCs w:val="16"/>
              </w:rPr>
            </w:pPr>
            <w:r>
              <w:rPr>
                <w:rFonts w:ascii="Arial" w:eastAsia="Arial" w:hAnsi="Arial" w:cs="Arial"/>
                <w:color w:val="000000"/>
                <w:sz w:val="16"/>
                <w:szCs w:val="16"/>
              </w:rPr>
              <w:t>Assess/analyze information to determine the effects of medication therapy, identify medication-related problems, and prioritize health-related needs.</w:t>
            </w: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2A69A73C"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•Assess a patient’s signs and symptoms to determine whether the patient can be treated within the scope of practice or requires a referral.</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2416A6F"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129D02A9"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39EC843D"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2693EF4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144FCE9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54B52F20"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•Measure an adult patient’s vital signs and interpret the results (e.g., body temperature, pulse rate, respiration rate, and blood pressure).</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45DDC846"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6859039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110969C"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4199E8B5"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48814BB5"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2342446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•Interpret laboratory test results.</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40481C75"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29788EF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13E6A03"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446E971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61A744F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690CA77E"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•Identify drug interactions.</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258273BA"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189E701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62B7DBC8"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2275B82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19267973"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740DFCFA"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•Perform a comprehensive medication review for a patient.</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57AEF89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6E8440D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4960E501"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42776EAF"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7ADE000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31B4A959"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•Assess a patient’s health literacy using a validated screening tool.</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7AD17ED7"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51FBF13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55DF3558"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253E2909"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5CB917A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43CD7C9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•Compile a prioritized health-related problem list for a patient.</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D32AB8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5BEAB2EE"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328FC7E" w14:textId="77777777">
        <w:trPr>
          <w:trHeight w:val="47"/>
          <w:jc w:val="center"/>
        </w:trPr>
        <w:tc>
          <w:tcPr>
            <w:tcW w:w="771" w:type="dxa"/>
            <w:vMerge/>
            <w:tcBorders>
              <w:top w:val="single" w:sz="4" w:space="0" w:color="000000"/>
              <w:left w:val="single" w:sz="4" w:space="0" w:color="000000"/>
              <w:right w:val="single" w:sz="4" w:space="0" w:color="000000"/>
            </w:tcBorders>
            <w:shd w:val="clear" w:color="auto" w:fill="F79646"/>
            <w:vAlign w:val="center"/>
          </w:tcPr>
          <w:p w14:paraId="6F0E457C"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left w:val="single" w:sz="4" w:space="0" w:color="000000"/>
              <w:bottom w:val="single" w:sz="4" w:space="0" w:color="000000"/>
              <w:right w:val="single" w:sz="4" w:space="0" w:color="000000"/>
            </w:tcBorders>
            <w:shd w:val="clear" w:color="auto" w:fill="F79646"/>
            <w:vAlign w:val="center"/>
          </w:tcPr>
          <w:p w14:paraId="118CA20E"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tcBorders>
              <w:top w:val="single" w:sz="4" w:space="0" w:color="000000"/>
              <w:left w:val="single" w:sz="4" w:space="0" w:color="000000"/>
              <w:bottom w:val="single" w:sz="4" w:space="0" w:color="000000"/>
              <w:right w:val="single" w:sz="4" w:space="0" w:color="000000"/>
            </w:tcBorders>
            <w:shd w:val="clear" w:color="auto" w:fill="FFFFFF"/>
          </w:tcPr>
          <w:p w14:paraId="5B31BE3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•Evaluate an existing drug therapy regimen.</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tcPr>
          <w:p w14:paraId="1E5C0B1F"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tcBorders>
              <w:top w:val="single" w:sz="4" w:space="0" w:color="000000"/>
              <w:left w:val="single" w:sz="4" w:space="0" w:color="000000"/>
              <w:bottom w:val="single" w:sz="4" w:space="0" w:color="000000"/>
              <w:right w:val="single" w:sz="4" w:space="0" w:color="000000"/>
            </w:tcBorders>
            <w:shd w:val="clear" w:color="auto" w:fill="FFFFFF"/>
          </w:tcPr>
          <w:p w14:paraId="4C23596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C46BD79" w14:textId="77777777">
        <w:trPr>
          <w:trHeight w:val="24"/>
          <w:jc w:val="center"/>
        </w:trPr>
        <w:tc>
          <w:tcPr>
            <w:tcW w:w="771" w:type="dxa"/>
            <w:vMerge w:val="restart"/>
            <w:tcBorders>
              <w:top w:val="single" w:sz="4" w:space="0" w:color="000000"/>
            </w:tcBorders>
            <w:shd w:val="clear" w:color="auto" w:fill="93CDDC"/>
            <w:vAlign w:val="center"/>
          </w:tcPr>
          <w:p w14:paraId="566B12DD"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PLAN</w:t>
            </w:r>
          </w:p>
        </w:tc>
        <w:tc>
          <w:tcPr>
            <w:tcW w:w="4804" w:type="dxa"/>
            <w:vMerge w:val="restart"/>
            <w:tcBorders>
              <w:top w:val="single" w:sz="4" w:space="0" w:color="000000"/>
            </w:tcBorders>
            <w:shd w:val="clear" w:color="auto" w:fill="93CDDC"/>
            <w:vAlign w:val="center"/>
          </w:tcPr>
          <w:p w14:paraId="64BF7EC1"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color w:val="000000"/>
                <w:sz w:val="16"/>
                <w:szCs w:val="16"/>
              </w:rPr>
            </w:pPr>
            <w:r>
              <w:rPr>
                <w:rFonts w:ascii="Arial" w:eastAsia="Arial" w:hAnsi="Arial" w:cs="Arial"/>
                <w:color w:val="000000"/>
                <w:sz w:val="16"/>
                <w:szCs w:val="16"/>
              </w:rPr>
              <w:t>Establish patient-centered goals and create a care plan for a patient in collaboration with the patient, caregiver(s), and other health professionals that is evidence-based and cost-effective.</w:t>
            </w:r>
          </w:p>
        </w:tc>
        <w:tc>
          <w:tcPr>
            <w:tcW w:w="3945" w:type="dxa"/>
            <w:tcBorders>
              <w:top w:val="single" w:sz="4" w:space="0" w:color="000000"/>
            </w:tcBorders>
            <w:shd w:val="clear" w:color="auto" w:fill="FFFFFF"/>
          </w:tcPr>
          <w:p w14:paraId="216E941F"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Follow an evidence-based disease management</w:t>
            </w:r>
            <w:r>
              <w:rPr>
                <w:rFonts w:ascii="Arial" w:eastAsia="Arial" w:hAnsi="Arial" w:cs="Arial"/>
                <w:b/>
                <w:bCs/>
                <w:color w:val="221E1F"/>
                <w:sz w:val="16"/>
                <w:szCs w:val="16"/>
              </w:rPr>
              <w:t xml:space="preserve"> </w:t>
            </w:r>
            <w:r>
              <w:rPr>
                <w:rFonts w:ascii="Arial" w:eastAsia="Arial" w:hAnsi="Arial" w:cs="Arial"/>
                <w:color w:val="221E1F"/>
                <w:sz w:val="16"/>
                <w:szCs w:val="16"/>
              </w:rPr>
              <w:t>protocol.</w:t>
            </w:r>
          </w:p>
        </w:tc>
        <w:tc>
          <w:tcPr>
            <w:tcW w:w="1185" w:type="dxa"/>
            <w:gridSpan w:val="2"/>
            <w:tcBorders>
              <w:top w:val="single" w:sz="4" w:space="0" w:color="000000"/>
            </w:tcBorders>
            <w:shd w:val="clear" w:color="auto" w:fill="FFFFFF"/>
          </w:tcPr>
          <w:p w14:paraId="2A353338"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tcBorders>
              <w:top w:val="single" w:sz="4" w:space="0" w:color="000000"/>
            </w:tcBorders>
            <w:shd w:val="clear" w:color="auto" w:fill="FFFFFF"/>
          </w:tcPr>
          <w:p w14:paraId="55FAA989"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37439AA3" w14:textId="77777777">
        <w:trPr>
          <w:trHeight w:val="24"/>
          <w:jc w:val="center"/>
        </w:trPr>
        <w:tc>
          <w:tcPr>
            <w:tcW w:w="771" w:type="dxa"/>
            <w:vMerge/>
            <w:tcBorders>
              <w:top w:val="single" w:sz="4" w:space="0" w:color="000000"/>
            </w:tcBorders>
            <w:shd w:val="clear" w:color="auto" w:fill="93CDDC"/>
            <w:vAlign w:val="center"/>
          </w:tcPr>
          <w:p w14:paraId="10DF702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tcBorders>
            <w:shd w:val="clear" w:color="auto" w:fill="93CDDC"/>
            <w:vAlign w:val="center"/>
          </w:tcPr>
          <w:p w14:paraId="66DD32B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4EEEC3E9"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Develop a treatment plan with a patient.</w:t>
            </w:r>
          </w:p>
        </w:tc>
        <w:tc>
          <w:tcPr>
            <w:tcW w:w="1185" w:type="dxa"/>
            <w:gridSpan w:val="2"/>
            <w:shd w:val="clear" w:color="auto" w:fill="FFFFFF"/>
          </w:tcPr>
          <w:p w14:paraId="38DE950A"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shd w:val="clear" w:color="auto" w:fill="FFFFFF"/>
          </w:tcPr>
          <w:p w14:paraId="4E0880D7"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6821FACB" w14:textId="77777777">
        <w:trPr>
          <w:trHeight w:val="24"/>
          <w:jc w:val="center"/>
        </w:trPr>
        <w:tc>
          <w:tcPr>
            <w:tcW w:w="771" w:type="dxa"/>
            <w:vMerge/>
            <w:tcBorders>
              <w:top w:val="single" w:sz="4" w:space="0" w:color="000000"/>
            </w:tcBorders>
            <w:shd w:val="clear" w:color="auto" w:fill="93CDDC"/>
            <w:vAlign w:val="center"/>
          </w:tcPr>
          <w:p w14:paraId="37903396"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tcBorders>
            <w:shd w:val="clear" w:color="auto" w:fill="93CDDC"/>
            <w:vAlign w:val="center"/>
          </w:tcPr>
          <w:p w14:paraId="3217C933"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558E7CD9"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Manage drug interactions.</w:t>
            </w:r>
          </w:p>
        </w:tc>
        <w:tc>
          <w:tcPr>
            <w:tcW w:w="1185" w:type="dxa"/>
            <w:gridSpan w:val="2"/>
            <w:shd w:val="clear" w:color="auto" w:fill="FFFFFF"/>
          </w:tcPr>
          <w:p w14:paraId="56586A12"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shd w:val="clear" w:color="auto" w:fill="FFFFFF"/>
          </w:tcPr>
          <w:p w14:paraId="18EA1B32"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7FD81C6A" w14:textId="77777777">
        <w:trPr>
          <w:trHeight w:val="24"/>
          <w:jc w:val="center"/>
        </w:trPr>
        <w:tc>
          <w:tcPr>
            <w:tcW w:w="771" w:type="dxa"/>
            <w:vMerge/>
            <w:tcBorders>
              <w:top w:val="single" w:sz="4" w:space="0" w:color="000000"/>
            </w:tcBorders>
            <w:shd w:val="clear" w:color="auto" w:fill="93CDDC"/>
            <w:vAlign w:val="center"/>
          </w:tcPr>
          <w:p w14:paraId="7A9F2F56"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tcBorders>
            <w:shd w:val="clear" w:color="auto" w:fill="93CDDC"/>
            <w:vAlign w:val="center"/>
          </w:tcPr>
          <w:p w14:paraId="47E7DE2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2542EF10"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Select monitoring parameters to determine the therapeutic and adverse effects</w:t>
            </w:r>
            <w:r>
              <w:rPr>
                <w:rFonts w:ascii="Arial" w:eastAsia="Arial" w:hAnsi="Arial" w:cs="Arial"/>
                <w:b/>
                <w:bCs/>
                <w:color w:val="221E1F"/>
                <w:sz w:val="16"/>
                <w:szCs w:val="16"/>
              </w:rPr>
              <w:t xml:space="preserve"> </w:t>
            </w:r>
            <w:r>
              <w:rPr>
                <w:rFonts w:ascii="Arial" w:eastAsia="Arial" w:hAnsi="Arial" w:cs="Arial"/>
                <w:color w:val="221E1F"/>
                <w:sz w:val="16"/>
                <w:szCs w:val="16"/>
              </w:rPr>
              <w:t>related to the treatment plan.</w:t>
            </w:r>
          </w:p>
        </w:tc>
        <w:tc>
          <w:tcPr>
            <w:tcW w:w="1185" w:type="dxa"/>
            <w:gridSpan w:val="2"/>
            <w:shd w:val="clear" w:color="auto" w:fill="FFFFFF"/>
          </w:tcPr>
          <w:p w14:paraId="13DA11AE"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shd w:val="clear" w:color="auto" w:fill="FFFFFF"/>
          </w:tcPr>
          <w:p w14:paraId="2FE50406"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68E59372" w14:textId="77777777">
        <w:trPr>
          <w:trHeight w:val="24"/>
          <w:jc w:val="center"/>
        </w:trPr>
        <w:tc>
          <w:tcPr>
            <w:tcW w:w="771" w:type="dxa"/>
            <w:vMerge/>
            <w:tcBorders>
              <w:top w:val="single" w:sz="4" w:space="0" w:color="000000"/>
            </w:tcBorders>
            <w:shd w:val="clear" w:color="auto" w:fill="93CDDC"/>
            <w:vAlign w:val="center"/>
          </w:tcPr>
          <w:p w14:paraId="20C6FE3A"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tcBorders>
            <w:shd w:val="clear" w:color="auto" w:fill="93CDDC"/>
            <w:vAlign w:val="center"/>
          </w:tcPr>
          <w:p w14:paraId="0D13CA5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4B4557B2"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Determine the appropriate time interval(s) to collect monitoring data.</w:t>
            </w:r>
          </w:p>
        </w:tc>
        <w:tc>
          <w:tcPr>
            <w:tcW w:w="1185" w:type="dxa"/>
            <w:gridSpan w:val="2"/>
            <w:shd w:val="clear" w:color="auto" w:fill="FFFFFF"/>
          </w:tcPr>
          <w:p w14:paraId="3E423270"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shd w:val="clear" w:color="auto" w:fill="FFFFFF"/>
          </w:tcPr>
          <w:p w14:paraId="0C95C650"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28C2A3DE" w14:textId="77777777">
        <w:trPr>
          <w:trHeight w:val="233"/>
          <w:jc w:val="center"/>
        </w:trPr>
        <w:tc>
          <w:tcPr>
            <w:tcW w:w="771" w:type="dxa"/>
            <w:vMerge/>
            <w:tcBorders>
              <w:top w:val="single" w:sz="4" w:space="0" w:color="000000"/>
            </w:tcBorders>
            <w:shd w:val="clear" w:color="auto" w:fill="93CDDC"/>
            <w:vAlign w:val="center"/>
          </w:tcPr>
          <w:p w14:paraId="4A5678F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tcBorders>
              <w:top w:val="single" w:sz="4" w:space="0" w:color="000000"/>
            </w:tcBorders>
            <w:shd w:val="clear" w:color="auto" w:fill="93CDDC"/>
            <w:vAlign w:val="center"/>
          </w:tcPr>
          <w:p w14:paraId="726AB16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0224C64A" w14:textId="77777777" w:rsidR="00226CC1" w:rsidRDefault="00000000">
            <w:pPr>
              <w:pBdr>
                <w:top w:val="nil"/>
                <w:left w:val="nil"/>
                <w:bottom w:val="nil"/>
                <w:right w:val="nil"/>
                <w:between w:val="nil"/>
              </w:pBdr>
              <w:spacing w:line="276" w:lineRule="auto"/>
              <w:rPr>
                <w:rFonts w:ascii="Arial" w:eastAsia="Arial" w:hAnsi="Arial" w:cs="Arial"/>
                <w:color w:val="000000"/>
                <w:sz w:val="16"/>
                <w:szCs w:val="16"/>
              </w:rPr>
            </w:pPr>
            <w:r>
              <w:rPr>
                <w:rFonts w:ascii="Arial" w:eastAsia="Arial" w:hAnsi="Arial" w:cs="Arial"/>
                <w:color w:val="000000"/>
                <w:sz w:val="16"/>
                <w:szCs w:val="16"/>
              </w:rPr>
              <w:t>•</w:t>
            </w:r>
            <w:r>
              <w:rPr>
                <w:rFonts w:ascii="Arial" w:eastAsia="Arial" w:hAnsi="Arial" w:cs="Arial"/>
                <w:color w:val="221E1F"/>
                <w:sz w:val="16"/>
                <w:szCs w:val="16"/>
              </w:rPr>
              <w:t>Create a patient-specific education plan.</w:t>
            </w:r>
          </w:p>
        </w:tc>
        <w:tc>
          <w:tcPr>
            <w:tcW w:w="1185" w:type="dxa"/>
            <w:gridSpan w:val="2"/>
            <w:shd w:val="clear" w:color="auto" w:fill="FFFFFF"/>
          </w:tcPr>
          <w:p w14:paraId="57D7C0C0"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c>
          <w:tcPr>
            <w:tcW w:w="1177" w:type="dxa"/>
            <w:shd w:val="clear" w:color="auto" w:fill="FFFFFF"/>
          </w:tcPr>
          <w:p w14:paraId="0B0A649D" w14:textId="77777777" w:rsidR="00226CC1" w:rsidRDefault="00226CC1">
            <w:pPr>
              <w:numPr>
                <w:ilvl w:val="0"/>
                <w:numId w:val="21"/>
              </w:numPr>
              <w:pBdr>
                <w:top w:val="nil"/>
                <w:left w:val="nil"/>
                <w:bottom w:val="nil"/>
                <w:right w:val="nil"/>
                <w:between w:val="nil"/>
              </w:pBdr>
              <w:spacing w:line="360" w:lineRule="auto"/>
              <w:ind w:firstLine="360"/>
              <w:jc w:val="center"/>
              <w:rPr>
                <w:rFonts w:ascii="Arial" w:eastAsia="Arial" w:hAnsi="Arial" w:cs="Arial"/>
                <w:color w:val="000000"/>
                <w:sz w:val="16"/>
                <w:szCs w:val="16"/>
              </w:rPr>
            </w:pPr>
          </w:p>
        </w:tc>
      </w:tr>
      <w:tr w:rsidR="00226CC1" w14:paraId="2EC64F0F" w14:textId="77777777">
        <w:trPr>
          <w:trHeight w:val="24"/>
          <w:jc w:val="center"/>
        </w:trPr>
        <w:tc>
          <w:tcPr>
            <w:tcW w:w="771" w:type="dxa"/>
            <w:vMerge w:val="restart"/>
            <w:shd w:val="clear" w:color="auto" w:fill="00B050"/>
            <w:vAlign w:val="center"/>
          </w:tcPr>
          <w:p w14:paraId="4E154467"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IMPLEMENT</w:t>
            </w:r>
          </w:p>
        </w:tc>
        <w:tc>
          <w:tcPr>
            <w:tcW w:w="4804" w:type="dxa"/>
            <w:vMerge w:val="restart"/>
            <w:shd w:val="clear" w:color="auto" w:fill="00B050"/>
            <w:vAlign w:val="center"/>
          </w:tcPr>
          <w:p w14:paraId="20EE0B92"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Implement a care plan in collaboration with the patient, caregivers, and other health professionals.</w:t>
            </w:r>
          </w:p>
        </w:tc>
        <w:tc>
          <w:tcPr>
            <w:tcW w:w="3945" w:type="dxa"/>
            <w:shd w:val="clear" w:color="auto" w:fill="FFFFFF"/>
          </w:tcPr>
          <w:p w14:paraId="673EA5F2"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•Write a note that documents the findings, recommendations, and plan from a patient encounter.</w:t>
            </w:r>
          </w:p>
        </w:tc>
        <w:tc>
          <w:tcPr>
            <w:tcW w:w="1185" w:type="dxa"/>
            <w:gridSpan w:val="2"/>
            <w:shd w:val="clear" w:color="auto" w:fill="FFFFFF"/>
          </w:tcPr>
          <w:p w14:paraId="697120CF"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404949E"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2253915" w14:textId="77777777">
        <w:trPr>
          <w:trHeight w:val="24"/>
          <w:jc w:val="center"/>
        </w:trPr>
        <w:tc>
          <w:tcPr>
            <w:tcW w:w="771" w:type="dxa"/>
            <w:vMerge/>
            <w:shd w:val="clear" w:color="auto" w:fill="00B050"/>
            <w:vAlign w:val="center"/>
          </w:tcPr>
          <w:p w14:paraId="08D3CE3D"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50"/>
            <w:vAlign w:val="center"/>
          </w:tcPr>
          <w:p w14:paraId="409BC131"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324F5622"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•Educate a patient regarding the appropriate use of a new medication, device to administer a medication, or self-monitoring test.</w:t>
            </w:r>
          </w:p>
        </w:tc>
        <w:tc>
          <w:tcPr>
            <w:tcW w:w="1185" w:type="dxa"/>
            <w:gridSpan w:val="2"/>
            <w:shd w:val="clear" w:color="auto" w:fill="FFFFFF"/>
          </w:tcPr>
          <w:p w14:paraId="28A82E5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5705BCB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3770FA4C" w14:textId="77777777">
        <w:trPr>
          <w:trHeight w:val="24"/>
          <w:jc w:val="center"/>
        </w:trPr>
        <w:tc>
          <w:tcPr>
            <w:tcW w:w="771" w:type="dxa"/>
            <w:vMerge/>
            <w:shd w:val="clear" w:color="auto" w:fill="00B050"/>
            <w:vAlign w:val="center"/>
          </w:tcPr>
          <w:p w14:paraId="390B9F7D"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50"/>
            <w:vAlign w:val="center"/>
          </w:tcPr>
          <w:p w14:paraId="0DF2557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24C605B5"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•Educate a patient on the use of medication adherence aids.</w:t>
            </w:r>
          </w:p>
        </w:tc>
        <w:tc>
          <w:tcPr>
            <w:tcW w:w="1185" w:type="dxa"/>
            <w:gridSpan w:val="2"/>
            <w:shd w:val="clear" w:color="auto" w:fill="FFFFFF"/>
          </w:tcPr>
          <w:p w14:paraId="5BD5C92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3935D59"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8A8C9C1" w14:textId="77777777">
        <w:trPr>
          <w:trHeight w:val="24"/>
          <w:jc w:val="center"/>
        </w:trPr>
        <w:tc>
          <w:tcPr>
            <w:tcW w:w="771" w:type="dxa"/>
            <w:vMerge/>
            <w:shd w:val="clear" w:color="auto" w:fill="00B050"/>
            <w:vAlign w:val="center"/>
          </w:tcPr>
          <w:p w14:paraId="043EFCB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50"/>
            <w:vAlign w:val="center"/>
          </w:tcPr>
          <w:p w14:paraId="7F71E0C7"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4EC92C80"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•Assist a patient with a behavior change (e.g., use shared decision making and motivational strategies).</w:t>
            </w:r>
          </w:p>
        </w:tc>
        <w:tc>
          <w:tcPr>
            <w:tcW w:w="1185" w:type="dxa"/>
            <w:gridSpan w:val="2"/>
            <w:shd w:val="clear" w:color="auto" w:fill="FFFFFF"/>
          </w:tcPr>
          <w:p w14:paraId="16BD0E3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6DD7BE3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4B644A11" w14:textId="77777777">
        <w:trPr>
          <w:trHeight w:val="24"/>
          <w:jc w:val="center"/>
        </w:trPr>
        <w:tc>
          <w:tcPr>
            <w:tcW w:w="771" w:type="dxa"/>
            <w:vMerge w:val="restart"/>
            <w:shd w:val="clear" w:color="auto" w:fill="00B0F0"/>
            <w:vAlign w:val="center"/>
          </w:tcPr>
          <w:p w14:paraId="4E50A424"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FOLLOW-UP MONITOR &amp;</w:t>
            </w:r>
          </w:p>
          <w:p w14:paraId="06B5C74F"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EVALUATE</w:t>
            </w:r>
          </w:p>
        </w:tc>
        <w:tc>
          <w:tcPr>
            <w:tcW w:w="4804" w:type="dxa"/>
            <w:vMerge w:val="restart"/>
            <w:shd w:val="clear" w:color="auto" w:fill="00B0F0"/>
            <w:vAlign w:val="center"/>
          </w:tcPr>
          <w:p w14:paraId="06ABC718" w14:textId="77777777" w:rsidR="00226CC1" w:rsidRDefault="00000000">
            <w:pPr>
              <w:pBdr>
                <w:top w:val="nil"/>
                <w:left w:val="nil"/>
                <w:bottom w:val="nil"/>
                <w:right w:val="nil"/>
                <w:between w:val="nil"/>
              </w:pBdr>
              <w:tabs>
                <w:tab w:val="left" w:pos="10170"/>
              </w:tabs>
              <w:spacing w:line="276" w:lineRule="auto"/>
              <w:jc w:val="center"/>
              <w:rPr>
                <w:rFonts w:ascii="Arial" w:eastAsia="Arial" w:hAnsi="Arial" w:cs="Arial"/>
                <w:color w:val="000000"/>
                <w:sz w:val="16"/>
                <w:szCs w:val="16"/>
              </w:rPr>
            </w:pPr>
            <w:r>
              <w:rPr>
                <w:rFonts w:ascii="Arial" w:eastAsia="Arial" w:hAnsi="Arial" w:cs="Arial"/>
                <w:color w:val="000000"/>
                <w:sz w:val="16"/>
                <w:szCs w:val="16"/>
              </w:rPr>
              <w:t>Follow-up and monitor a care plan</w:t>
            </w:r>
          </w:p>
        </w:tc>
        <w:tc>
          <w:tcPr>
            <w:tcW w:w="3945" w:type="dxa"/>
            <w:shd w:val="clear" w:color="auto" w:fill="FFFFFF"/>
          </w:tcPr>
          <w:p w14:paraId="07018956"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•Collect monitoring data at the appropriate time interval(s).</w:t>
            </w:r>
          </w:p>
        </w:tc>
        <w:tc>
          <w:tcPr>
            <w:tcW w:w="1185" w:type="dxa"/>
            <w:gridSpan w:val="2"/>
            <w:shd w:val="clear" w:color="auto" w:fill="FFFFFF"/>
          </w:tcPr>
          <w:p w14:paraId="60FE62C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1A1FA75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287A1424" w14:textId="77777777">
        <w:trPr>
          <w:trHeight w:val="24"/>
          <w:jc w:val="center"/>
        </w:trPr>
        <w:tc>
          <w:tcPr>
            <w:tcW w:w="771" w:type="dxa"/>
            <w:vMerge/>
            <w:shd w:val="clear" w:color="auto" w:fill="00B0F0"/>
            <w:vAlign w:val="center"/>
          </w:tcPr>
          <w:p w14:paraId="617A3941"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F0"/>
            <w:vAlign w:val="center"/>
          </w:tcPr>
          <w:p w14:paraId="28F34C9B"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18CE8F8E"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•Evaluate the selected monitoring parameters to determine the therapeutic and adverse effects</w:t>
            </w:r>
            <w:r>
              <w:rPr>
                <w:rFonts w:ascii="Arial" w:eastAsia="Arial" w:hAnsi="Arial" w:cs="Arial"/>
                <w:b/>
                <w:bCs/>
                <w:color w:val="000000"/>
                <w:sz w:val="16"/>
                <w:szCs w:val="16"/>
              </w:rPr>
              <w:t xml:space="preserve"> </w:t>
            </w:r>
            <w:r>
              <w:rPr>
                <w:rFonts w:ascii="Arial" w:eastAsia="Arial" w:hAnsi="Arial" w:cs="Arial"/>
                <w:color w:val="000000"/>
                <w:sz w:val="16"/>
                <w:szCs w:val="16"/>
              </w:rPr>
              <w:t>related to the treatment plan.</w:t>
            </w:r>
          </w:p>
        </w:tc>
        <w:tc>
          <w:tcPr>
            <w:tcW w:w="1185" w:type="dxa"/>
            <w:gridSpan w:val="2"/>
            <w:shd w:val="clear" w:color="auto" w:fill="FFFFFF"/>
          </w:tcPr>
          <w:p w14:paraId="47660BBC"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0DCFA46"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2AD92E86" w14:textId="77777777">
        <w:trPr>
          <w:trHeight w:val="24"/>
          <w:jc w:val="center"/>
        </w:trPr>
        <w:tc>
          <w:tcPr>
            <w:tcW w:w="771" w:type="dxa"/>
            <w:vMerge/>
            <w:shd w:val="clear" w:color="auto" w:fill="00B0F0"/>
            <w:vAlign w:val="center"/>
          </w:tcPr>
          <w:p w14:paraId="6E637235"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F0"/>
            <w:vAlign w:val="center"/>
          </w:tcPr>
          <w:p w14:paraId="78213FE1"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2E9C98D8"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•Recommend modifications or adjustments to an existing medication therapy regimen based on a patient’s response.</w:t>
            </w:r>
          </w:p>
        </w:tc>
        <w:tc>
          <w:tcPr>
            <w:tcW w:w="1185" w:type="dxa"/>
            <w:gridSpan w:val="2"/>
            <w:shd w:val="clear" w:color="auto" w:fill="FFFFFF"/>
          </w:tcPr>
          <w:p w14:paraId="48A064E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4C4C6C07"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F029CD7" w14:textId="77777777">
        <w:trPr>
          <w:trHeight w:val="24"/>
          <w:jc w:val="center"/>
        </w:trPr>
        <w:tc>
          <w:tcPr>
            <w:tcW w:w="771" w:type="dxa"/>
            <w:vMerge/>
            <w:shd w:val="clear" w:color="auto" w:fill="00B0F0"/>
            <w:vAlign w:val="center"/>
          </w:tcPr>
          <w:p w14:paraId="68DA865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vMerge/>
            <w:shd w:val="clear" w:color="auto" w:fill="00B0F0"/>
            <w:vAlign w:val="center"/>
          </w:tcPr>
          <w:p w14:paraId="225FE81C"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945" w:type="dxa"/>
            <w:shd w:val="clear" w:color="auto" w:fill="FFFFFF"/>
          </w:tcPr>
          <w:p w14:paraId="5458385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•Present a patient case to a colleague during a handoff or</w:t>
            </w:r>
            <w:r>
              <w:rPr>
                <w:rFonts w:ascii="Arial" w:eastAsia="Arial" w:hAnsi="Arial" w:cs="Arial"/>
                <w:b/>
                <w:bCs/>
                <w:color w:val="000000"/>
                <w:sz w:val="16"/>
                <w:szCs w:val="16"/>
              </w:rPr>
              <w:t xml:space="preserve"> </w:t>
            </w:r>
            <w:r>
              <w:rPr>
                <w:rFonts w:ascii="Arial" w:eastAsia="Arial" w:hAnsi="Arial" w:cs="Arial"/>
                <w:color w:val="000000"/>
                <w:sz w:val="16"/>
                <w:szCs w:val="16"/>
              </w:rPr>
              <w:t>transition of care</w:t>
            </w:r>
            <w:r>
              <w:rPr>
                <w:rFonts w:ascii="Arial" w:eastAsia="Arial" w:hAnsi="Arial" w:cs="Arial"/>
                <w:b/>
                <w:bCs/>
                <w:color w:val="000000"/>
                <w:sz w:val="16"/>
                <w:szCs w:val="16"/>
              </w:rPr>
              <w:t>.</w:t>
            </w:r>
          </w:p>
        </w:tc>
        <w:tc>
          <w:tcPr>
            <w:tcW w:w="1185" w:type="dxa"/>
            <w:gridSpan w:val="2"/>
            <w:shd w:val="clear" w:color="auto" w:fill="FFFFFF"/>
          </w:tcPr>
          <w:p w14:paraId="5777187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0EF3189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5706B8A9" w14:textId="77777777">
        <w:trPr>
          <w:cantSplit/>
          <w:trHeight w:val="1640"/>
          <w:jc w:val="center"/>
        </w:trPr>
        <w:tc>
          <w:tcPr>
            <w:tcW w:w="771" w:type="dxa"/>
            <w:shd w:val="clear" w:color="auto" w:fill="8C2531"/>
            <w:vAlign w:val="center"/>
          </w:tcPr>
          <w:p w14:paraId="4247AAFD"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FFFFFF"/>
                <w:sz w:val="14"/>
                <w:szCs w:val="14"/>
              </w:rPr>
            </w:pPr>
            <w:r>
              <w:rPr>
                <w:rFonts w:ascii="Arial" w:eastAsia="Arial" w:hAnsi="Arial" w:cs="Arial"/>
                <w:b/>
                <w:bCs/>
                <w:color w:val="FFFFFF"/>
                <w:sz w:val="14"/>
                <w:szCs w:val="14"/>
              </w:rPr>
              <w:lastRenderedPageBreak/>
              <w:t>INTERPROFESSIONAL TEAM</w:t>
            </w:r>
          </w:p>
        </w:tc>
        <w:tc>
          <w:tcPr>
            <w:tcW w:w="4804" w:type="dxa"/>
            <w:shd w:val="clear" w:color="auto" w:fill="8C2531"/>
            <w:vAlign w:val="center"/>
          </w:tcPr>
          <w:p w14:paraId="52777F4E"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Collaborate as a member of an interprofessional team</w:t>
            </w:r>
          </w:p>
        </w:tc>
        <w:tc>
          <w:tcPr>
            <w:tcW w:w="3945" w:type="dxa"/>
            <w:shd w:val="clear" w:color="auto" w:fill="FFFFFF"/>
          </w:tcPr>
          <w:p w14:paraId="4D5BB38B"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Explain to a patient, caregiver, or professional colleague each team member’s role and responsibilities.</w:t>
            </w:r>
          </w:p>
          <w:p w14:paraId="5203BE07"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Communicate a patient’s medication-related problem(s) to another health professional.</w:t>
            </w:r>
          </w:p>
          <w:p w14:paraId="749DE6E9"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Use setting appropriate communication skills when interacting with others</w:t>
            </w:r>
          </w:p>
          <w:p w14:paraId="68B066B6"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Use consensus building strategies to develop a shared plan of action.</w:t>
            </w:r>
          </w:p>
        </w:tc>
        <w:tc>
          <w:tcPr>
            <w:tcW w:w="1185" w:type="dxa"/>
            <w:gridSpan w:val="2"/>
            <w:shd w:val="clear" w:color="auto" w:fill="FFFFFF"/>
          </w:tcPr>
          <w:p w14:paraId="52614DE0"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79F56A9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34190C4A" w14:textId="77777777">
        <w:trPr>
          <w:cantSplit/>
          <w:trHeight w:val="641"/>
          <w:jc w:val="center"/>
        </w:trPr>
        <w:tc>
          <w:tcPr>
            <w:tcW w:w="771" w:type="dxa"/>
            <w:vMerge w:val="restart"/>
            <w:shd w:val="clear" w:color="auto" w:fill="404040"/>
            <w:vAlign w:val="center"/>
          </w:tcPr>
          <w:p w14:paraId="37E6FFD7"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FFFFFF"/>
                <w:sz w:val="14"/>
                <w:szCs w:val="14"/>
              </w:rPr>
            </w:pPr>
            <w:r>
              <w:rPr>
                <w:rFonts w:ascii="Arial" w:eastAsia="Arial" w:hAnsi="Arial" w:cs="Arial"/>
                <w:b/>
                <w:bCs/>
                <w:color w:val="FFFFFF"/>
                <w:sz w:val="14"/>
                <w:szCs w:val="14"/>
              </w:rPr>
              <w:t>POPULATION HEALTH</w:t>
            </w:r>
          </w:p>
        </w:tc>
        <w:tc>
          <w:tcPr>
            <w:tcW w:w="4804" w:type="dxa"/>
            <w:shd w:val="clear" w:color="auto" w:fill="404040"/>
            <w:vAlign w:val="center"/>
          </w:tcPr>
          <w:p w14:paraId="33F1A9C8"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Identify patients at risk for prevalent diseases in a population</w:t>
            </w:r>
          </w:p>
        </w:tc>
        <w:tc>
          <w:tcPr>
            <w:tcW w:w="3945" w:type="dxa"/>
            <w:shd w:val="clear" w:color="auto" w:fill="FFFFFF"/>
          </w:tcPr>
          <w:p w14:paraId="590B2CDB"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Perform a screening assessment to identify patients at risk for prevalent diseases in a population (e.g., hypertension, diabetes, depression).</w:t>
            </w:r>
          </w:p>
        </w:tc>
        <w:tc>
          <w:tcPr>
            <w:tcW w:w="1185" w:type="dxa"/>
            <w:gridSpan w:val="2"/>
            <w:shd w:val="clear" w:color="auto" w:fill="FFFFFF"/>
          </w:tcPr>
          <w:p w14:paraId="1CC4A72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F4E261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5D73C0F" w14:textId="77777777">
        <w:trPr>
          <w:cantSplit/>
          <w:trHeight w:val="227"/>
          <w:jc w:val="center"/>
        </w:trPr>
        <w:tc>
          <w:tcPr>
            <w:tcW w:w="771" w:type="dxa"/>
            <w:vMerge/>
            <w:shd w:val="clear" w:color="auto" w:fill="404040"/>
            <w:vAlign w:val="center"/>
          </w:tcPr>
          <w:p w14:paraId="3FF93FFC"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404040"/>
            <w:vAlign w:val="center"/>
          </w:tcPr>
          <w:p w14:paraId="58187CDD"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Minimize adverse drug events and medication errors.</w:t>
            </w:r>
          </w:p>
        </w:tc>
        <w:tc>
          <w:tcPr>
            <w:tcW w:w="3945" w:type="dxa"/>
            <w:shd w:val="clear" w:color="auto" w:fill="FFFFFF"/>
          </w:tcPr>
          <w:p w14:paraId="3E7B0DB7"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in the identification of underlying system-associated causes of errors.</w:t>
            </w:r>
          </w:p>
          <w:p w14:paraId="11CA00B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Report adverse drug events and medication errors to stakeholders.</w:t>
            </w:r>
          </w:p>
        </w:tc>
        <w:tc>
          <w:tcPr>
            <w:tcW w:w="1185" w:type="dxa"/>
            <w:gridSpan w:val="2"/>
            <w:shd w:val="clear" w:color="auto" w:fill="FFFFFF"/>
          </w:tcPr>
          <w:p w14:paraId="0D8B5C0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6556A2E"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05578B98" w14:textId="77777777">
        <w:trPr>
          <w:cantSplit/>
          <w:trHeight w:val="182"/>
          <w:jc w:val="center"/>
        </w:trPr>
        <w:tc>
          <w:tcPr>
            <w:tcW w:w="771" w:type="dxa"/>
            <w:vMerge/>
            <w:shd w:val="clear" w:color="auto" w:fill="404040"/>
            <w:vAlign w:val="center"/>
          </w:tcPr>
          <w:p w14:paraId="2D27BAA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404040"/>
            <w:vAlign w:val="center"/>
          </w:tcPr>
          <w:p w14:paraId="68308324"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Maximize the appropriate use of medications in a population.</w:t>
            </w:r>
          </w:p>
        </w:tc>
        <w:tc>
          <w:tcPr>
            <w:tcW w:w="3945" w:type="dxa"/>
            <w:shd w:val="clear" w:color="auto" w:fill="FFFFFF"/>
          </w:tcPr>
          <w:p w14:paraId="2823DA31"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Perform a medication use evaluation.</w:t>
            </w:r>
          </w:p>
          <w:p w14:paraId="027642A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Apply cost-benefit, formulary, and/or epidemiology principles to medication related decisions.</w:t>
            </w:r>
          </w:p>
        </w:tc>
        <w:tc>
          <w:tcPr>
            <w:tcW w:w="1185" w:type="dxa"/>
            <w:gridSpan w:val="2"/>
            <w:shd w:val="clear" w:color="auto" w:fill="FFFFFF"/>
          </w:tcPr>
          <w:p w14:paraId="0DE89528"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2EAEDCC0"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B1CFCC7" w14:textId="77777777">
        <w:trPr>
          <w:cantSplit/>
          <w:trHeight w:val="137"/>
          <w:jc w:val="center"/>
        </w:trPr>
        <w:tc>
          <w:tcPr>
            <w:tcW w:w="771" w:type="dxa"/>
            <w:vMerge/>
            <w:shd w:val="clear" w:color="auto" w:fill="404040"/>
            <w:vAlign w:val="center"/>
          </w:tcPr>
          <w:p w14:paraId="0A92F188"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404040"/>
            <w:vAlign w:val="center"/>
          </w:tcPr>
          <w:p w14:paraId="4248A16F" w14:textId="77777777" w:rsidR="00226CC1" w:rsidRDefault="00000000">
            <w:pPr>
              <w:widowControl w:val="0"/>
              <w:pBdr>
                <w:top w:val="nil"/>
                <w:left w:val="nil"/>
                <w:bottom w:val="nil"/>
                <w:right w:val="nil"/>
                <w:between w:val="nil"/>
              </w:pBdr>
              <w:jc w:val="center"/>
              <w:rPr>
                <w:rFonts w:ascii="Arial" w:eastAsia="Arial" w:hAnsi="Arial" w:cs="Arial"/>
                <w:color w:val="FFFFFF"/>
                <w:sz w:val="16"/>
                <w:szCs w:val="16"/>
              </w:rPr>
            </w:pPr>
            <w:r>
              <w:rPr>
                <w:rFonts w:ascii="Arial" w:eastAsia="Arial" w:hAnsi="Arial" w:cs="Arial"/>
                <w:color w:val="FFFFFF"/>
                <w:sz w:val="16"/>
                <w:szCs w:val="16"/>
              </w:rPr>
              <w:t>Analyze the protective and detrimental</w:t>
            </w:r>
          </w:p>
          <w:p w14:paraId="7765ED8C" w14:textId="77777777" w:rsidR="00226CC1" w:rsidRDefault="00000000">
            <w:pPr>
              <w:widowControl w:val="0"/>
              <w:pBdr>
                <w:top w:val="nil"/>
                <w:left w:val="nil"/>
                <w:bottom w:val="nil"/>
                <w:right w:val="nil"/>
                <w:between w:val="nil"/>
              </w:pBdr>
              <w:jc w:val="center"/>
              <w:rPr>
                <w:rFonts w:ascii="Arial" w:eastAsia="Arial" w:hAnsi="Arial" w:cs="Arial"/>
                <w:color w:val="FFFFFF"/>
                <w:sz w:val="16"/>
                <w:szCs w:val="16"/>
              </w:rPr>
            </w:pPr>
            <w:r>
              <w:rPr>
                <w:rFonts w:ascii="Arial" w:eastAsia="Arial" w:hAnsi="Arial" w:cs="Arial"/>
                <w:color w:val="FFFFFF"/>
                <w:sz w:val="16"/>
                <w:szCs w:val="16"/>
              </w:rPr>
              <w:t>determinants of health to promote social justice.</w:t>
            </w:r>
          </w:p>
        </w:tc>
        <w:tc>
          <w:tcPr>
            <w:tcW w:w="3945" w:type="dxa"/>
            <w:shd w:val="clear" w:color="auto" w:fill="FFFFFF"/>
          </w:tcPr>
          <w:p w14:paraId="1C5705FA" w14:textId="77777777" w:rsidR="00226CC1" w:rsidRDefault="00000000">
            <w:pPr>
              <w:pBdr>
                <w:top w:val="nil"/>
                <w:left w:val="nil"/>
                <w:bottom w:val="nil"/>
                <w:right w:val="nil"/>
                <w:between w:val="nil"/>
              </w:pBdr>
              <w:tabs>
                <w:tab w:val="left" w:pos="10170"/>
              </w:tabs>
              <w:rPr>
                <w:rFonts w:ascii="Arial" w:eastAsia="Arial" w:hAnsi="Arial" w:cs="Arial"/>
                <w:color w:val="000000"/>
                <w:sz w:val="16"/>
                <w:szCs w:val="16"/>
              </w:rPr>
            </w:pPr>
            <w:r>
              <w:rPr>
                <w:rFonts w:ascii="Arial" w:eastAsia="Arial" w:hAnsi="Arial" w:cs="Arial"/>
                <w:color w:val="000000"/>
                <w:sz w:val="16"/>
                <w:szCs w:val="16"/>
              </w:rPr>
              <w:t>• Identify systemically at risk populations and provide patient- and population-centered care that is</w:t>
            </w:r>
          </w:p>
          <w:p w14:paraId="518D13DF" w14:textId="77777777" w:rsidR="00226CC1" w:rsidRDefault="00000000">
            <w:pPr>
              <w:pBdr>
                <w:top w:val="nil"/>
                <w:left w:val="nil"/>
                <w:bottom w:val="nil"/>
                <w:right w:val="nil"/>
                <w:between w:val="nil"/>
              </w:pBdr>
              <w:tabs>
                <w:tab w:val="left" w:pos="10170"/>
              </w:tabs>
              <w:rPr>
                <w:rFonts w:ascii="Arial" w:eastAsia="Arial" w:hAnsi="Arial" w:cs="Arial"/>
                <w:color w:val="000000"/>
                <w:sz w:val="16"/>
                <w:szCs w:val="16"/>
              </w:rPr>
            </w:pPr>
            <w:r>
              <w:rPr>
                <w:rFonts w:ascii="Arial" w:eastAsia="Arial" w:hAnsi="Arial" w:cs="Arial"/>
                <w:color w:val="000000"/>
                <w:sz w:val="16"/>
                <w:szCs w:val="16"/>
              </w:rPr>
              <w:t>equitable</w:t>
            </w:r>
          </w:p>
          <w:p w14:paraId="2C4039DD" w14:textId="77777777" w:rsidR="00226CC1" w:rsidRDefault="00000000">
            <w:pPr>
              <w:pBdr>
                <w:top w:val="nil"/>
                <w:left w:val="nil"/>
                <w:bottom w:val="nil"/>
                <w:right w:val="nil"/>
                <w:between w:val="nil"/>
              </w:pBdr>
              <w:tabs>
                <w:tab w:val="left" w:pos="10170"/>
              </w:tabs>
              <w:rPr>
                <w:rFonts w:ascii="Arial" w:eastAsia="Arial" w:hAnsi="Arial" w:cs="Arial"/>
                <w:color w:val="000000"/>
                <w:sz w:val="16"/>
                <w:szCs w:val="16"/>
              </w:rPr>
            </w:pPr>
            <w:r>
              <w:rPr>
                <w:rFonts w:ascii="Arial" w:eastAsia="Arial" w:hAnsi="Arial" w:cs="Arial"/>
                <w:color w:val="000000"/>
                <w:sz w:val="16"/>
                <w:szCs w:val="16"/>
              </w:rPr>
              <w:t>• Perform an educational outreach intervention focused on disease prevention and health promotion.</w:t>
            </w:r>
          </w:p>
        </w:tc>
        <w:tc>
          <w:tcPr>
            <w:tcW w:w="1185" w:type="dxa"/>
            <w:gridSpan w:val="2"/>
            <w:shd w:val="clear" w:color="auto" w:fill="FFFFFF"/>
          </w:tcPr>
          <w:p w14:paraId="36F8A3AF"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7BAC4697"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4BC88665" w14:textId="77777777">
        <w:trPr>
          <w:cantSplit/>
          <w:trHeight w:val="137"/>
          <w:jc w:val="center"/>
        </w:trPr>
        <w:tc>
          <w:tcPr>
            <w:tcW w:w="771" w:type="dxa"/>
            <w:vMerge/>
            <w:shd w:val="clear" w:color="auto" w:fill="404040"/>
            <w:vAlign w:val="center"/>
          </w:tcPr>
          <w:p w14:paraId="421A23C0"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404040"/>
            <w:vAlign w:val="center"/>
          </w:tcPr>
          <w:p w14:paraId="7FDA6532"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Ensure that patients have been</w:t>
            </w:r>
          </w:p>
          <w:p w14:paraId="7869374E"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immunized against vaccine preventable diseases.</w:t>
            </w:r>
          </w:p>
        </w:tc>
        <w:tc>
          <w:tcPr>
            <w:tcW w:w="3945" w:type="dxa"/>
            <w:shd w:val="clear" w:color="auto" w:fill="FFFFFF"/>
          </w:tcPr>
          <w:p w14:paraId="777BAD2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Determine whether a patient is eligible for and has received CDC-recommended</w:t>
            </w:r>
          </w:p>
          <w:p w14:paraId="5EAFDC08"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immunizations.</w:t>
            </w:r>
          </w:p>
          <w:p w14:paraId="1B9917C5"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Administer and document CDC-recommended immunizations to an adult patient.</w:t>
            </w:r>
          </w:p>
          <w:p w14:paraId="5B319384"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Perform basic life support.</w:t>
            </w:r>
          </w:p>
        </w:tc>
        <w:tc>
          <w:tcPr>
            <w:tcW w:w="1185" w:type="dxa"/>
            <w:gridSpan w:val="2"/>
            <w:shd w:val="clear" w:color="auto" w:fill="FFFFFF"/>
          </w:tcPr>
          <w:p w14:paraId="17F51C9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31560347"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761089B0" w14:textId="77777777">
        <w:trPr>
          <w:cantSplit/>
          <w:trHeight w:val="1157"/>
          <w:jc w:val="center"/>
        </w:trPr>
        <w:tc>
          <w:tcPr>
            <w:tcW w:w="771" w:type="dxa"/>
            <w:vMerge w:val="restart"/>
            <w:shd w:val="clear" w:color="auto" w:fill="7F7F7F"/>
            <w:vAlign w:val="center"/>
          </w:tcPr>
          <w:p w14:paraId="66D8B518"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FFFFFF"/>
                <w:sz w:val="14"/>
                <w:szCs w:val="14"/>
              </w:rPr>
            </w:pPr>
            <w:r>
              <w:rPr>
                <w:rFonts w:ascii="Arial" w:eastAsia="Arial" w:hAnsi="Arial" w:cs="Arial"/>
                <w:b/>
                <w:bCs/>
                <w:color w:val="FFFFFF"/>
                <w:sz w:val="14"/>
                <w:szCs w:val="14"/>
              </w:rPr>
              <w:t>INFORMATION MASTER</w:t>
            </w:r>
          </w:p>
        </w:tc>
        <w:tc>
          <w:tcPr>
            <w:tcW w:w="4804" w:type="dxa"/>
            <w:shd w:val="clear" w:color="auto" w:fill="7F7F7F"/>
            <w:vAlign w:val="center"/>
          </w:tcPr>
          <w:p w14:paraId="22A842D8"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Educate patients and professional</w:t>
            </w:r>
          </w:p>
          <w:p w14:paraId="2C192C3D"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colleagues regarding the appropriate</w:t>
            </w:r>
          </w:p>
          <w:p w14:paraId="5CC2FCD8"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use of medications.</w:t>
            </w:r>
          </w:p>
        </w:tc>
        <w:tc>
          <w:tcPr>
            <w:tcW w:w="3945" w:type="dxa"/>
            <w:shd w:val="clear" w:color="auto" w:fill="FFFFFF"/>
          </w:tcPr>
          <w:p w14:paraId="3F6ADEC2"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Lead a discussion regarding a recently published research manuscript and its</w:t>
            </w:r>
          </w:p>
          <w:p w14:paraId="01F08EB9"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application to patient care.</w:t>
            </w:r>
          </w:p>
          <w:p w14:paraId="04A0054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Develop and deliver a brief (less than 1 hour) educational program regarding</w:t>
            </w:r>
          </w:p>
          <w:p w14:paraId="09F860BA"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medication therapy to health professional(s) or lay audience.</w:t>
            </w:r>
          </w:p>
        </w:tc>
        <w:tc>
          <w:tcPr>
            <w:tcW w:w="1185" w:type="dxa"/>
            <w:gridSpan w:val="2"/>
            <w:shd w:val="clear" w:color="auto" w:fill="FFFFFF"/>
          </w:tcPr>
          <w:p w14:paraId="18A36C7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5084146D"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4F9C523F" w14:textId="77777777">
        <w:trPr>
          <w:cantSplit/>
          <w:trHeight w:val="155"/>
          <w:jc w:val="center"/>
        </w:trPr>
        <w:tc>
          <w:tcPr>
            <w:tcW w:w="771" w:type="dxa"/>
            <w:vMerge/>
            <w:shd w:val="clear" w:color="auto" w:fill="7F7F7F"/>
            <w:vAlign w:val="center"/>
          </w:tcPr>
          <w:p w14:paraId="737F1AF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7F7F7F"/>
            <w:vAlign w:val="center"/>
          </w:tcPr>
          <w:p w14:paraId="6E39B969"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Use evidence-based information</w:t>
            </w:r>
          </w:p>
          <w:p w14:paraId="378AE8F5"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FFFFFF"/>
                <w:sz w:val="16"/>
                <w:szCs w:val="16"/>
              </w:rPr>
            </w:pPr>
            <w:r>
              <w:rPr>
                <w:rFonts w:ascii="Arial" w:eastAsia="Arial" w:hAnsi="Arial" w:cs="Arial"/>
                <w:color w:val="FFFFFF"/>
                <w:sz w:val="16"/>
                <w:szCs w:val="16"/>
              </w:rPr>
              <w:t>to advance patient care.</w:t>
            </w:r>
          </w:p>
        </w:tc>
        <w:tc>
          <w:tcPr>
            <w:tcW w:w="3945" w:type="dxa"/>
            <w:shd w:val="clear" w:color="auto" w:fill="FFFFFF"/>
          </w:tcPr>
          <w:p w14:paraId="6717C390"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Retrieve and analyze scientific literature to make a patient-specific recommendation.</w:t>
            </w:r>
          </w:p>
          <w:p w14:paraId="15B64CD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Retrieve and analyze scientific literature to answer a drug information question.</w:t>
            </w:r>
          </w:p>
        </w:tc>
        <w:tc>
          <w:tcPr>
            <w:tcW w:w="1185" w:type="dxa"/>
            <w:gridSpan w:val="2"/>
            <w:shd w:val="clear" w:color="auto" w:fill="FFFFFF"/>
          </w:tcPr>
          <w:p w14:paraId="0DAFCD86"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2C6C3E3C"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38489E70" w14:textId="77777777">
        <w:trPr>
          <w:cantSplit/>
          <w:trHeight w:val="1134"/>
          <w:jc w:val="center"/>
        </w:trPr>
        <w:tc>
          <w:tcPr>
            <w:tcW w:w="771" w:type="dxa"/>
            <w:vMerge w:val="restart"/>
            <w:shd w:val="clear" w:color="auto" w:fill="BFBFBF"/>
            <w:vAlign w:val="center"/>
          </w:tcPr>
          <w:p w14:paraId="3B0C1B8B"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PRACTICE MANGER</w:t>
            </w:r>
          </w:p>
        </w:tc>
        <w:tc>
          <w:tcPr>
            <w:tcW w:w="4804" w:type="dxa"/>
            <w:shd w:val="clear" w:color="auto" w:fill="BFBFBF"/>
            <w:vAlign w:val="center"/>
          </w:tcPr>
          <w:p w14:paraId="5A898979"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Oversee the pharmacy operations</w:t>
            </w:r>
          </w:p>
          <w:p w14:paraId="696BC8F6"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for an assigned work shift.</w:t>
            </w:r>
          </w:p>
        </w:tc>
        <w:tc>
          <w:tcPr>
            <w:tcW w:w="3945" w:type="dxa"/>
            <w:shd w:val="clear" w:color="auto" w:fill="FFFFFF"/>
          </w:tcPr>
          <w:p w14:paraId="670975A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Implement pharmacy policies and procedures.</w:t>
            </w:r>
          </w:p>
          <w:p w14:paraId="70F49F20"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Supervise and coordinate the activities of pharmacy technicians and other</w:t>
            </w:r>
          </w:p>
          <w:p w14:paraId="738985A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support staff.</w:t>
            </w:r>
          </w:p>
          <w:p w14:paraId="7DDA7C89"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in training pharmacy technicians and other support staff.</w:t>
            </w:r>
          </w:p>
          <w:p w14:paraId="41E89E9D"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in the evaluation of pharmacy technicians and other support staff.</w:t>
            </w:r>
          </w:p>
          <w:p w14:paraId="1419B6D8"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Identify pharmacy service problems and/or medication safety issues.</w:t>
            </w:r>
          </w:p>
          <w:p w14:paraId="39882CB9"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Maintain the pharmacy inventory.</w:t>
            </w:r>
          </w:p>
          <w:p w14:paraId="38288E26"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in the management of a pharmacy budget.</w:t>
            </w:r>
          </w:p>
          <w:p w14:paraId="06E21296"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Interpret pharmacy quality and productivity indicators using continuous</w:t>
            </w:r>
          </w:p>
          <w:p w14:paraId="29EFC29C"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improvement quality techniques.</w:t>
            </w:r>
          </w:p>
          <w:p w14:paraId="6E09A466"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in the preparation for regulatory visits and inspections.</w:t>
            </w:r>
          </w:p>
        </w:tc>
        <w:tc>
          <w:tcPr>
            <w:tcW w:w="1185" w:type="dxa"/>
            <w:gridSpan w:val="2"/>
            <w:shd w:val="clear" w:color="auto" w:fill="FFFFFF"/>
          </w:tcPr>
          <w:p w14:paraId="02F4D312"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05521051"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163D7D03" w14:textId="77777777">
        <w:trPr>
          <w:cantSplit/>
          <w:trHeight w:val="1134"/>
          <w:jc w:val="center"/>
        </w:trPr>
        <w:tc>
          <w:tcPr>
            <w:tcW w:w="771" w:type="dxa"/>
            <w:vMerge/>
            <w:shd w:val="clear" w:color="auto" w:fill="BFBFBF"/>
            <w:vAlign w:val="center"/>
          </w:tcPr>
          <w:p w14:paraId="54F30332" w14:textId="77777777" w:rsidR="00226CC1" w:rsidRDefault="00226CC1">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4804" w:type="dxa"/>
            <w:shd w:val="clear" w:color="auto" w:fill="BFBFBF"/>
            <w:vAlign w:val="center"/>
          </w:tcPr>
          <w:p w14:paraId="09CE81E3"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Fulfill a medication order.</w:t>
            </w:r>
          </w:p>
        </w:tc>
        <w:tc>
          <w:tcPr>
            <w:tcW w:w="3945" w:type="dxa"/>
            <w:shd w:val="clear" w:color="auto" w:fill="FFFFFF"/>
          </w:tcPr>
          <w:p w14:paraId="5259AA72"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Enter patient-specific information into an electronic health or pharmacy record</w:t>
            </w:r>
          </w:p>
          <w:p w14:paraId="54ECAE1B"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system.</w:t>
            </w:r>
          </w:p>
          <w:p w14:paraId="16E021B8"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Prepare commonly prescribed medications that require basic sterile</w:t>
            </w:r>
          </w:p>
          <w:p w14:paraId="2F7A5681"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compounding or basic non-sterile compounding prior to patient use.</w:t>
            </w:r>
          </w:p>
          <w:p w14:paraId="0355515C"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Determine if a medication is contraindicated for a patient.</w:t>
            </w:r>
          </w:p>
          <w:p w14:paraId="7B1ED643"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Identify and manage drug interactions.</w:t>
            </w:r>
          </w:p>
          <w:p w14:paraId="690ED01C"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Determine the patient co-pay or price for a prescription.</w:t>
            </w:r>
          </w:p>
          <w:p w14:paraId="7852B82E"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Ensure that formulary preferred medications are used when clinically appropriate.</w:t>
            </w:r>
          </w:p>
          <w:p w14:paraId="1870C023"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Obtain authorization for a non-preferred medication when clinically appropriate.</w:t>
            </w:r>
          </w:p>
          <w:p w14:paraId="3887C945"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Assist a patient to acquire medication(s) through support programs.</w:t>
            </w:r>
          </w:p>
        </w:tc>
        <w:tc>
          <w:tcPr>
            <w:tcW w:w="1185" w:type="dxa"/>
            <w:gridSpan w:val="2"/>
            <w:shd w:val="clear" w:color="auto" w:fill="FFFFFF"/>
          </w:tcPr>
          <w:p w14:paraId="4C412BA4"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7B3408AB"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r w:rsidR="00226CC1" w14:paraId="5D572B66" w14:textId="77777777">
        <w:trPr>
          <w:cantSplit/>
          <w:trHeight w:val="1134"/>
          <w:jc w:val="center"/>
        </w:trPr>
        <w:tc>
          <w:tcPr>
            <w:tcW w:w="771" w:type="dxa"/>
            <w:shd w:val="clear" w:color="auto" w:fill="ADA28C"/>
            <w:vAlign w:val="center"/>
          </w:tcPr>
          <w:p w14:paraId="4FF19D5A" w14:textId="77777777" w:rsidR="00226CC1" w:rsidRDefault="00000000">
            <w:pPr>
              <w:widowControl w:val="0"/>
              <w:pBdr>
                <w:top w:val="nil"/>
                <w:left w:val="nil"/>
                <w:bottom w:val="nil"/>
                <w:right w:val="nil"/>
                <w:between w:val="nil"/>
              </w:pBdr>
              <w:spacing w:line="276" w:lineRule="auto"/>
              <w:jc w:val="center"/>
              <w:rPr>
                <w:rFonts w:ascii="Arial" w:eastAsia="Arial" w:hAnsi="Arial" w:cs="Arial"/>
                <w:b/>
                <w:bCs/>
                <w:color w:val="000000"/>
                <w:sz w:val="14"/>
                <w:szCs w:val="14"/>
              </w:rPr>
            </w:pPr>
            <w:r>
              <w:rPr>
                <w:rFonts w:ascii="Arial" w:eastAsia="Arial" w:hAnsi="Arial" w:cs="Arial"/>
                <w:b/>
                <w:bCs/>
                <w:color w:val="000000"/>
                <w:sz w:val="14"/>
                <w:szCs w:val="14"/>
              </w:rPr>
              <w:t>SELF-DEVELOPER</w:t>
            </w:r>
          </w:p>
        </w:tc>
        <w:tc>
          <w:tcPr>
            <w:tcW w:w="4804" w:type="dxa"/>
            <w:shd w:val="clear" w:color="auto" w:fill="ADA28C"/>
            <w:vAlign w:val="center"/>
          </w:tcPr>
          <w:p w14:paraId="032E678E"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Create a written plan for continuous</w:t>
            </w:r>
          </w:p>
          <w:p w14:paraId="26476E9B" w14:textId="77777777" w:rsidR="00226CC1" w:rsidRDefault="00000000">
            <w:pPr>
              <w:widowControl w:val="0"/>
              <w:pBdr>
                <w:top w:val="nil"/>
                <w:left w:val="nil"/>
                <w:bottom w:val="nil"/>
                <w:right w:val="nil"/>
                <w:between w:val="nil"/>
              </w:pBdr>
              <w:spacing w:line="276" w:lineRule="auto"/>
              <w:jc w:val="center"/>
              <w:rPr>
                <w:rFonts w:ascii="Arial" w:eastAsia="Arial" w:hAnsi="Arial" w:cs="Arial"/>
                <w:color w:val="000000"/>
                <w:sz w:val="16"/>
                <w:szCs w:val="16"/>
              </w:rPr>
            </w:pPr>
            <w:r>
              <w:rPr>
                <w:rFonts w:ascii="Arial" w:eastAsia="Arial" w:hAnsi="Arial" w:cs="Arial"/>
                <w:color w:val="000000"/>
                <w:sz w:val="16"/>
                <w:szCs w:val="16"/>
              </w:rPr>
              <w:t>professional development.</w:t>
            </w:r>
          </w:p>
        </w:tc>
        <w:tc>
          <w:tcPr>
            <w:tcW w:w="3945" w:type="dxa"/>
            <w:shd w:val="clear" w:color="auto" w:fill="FFFFFF"/>
          </w:tcPr>
          <w:p w14:paraId="1D6AF6BF"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Create and update a curriculum vitae, resume, and/or professional portfolio.</w:t>
            </w:r>
          </w:p>
          <w:p w14:paraId="2B88BDFA" w14:textId="77777777" w:rsidR="00226CC1" w:rsidRDefault="00000000">
            <w:pPr>
              <w:pBdr>
                <w:top w:val="nil"/>
                <w:left w:val="nil"/>
                <w:bottom w:val="nil"/>
                <w:right w:val="nil"/>
                <w:between w:val="nil"/>
              </w:pBdr>
              <w:tabs>
                <w:tab w:val="left" w:pos="10170"/>
              </w:tabs>
              <w:spacing w:line="276" w:lineRule="auto"/>
              <w:rPr>
                <w:rFonts w:ascii="Arial" w:eastAsia="Arial" w:hAnsi="Arial" w:cs="Arial"/>
                <w:color w:val="000000"/>
                <w:sz w:val="16"/>
                <w:szCs w:val="16"/>
              </w:rPr>
            </w:pPr>
            <w:r>
              <w:rPr>
                <w:rFonts w:ascii="Arial" w:eastAsia="Arial" w:hAnsi="Arial" w:cs="Arial"/>
                <w:color w:val="000000"/>
                <w:sz w:val="16"/>
                <w:szCs w:val="16"/>
              </w:rPr>
              <w:t>• Perform a self-evaluation to identify professional strengths and weaknesses.</w:t>
            </w:r>
          </w:p>
        </w:tc>
        <w:tc>
          <w:tcPr>
            <w:tcW w:w="1185" w:type="dxa"/>
            <w:gridSpan w:val="2"/>
            <w:shd w:val="clear" w:color="auto" w:fill="FFFFFF"/>
          </w:tcPr>
          <w:p w14:paraId="37ECE95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c>
          <w:tcPr>
            <w:tcW w:w="1177" w:type="dxa"/>
            <w:shd w:val="clear" w:color="auto" w:fill="FFFFFF"/>
          </w:tcPr>
          <w:p w14:paraId="16BFF643" w14:textId="77777777" w:rsidR="00226CC1" w:rsidRDefault="00226CC1">
            <w:pPr>
              <w:pBdr>
                <w:top w:val="nil"/>
                <w:left w:val="nil"/>
                <w:bottom w:val="nil"/>
                <w:right w:val="nil"/>
                <w:between w:val="nil"/>
              </w:pBdr>
              <w:tabs>
                <w:tab w:val="left" w:pos="10170"/>
              </w:tabs>
              <w:spacing w:line="360" w:lineRule="auto"/>
              <w:jc w:val="center"/>
              <w:rPr>
                <w:rFonts w:ascii="Arial" w:eastAsia="Arial" w:hAnsi="Arial" w:cs="Arial"/>
                <w:color w:val="000000"/>
                <w:sz w:val="16"/>
                <w:szCs w:val="16"/>
              </w:rPr>
            </w:pPr>
          </w:p>
        </w:tc>
      </w:tr>
    </w:tbl>
    <w:p w14:paraId="7428D7B2" w14:textId="77777777" w:rsidR="00226CC1" w:rsidRDefault="00000000">
      <w:pPr>
        <w:rPr>
          <w:rFonts w:ascii="Arial" w:eastAsia="Arial" w:hAnsi="Arial" w:cs="Arial"/>
          <w:sz w:val="16"/>
          <w:szCs w:val="16"/>
        </w:rPr>
      </w:pPr>
      <w:r>
        <w:rPr>
          <w:rFonts w:ascii="Arial" w:eastAsia="Arial" w:hAnsi="Arial" w:cs="Arial"/>
          <w:sz w:val="16"/>
          <w:szCs w:val="16"/>
        </w:rPr>
        <w:t xml:space="preserve">•Adapted from: Pharmacists/ Patient Care Process. May 29, 2014 Joint Commission of Pharmacy Practitioners </w:t>
      </w:r>
      <w:r>
        <w:rPr>
          <w:rFonts w:ascii="Arial" w:eastAsia="Arial" w:hAnsi="Arial" w:cs="Arial"/>
          <w:i/>
          <w:iCs/>
          <w:sz w:val="16"/>
          <w:szCs w:val="16"/>
        </w:rPr>
        <w:t xml:space="preserve"> </w:t>
      </w:r>
      <w:hyperlink r:id="rId27">
        <w:r>
          <w:rPr>
            <w:rFonts w:ascii="Arial" w:eastAsia="Arial" w:hAnsi="Arial" w:cs="Arial"/>
            <w:i/>
            <w:iCs/>
            <w:color w:val="0000FF"/>
            <w:sz w:val="16"/>
            <w:szCs w:val="16"/>
            <w:u w:val="single"/>
          </w:rPr>
          <w:t>https://jcpp.net/wp-content/uploads/2016/03/PatientCareProcess-with-supporting-organizations.pdf</w:t>
        </w:r>
      </w:hyperlink>
      <w:r>
        <w:rPr>
          <w:rFonts w:ascii="Arial" w:eastAsia="Arial" w:hAnsi="Arial" w:cs="Arial"/>
          <w:i/>
          <w:iCs/>
          <w:sz w:val="16"/>
          <w:szCs w:val="16"/>
        </w:rPr>
        <w:t xml:space="preserve">  </w:t>
      </w:r>
      <w:r>
        <w:rPr>
          <w:rFonts w:ascii="Arial" w:eastAsia="Arial" w:hAnsi="Arial" w:cs="Arial"/>
          <w:sz w:val="16"/>
          <w:szCs w:val="16"/>
        </w:rPr>
        <w:t>Accessed November 2023</w:t>
      </w:r>
    </w:p>
    <w:p w14:paraId="5DE7BA3A" w14:textId="77777777" w:rsidR="00226CC1" w:rsidRDefault="00000000">
      <w:pPr>
        <w:rPr>
          <w:rFonts w:ascii="Arial" w:eastAsia="Arial" w:hAnsi="Arial" w:cs="Arial"/>
          <w:i/>
          <w:iCs/>
          <w:sz w:val="16"/>
          <w:szCs w:val="16"/>
        </w:rPr>
        <w:sectPr w:rsidR="00226CC1">
          <w:pgSz w:w="12240" w:h="15840"/>
          <w:pgMar w:top="720" w:right="720" w:bottom="720" w:left="720" w:header="720" w:footer="0" w:gutter="0"/>
          <w:cols w:space="720"/>
        </w:sectPr>
      </w:pPr>
      <w:r>
        <w:rPr>
          <w:rFonts w:ascii="Arial" w:eastAsia="Arial" w:hAnsi="Arial" w:cs="Arial"/>
          <w:sz w:val="16"/>
          <w:szCs w:val="16"/>
        </w:rPr>
        <w:t>•Adapted from: Core Entrustable Professional Activities for New Pharmacy Graduates</w:t>
      </w:r>
      <w:r>
        <w:rPr>
          <w:rFonts w:ascii="Arial" w:eastAsia="Arial" w:hAnsi="Arial" w:cs="Arial"/>
          <w:i/>
          <w:iCs/>
          <w:sz w:val="16"/>
          <w:szCs w:val="16"/>
        </w:rPr>
        <w:t xml:space="preserve"> </w:t>
      </w:r>
      <w:r>
        <w:rPr>
          <w:rFonts w:ascii="Arial" w:eastAsia="Arial" w:hAnsi="Arial" w:cs="Arial"/>
          <w:sz w:val="16"/>
          <w:szCs w:val="16"/>
        </w:rPr>
        <w:t>https://www.aacp.org/sites/default/files/2017-10/Appendix1CoreEntrustableProfessionalActivities%20%281%29.pdf</w:t>
      </w:r>
      <w:r>
        <w:rPr>
          <w:rFonts w:ascii="Arial" w:eastAsia="Arial" w:hAnsi="Arial" w:cs="Arial"/>
          <w:i/>
          <w:iCs/>
          <w:sz w:val="16"/>
          <w:szCs w:val="16"/>
        </w:rPr>
        <w:t xml:space="preserve"> </w:t>
      </w:r>
      <w:r>
        <w:rPr>
          <w:rFonts w:ascii="Arial" w:eastAsia="Arial" w:hAnsi="Arial" w:cs="Arial"/>
          <w:sz w:val="16"/>
          <w:szCs w:val="16"/>
        </w:rPr>
        <w:t>Accessed November 2023</w:t>
      </w:r>
      <w:r>
        <w:rPr>
          <w:rFonts w:ascii="Arial" w:eastAsia="Arial" w:hAnsi="Arial" w:cs="Arial"/>
          <w:sz w:val="16"/>
          <w:szCs w:val="16"/>
        </w:rPr>
        <w:br/>
      </w:r>
    </w:p>
    <w:p w14:paraId="1DE038EF"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Problem Solving</w:t>
      </w:r>
    </w:p>
    <w:p w14:paraId="3DF4F7F3"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#11</w:t>
      </w:r>
    </w:p>
    <w:p w14:paraId="79D8F7EC" w14:textId="77777777" w:rsidR="00226CC1" w:rsidRDefault="00226CC1">
      <w:pPr>
        <w:rPr>
          <w:rFonts w:ascii="Arial" w:eastAsia="Arial" w:hAnsi="Arial" w:cs="Arial"/>
          <w:b/>
          <w:bCs/>
          <w:u w:val="single"/>
        </w:rPr>
      </w:pPr>
    </w:p>
    <w:p w14:paraId="13ABFFFD" w14:textId="77777777" w:rsidR="00226CC1" w:rsidRDefault="00000000">
      <w:pPr>
        <w:rPr>
          <w:rFonts w:ascii="Arial" w:eastAsia="Arial" w:hAnsi="Arial" w:cs="Arial"/>
          <w:b/>
          <w:bCs/>
          <w:u w:val="single"/>
        </w:rPr>
      </w:pPr>
      <w:r>
        <w:rPr>
          <w:rFonts w:ascii="Arial" w:eastAsia="Arial" w:hAnsi="Arial" w:cs="Arial"/>
          <w:b/>
          <w:bCs/>
          <w:u w:val="single"/>
        </w:rPr>
        <w:t>Activity: Identifying Medication-Related Problems</w:t>
      </w:r>
    </w:p>
    <w:p w14:paraId="48884C13" w14:textId="77777777" w:rsidR="00226CC1" w:rsidRDefault="00000000">
      <w:pPr>
        <w:rPr>
          <w:rFonts w:ascii="Arial" w:eastAsia="Arial" w:hAnsi="Arial" w:cs="Arial"/>
        </w:rPr>
      </w:pPr>
      <w:r>
        <w:rPr>
          <w:rFonts w:ascii="Arial" w:eastAsia="Arial" w:hAnsi="Arial" w:cs="Arial"/>
        </w:rPr>
        <w:t xml:space="preserve">The table below lists seven medication-related or drug therapy problems that patients may experience, as well as possible causes of the problems. Use this table to complete the activity that follows. </w:t>
      </w:r>
    </w:p>
    <w:tbl>
      <w:tblPr>
        <w:tblStyle w:val="af2"/>
        <w:tblW w:w="10620" w:type="dxa"/>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8820"/>
      </w:tblGrid>
      <w:tr w:rsidR="00226CC1" w14:paraId="6B3DB52A" w14:textId="77777777">
        <w:tc>
          <w:tcPr>
            <w:tcW w:w="1800" w:type="dxa"/>
          </w:tcPr>
          <w:p w14:paraId="2FDB5377" w14:textId="77777777" w:rsidR="00226CC1" w:rsidRDefault="00000000">
            <w:pPr>
              <w:rPr>
                <w:rFonts w:ascii="Arial" w:eastAsia="Arial" w:hAnsi="Arial" w:cs="Arial"/>
                <w:b/>
                <w:bCs/>
              </w:rPr>
            </w:pPr>
            <w:r>
              <w:rPr>
                <w:rFonts w:ascii="Arial" w:eastAsia="Arial" w:hAnsi="Arial" w:cs="Arial"/>
                <w:b/>
                <w:bCs/>
              </w:rPr>
              <w:t>Drug Therapy Problem</w:t>
            </w:r>
          </w:p>
        </w:tc>
        <w:tc>
          <w:tcPr>
            <w:tcW w:w="8820" w:type="dxa"/>
            <w:tcBorders>
              <w:bottom w:val="single" w:sz="4" w:space="0" w:color="000000"/>
            </w:tcBorders>
          </w:tcPr>
          <w:p w14:paraId="0C1DB88D" w14:textId="77777777" w:rsidR="00226CC1" w:rsidRDefault="00000000">
            <w:pPr>
              <w:rPr>
                <w:rFonts w:ascii="Arial" w:eastAsia="Arial" w:hAnsi="Arial" w:cs="Arial"/>
                <w:b/>
                <w:bCs/>
              </w:rPr>
            </w:pPr>
            <w:r>
              <w:rPr>
                <w:rFonts w:ascii="Arial" w:eastAsia="Arial" w:hAnsi="Arial" w:cs="Arial"/>
                <w:b/>
                <w:bCs/>
              </w:rPr>
              <w:t>Cause of the Problem</w:t>
            </w:r>
          </w:p>
        </w:tc>
      </w:tr>
      <w:tr w:rsidR="00226CC1" w14:paraId="09D2CBB3" w14:textId="77777777">
        <w:tc>
          <w:tcPr>
            <w:tcW w:w="1800" w:type="dxa"/>
          </w:tcPr>
          <w:p w14:paraId="395BF216" w14:textId="77777777" w:rsidR="00226CC1" w:rsidRDefault="00000000">
            <w:pPr>
              <w:rPr>
                <w:rFonts w:ascii="Arial" w:eastAsia="Arial" w:hAnsi="Arial" w:cs="Arial"/>
              </w:rPr>
            </w:pPr>
            <w:r>
              <w:rPr>
                <w:rFonts w:ascii="Arial" w:eastAsia="Arial" w:hAnsi="Arial" w:cs="Arial"/>
              </w:rPr>
              <w:t>Unnecessary drug therapy</w:t>
            </w:r>
          </w:p>
          <w:p w14:paraId="17630A24" w14:textId="77777777" w:rsidR="00226CC1" w:rsidRDefault="00226CC1">
            <w:pPr>
              <w:rPr>
                <w:rFonts w:ascii="Arial" w:eastAsia="Arial" w:hAnsi="Arial" w:cs="Arial"/>
              </w:rPr>
            </w:pPr>
          </w:p>
          <w:p w14:paraId="4D88B9E1" w14:textId="77777777" w:rsidR="00226CC1" w:rsidRDefault="00226CC1">
            <w:pPr>
              <w:rPr>
                <w:rFonts w:ascii="Arial" w:eastAsia="Arial" w:hAnsi="Arial" w:cs="Arial"/>
              </w:rPr>
            </w:pPr>
          </w:p>
          <w:p w14:paraId="114FCC6D" w14:textId="77777777" w:rsidR="00226CC1" w:rsidRDefault="00226CC1">
            <w:pPr>
              <w:rPr>
                <w:rFonts w:ascii="Arial" w:eastAsia="Arial" w:hAnsi="Arial" w:cs="Arial"/>
              </w:rPr>
            </w:pPr>
          </w:p>
          <w:p w14:paraId="3D62235A" w14:textId="77777777" w:rsidR="00226CC1" w:rsidRDefault="00226CC1">
            <w:pPr>
              <w:rPr>
                <w:rFonts w:ascii="Arial" w:eastAsia="Arial" w:hAnsi="Arial" w:cs="Arial"/>
              </w:rPr>
            </w:pPr>
          </w:p>
          <w:p w14:paraId="78F2FE8C" w14:textId="77777777" w:rsidR="00226CC1" w:rsidRDefault="00000000">
            <w:pPr>
              <w:rPr>
                <w:rFonts w:ascii="Arial" w:eastAsia="Arial" w:hAnsi="Arial" w:cs="Arial"/>
              </w:rPr>
            </w:pPr>
            <w:r>
              <w:rPr>
                <w:rFonts w:ascii="Arial" w:eastAsia="Arial" w:hAnsi="Arial" w:cs="Arial"/>
              </w:rPr>
              <w:t>Wrong drug</w:t>
            </w:r>
          </w:p>
          <w:p w14:paraId="1D1C2C4F" w14:textId="77777777" w:rsidR="00226CC1" w:rsidRDefault="00226CC1">
            <w:pPr>
              <w:rPr>
                <w:rFonts w:ascii="Arial" w:eastAsia="Arial" w:hAnsi="Arial" w:cs="Arial"/>
              </w:rPr>
            </w:pPr>
          </w:p>
          <w:p w14:paraId="5CDC9875" w14:textId="77777777" w:rsidR="00226CC1" w:rsidRDefault="00226CC1">
            <w:pPr>
              <w:rPr>
                <w:rFonts w:ascii="Arial" w:eastAsia="Arial" w:hAnsi="Arial" w:cs="Arial"/>
              </w:rPr>
            </w:pPr>
          </w:p>
          <w:p w14:paraId="15D19E78" w14:textId="77777777" w:rsidR="00226CC1" w:rsidRDefault="00226CC1">
            <w:pPr>
              <w:rPr>
                <w:rFonts w:ascii="Arial" w:eastAsia="Arial" w:hAnsi="Arial" w:cs="Arial"/>
              </w:rPr>
            </w:pPr>
          </w:p>
          <w:p w14:paraId="25B90C88" w14:textId="77777777" w:rsidR="00226CC1" w:rsidRDefault="00226CC1">
            <w:pPr>
              <w:rPr>
                <w:rFonts w:ascii="Arial" w:eastAsia="Arial" w:hAnsi="Arial" w:cs="Arial"/>
              </w:rPr>
            </w:pPr>
          </w:p>
          <w:p w14:paraId="472273F4" w14:textId="77777777" w:rsidR="00226CC1" w:rsidRDefault="00000000">
            <w:pPr>
              <w:rPr>
                <w:rFonts w:ascii="Arial" w:eastAsia="Arial" w:hAnsi="Arial" w:cs="Arial"/>
              </w:rPr>
            </w:pPr>
            <w:r>
              <w:rPr>
                <w:rFonts w:ascii="Arial" w:eastAsia="Arial" w:hAnsi="Arial" w:cs="Arial"/>
              </w:rPr>
              <w:t>Incorrect dose</w:t>
            </w:r>
          </w:p>
          <w:p w14:paraId="0FC73A79" w14:textId="77777777" w:rsidR="00226CC1" w:rsidRDefault="00226CC1">
            <w:pPr>
              <w:rPr>
                <w:rFonts w:ascii="Arial" w:eastAsia="Arial" w:hAnsi="Arial" w:cs="Arial"/>
              </w:rPr>
            </w:pPr>
          </w:p>
          <w:p w14:paraId="691AFDD6" w14:textId="77777777" w:rsidR="00226CC1" w:rsidRDefault="00226CC1">
            <w:pPr>
              <w:rPr>
                <w:rFonts w:ascii="Arial" w:eastAsia="Arial" w:hAnsi="Arial" w:cs="Arial"/>
              </w:rPr>
            </w:pPr>
          </w:p>
          <w:p w14:paraId="4B88D854" w14:textId="77777777" w:rsidR="00226CC1" w:rsidRDefault="00226CC1">
            <w:pPr>
              <w:rPr>
                <w:rFonts w:ascii="Arial" w:eastAsia="Arial" w:hAnsi="Arial" w:cs="Arial"/>
              </w:rPr>
            </w:pPr>
          </w:p>
          <w:p w14:paraId="5BDFE355" w14:textId="77777777" w:rsidR="00226CC1" w:rsidRDefault="00226CC1">
            <w:pPr>
              <w:rPr>
                <w:rFonts w:ascii="Arial" w:eastAsia="Arial" w:hAnsi="Arial" w:cs="Arial"/>
              </w:rPr>
            </w:pPr>
          </w:p>
          <w:p w14:paraId="37212565" w14:textId="77777777" w:rsidR="00226CC1" w:rsidRDefault="00226CC1">
            <w:pPr>
              <w:rPr>
                <w:rFonts w:ascii="Arial" w:eastAsia="Arial" w:hAnsi="Arial" w:cs="Arial"/>
              </w:rPr>
            </w:pPr>
          </w:p>
          <w:p w14:paraId="0DA474A7" w14:textId="77777777" w:rsidR="00226CC1" w:rsidRDefault="00226CC1">
            <w:pPr>
              <w:rPr>
                <w:rFonts w:ascii="Arial" w:eastAsia="Arial" w:hAnsi="Arial" w:cs="Arial"/>
              </w:rPr>
            </w:pPr>
          </w:p>
          <w:p w14:paraId="791BDFCA" w14:textId="77777777" w:rsidR="00226CC1" w:rsidRDefault="00000000">
            <w:pPr>
              <w:rPr>
                <w:rFonts w:ascii="Arial" w:eastAsia="Arial" w:hAnsi="Arial" w:cs="Arial"/>
              </w:rPr>
            </w:pPr>
            <w:r>
              <w:rPr>
                <w:rFonts w:ascii="Arial" w:eastAsia="Arial" w:hAnsi="Arial" w:cs="Arial"/>
              </w:rPr>
              <w:t>Adverse drug reaction</w:t>
            </w:r>
          </w:p>
          <w:p w14:paraId="3D654045" w14:textId="77777777" w:rsidR="00226CC1" w:rsidRDefault="00226CC1">
            <w:pPr>
              <w:rPr>
                <w:rFonts w:ascii="Arial" w:eastAsia="Arial" w:hAnsi="Arial" w:cs="Arial"/>
              </w:rPr>
            </w:pPr>
          </w:p>
          <w:p w14:paraId="705F6284" w14:textId="77777777" w:rsidR="00226CC1" w:rsidRDefault="00226CC1">
            <w:pPr>
              <w:rPr>
                <w:rFonts w:ascii="Arial" w:eastAsia="Arial" w:hAnsi="Arial" w:cs="Arial"/>
              </w:rPr>
            </w:pPr>
          </w:p>
          <w:p w14:paraId="16535EC9" w14:textId="77777777" w:rsidR="00226CC1" w:rsidRDefault="00226CC1">
            <w:pPr>
              <w:rPr>
                <w:rFonts w:ascii="Arial" w:eastAsia="Arial" w:hAnsi="Arial" w:cs="Arial"/>
              </w:rPr>
            </w:pPr>
          </w:p>
          <w:p w14:paraId="1768102D" w14:textId="77777777" w:rsidR="00226CC1" w:rsidRDefault="00226CC1">
            <w:pPr>
              <w:rPr>
                <w:rFonts w:ascii="Arial" w:eastAsia="Arial" w:hAnsi="Arial" w:cs="Arial"/>
              </w:rPr>
            </w:pPr>
          </w:p>
          <w:p w14:paraId="0E4148F2" w14:textId="77777777" w:rsidR="00226CC1" w:rsidRDefault="00226CC1">
            <w:pPr>
              <w:rPr>
                <w:rFonts w:ascii="Arial" w:eastAsia="Arial" w:hAnsi="Arial" w:cs="Arial"/>
              </w:rPr>
            </w:pPr>
          </w:p>
          <w:p w14:paraId="79982109" w14:textId="77777777" w:rsidR="00226CC1" w:rsidRDefault="00000000">
            <w:pPr>
              <w:rPr>
                <w:rFonts w:ascii="Arial" w:eastAsia="Arial" w:hAnsi="Arial" w:cs="Arial"/>
              </w:rPr>
            </w:pPr>
            <w:r>
              <w:rPr>
                <w:rFonts w:ascii="Arial" w:eastAsia="Arial" w:hAnsi="Arial" w:cs="Arial"/>
              </w:rPr>
              <w:t>Inappropriate compliance</w:t>
            </w:r>
          </w:p>
          <w:p w14:paraId="5C384E27" w14:textId="77777777" w:rsidR="00226CC1" w:rsidRDefault="00226CC1">
            <w:pPr>
              <w:rPr>
                <w:rFonts w:ascii="Arial" w:eastAsia="Arial" w:hAnsi="Arial" w:cs="Arial"/>
              </w:rPr>
            </w:pPr>
          </w:p>
          <w:p w14:paraId="771B1FFB" w14:textId="77777777" w:rsidR="00226CC1" w:rsidRDefault="00226CC1">
            <w:pPr>
              <w:rPr>
                <w:rFonts w:ascii="Arial" w:eastAsia="Arial" w:hAnsi="Arial" w:cs="Arial"/>
              </w:rPr>
            </w:pPr>
          </w:p>
          <w:p w14:paraId="66A6DD03" w14:textId="77777777" w:rsidR="00226CC1" w:rsidRDefault="00226CC1">
            <w:pPr>
              <w:rPr>
                <w:rFonts w:ascii="Arial" w:eastAsia="Arial" w:hAnsi="Arial" w:cs="Arial"/>
              </w:rPr>
            </w:pPr>
          </w:p>
          <w:p w14:paraId="2A79AD9C" w14:textId="77777777" w:rsidR="00226CC1" w:rsidRDefault="00226CC1">
            <w:pPr>
              <w:rPr>
                <w:rFonts w:ascii="Arial" w:eastAsia="Arial" w:hAnsi="Arial" w:cs="Arial"/>
              </w:rPr>
            </w:pPr>
          </w:p>
          <w:p w14:paraId="1905F445" w14:textId="77777777" w:rsidR="00226CC1" w:rsidRDefault="00000000">
            <w:pPr>
              <w:rPr>
                <w:rFonts w:ascii="Arial" w:eastAsia="Arial" w:hAnsi="Arial" w:cs="Arial"/>
              </w:rPr>
            </w:pPr>
            <w:r>
              <w:rPr>
                <w:rFonts w:ascii="Arial" w:eastAsia="Arial" w:hAnsi="Arial" w:cs="Arial"/>
              </w:rPr>
              <w:t>Needs additional therapy</w:t>
            </w:r>
          </w:p>
        </w:tc>
        <w:tc>
          <w:tcPr>
            <w:tcW w:w="8820" w:type="dxa"/>
            <w:tcBorders>
              <w:bottom w:val="single" w:sz="4" w:space="0" w:color="000000"/>
            </w:tcBorders>
          </w:tcPr>
          <w:p w14:paraId="1478B032" w14:textId="77777777" w:rsidR="00226CC1" w:rsidRDefault="00000000">
            <w:pPr>
              <w:rPr>
                <w:rFonts w:ascii="Arial" w:eastAsia="Arial" w:hAnsi="Arial" w:cs="Arial"/>
              </w:rPr>
            </w:pPr>
            <w:r>
              <w:rPr>
                <w:rFonts w:ascii="Arial" w:eastAsia="Arial" w:hAnsi="Arial" w:cs="Arial"/>
              </w:rPr>
              <w:t>There is no appropriate reason for the patient to be taking the medication</w:t>
            </w:r>
          </w:p>
          <w:p w14:paraId="750C1952" w14:textId="77777777" w:rsidR="00226CC1" w:rsidRDefault="00000000">
            <w:pPr>
              <w:rPr>
                <w:rFonts w:ascii="Arial" w:eastAsia="Arial" w:hAnsi="Arial" w:cs="Arial"/>
              </w:rPr>
            </w:pPr>
            <w:r>
              <w:rPr>
                <w:rFonts w:ascii="Arial" w:eastAsia="Arial" w:hAnsi="Arial" w:cs="Arial"/>
              </w:rPr>
              <w:t>Use of the medication has resulted in the patient taking multiple medications that are the same</w:t>
            </w:r>
          </w:p>
          <w:p w14:paraId="6C34509A" w14:textId="77777777" w:rsidR="00226CC1" w:rsidRDefault="00000000">
            <w:pPr>
              <w:rPr>
                <w:rFonts w:ascii="Arial" w:eastAsia="Arial" w:hAnsi="Arial" w:cs="Arial"/>
              </w:rPr>
            </w:pPr>
            <w:r>
              <w:rPr>
                <w:rFonts w:ascii="Arial" w:eastAsia="Arial" w:hAnsi="Arial" w:cs="Arial"/>
              </w:rPr>
              <w:t>The medication is being used to treat an adverse reaction of another drug</w:t>
            </w:r>
          </w:p>
          <w:p w14:paraId="2E0520DA" w14:textId="77777777" w:rsidR="00226CC1" w:rsidRDefault="00000000">
            <w:pPr>
              <w:rPr>
                <w:rFonts w:ascii="Arial" w:eastAsia="Arial" w:hAnsi="Arial" w:cs="Arial"/>
              </w:rPr>
            </w:pPr>
            <w:r>
              <w:rPr>
                <w:rFonts w:ascii="Arial" w:eastAsia="Arial" w:hAnsi="Arial" w:cs="Arial"/>
              </w:rPr>
              <w:t>The medication can be replaced with non-drug therapy</w:t>
            </w:r>
          </w:p>
          <w:p w14:paraId="15CA1D3F" w14:textId="77777777" w:rsidR="00226CC1" w:rsidRDefault="00000000">
            <w:pPr>
              <w:rPr>
                <w:rFonts w:ascii="Arial" w:eastAsia="Arial" w:hAnsi="Arial" w:cs="Arial"/>
              </w:rPr>
            </w:pPr>
            <w:r>
              <w:rPr>
                <w:rFonts w:ascii="Arial" w:eastAsia="Arial" w:hAnsi="Arial" w:cs="Arial"/>
              </w:rPr>
              <w:t xml:space="preserve">The medication is being used illegally </w:t>
            </w:r>
          </w:p>
          <w:p w14:paraId="05D0A965" w14:textId="77777777" w:rsidR="00226CC1" w:rsidRDefault="00226CC1">
            <w:pPr>
              <w:rPr>
                <w:rFonts w:ascii="Arial" w:eastAsia="Arial" w:hAnsi="Arial" w:cs="Arial"/>
              </w:rPr>
            </w:pPr>
          </w:p>
          <w:p w14:paraId="30FF4150" w14:textId="77777777" w:rsidR="00226CC1" w:rsidRDefault="00000000">
            <w:pPr>
              <w:rPr>
                <w:rFonts w:ascii="Arial" w:eastAsia="Arial" w:hAnsi="Arial" w:cs="Arial"/>
              </w:rPr>
            </w:pPr>
            <w:r>
              <w:rPr>
                <w:rFonts w:ascii="Arial" w:eastAsia="Arial" w:hAnsi="Arial" w:cs="Arial"/>
              </w:rPr>
              <w:t>The dosage form  is not appropriate for the patient</w:t>
            </w:r>
          </w:p>
          <w:p w14:paraId="4B7967B0" w14:textId="77777777" w:rsidR="00226CC1" w:rsidRDefault="00000000">
            <w:pPr>
              <w:rPr>
                <w:rFonts w:ascii="Arial" w:eastAsia="Arial" w:hAnsi="Arial" w:cs="Arial"/>
              </w:rPr>
            </w:pPr>
            <w:r>
              <w:rPr>
                <w:rFonts w:ascii="Arial" w:eastAsia="Arial" w:hAnsi="Arial" w:cs="Arial"/>
              </w:rPr>
              <w:t>The medication is contraindicated and should not be used for the patient</w:t>
            </w:r>
          </w:p>
          <w:p w14:paraId="0B8BABAC" w14:textId="77777777" w:rsidR="00226CC1" w:rsidRDefault="00000000">
            <w:pPr>
              <w:rPr>
                <w:rFonts w:ascii="Arial" w:eastAsia="Arial" w:hAnsi="Arial" w:cs="Arial"/>
              </w:rPr>
            </w:pPr>
            <w:r>
              <w:rPr>
                <w:rFonts w:ascii="Arial" w:eastAsia="Arial" w:hAnsi="Arial" w:cs="Arial"/>
              </w:rPr>
              <w:t>The medication is not indicated for the condition or problem</w:t>
            </w:r>
          </w:p>
          <w:p w14:paraId="0845AC12" w14:textId="77777777" w:rsidR="00226CC1" w:rsidRDefault="00000000">
            <w:pPr>
              <w:rPr>
                <w:rFonts w:ascii="Arial" w:eastAsia="Arial" w:hAnsi="Arial" w:cs="Arial"/>
              </w:rPr>
            </w:pPr>
            <w:r>
              <w:rPr>
                <w:rFonts w:ascii="Arial" w:eastAsia="Arial" w:hAnsi="Arial" w:cs="Arial"/>
              </w:rPr>
              <w:t>More effective medications are available</w:t>
            </w:r>
          </w:p>
          <w:p w14:paraId="73E6E60F" w14:textId="77777777" w:rsidR="00226CC1" w:rsidRDefault="00226CC1">
            <w:pPr>
              <w:rPr>
                <w:rFonts w:ascii="Arial" w:eastAsia="Arial" w:hAnsi="Arial" w:cs="Arial"/>
              </w:rPr>
            </w:pPr>
          </w:p>
          <w:p w14:paraId="7C14BE23" w14:textId="77777777" w:rsidR="00226CC1" w:rsidRDefault="00000000">
            <w:pPr>
              <w:rPr>
                <w:rFonts w:ascii="Arial" w:eastAsia="Arial" w:hAnsi="Arial" w:cs="Arial"/>
              </w:rPr>
            </w:pPr>
            <w:r>
              <w:rPr>
                <w:rFonts w:ascii="Arial" w:eastAsia="Arial" w:hAnsi="Arial" w:cs="Arial"/>
              </w:rPr>
              <w:t>Dose is too low</w:t>
            </w:r>
          </w:p>
          <w:p w14:paraId="42CF4C1C" w14:textId="77777777" w:rsidR="00226CC1" w:rsidRDefault="00000000">
            <w:pPr>
              <w:rPr>
                <w:rFonts w:ascii="Arial" w:eastAsia="Arial" w:hAnsi="Arial" w:cs="Arial"/>
              </w:rPr>
            </w:pPr>
            <w:r>
              <w:rPr>
                <w:rFonts w:ascii="Arial" w:eastAsia="Arial" w:hAnsi="Arial" w:cs="Arial"/>
              </w:rPr>
              <w:t>Dose is too high</w:t>
            </w:r>
          </w:p>
          <w:p w14:paraId="25A7B0B4" w14:textId="77777777" w:rsidR="00226CC1" w:rsidRDefault="00000000">
            <w:pPr>
              <w:rPr>
                <w:rFonts w:ascii="Arial" w:eastAsia="Arial" w:hAnsi="Arial" w:cs="Arial"/>
              </w:rPr>
            </w:pPr>
            <w:r>
              <w:rPr>
                <w:rFonts w:ascii="Arial" w:eastAsia="Arial" w:hAnsi="Arial" w:cs="Arial"/>
              </w:rPr>
              <w:t>Frequency of use  is inappropriate</w:t>
            </w:r>
          </w:p>
          <w:p w14:paraId="2D32BDC3" w14:textId="77777777" w:rsidR="00226CC1" w:rsidRDefault="00000000">
            <w:pPr>
              <w:rPr>
                <w:rFonts w:ascii="Arial" w:eastAsia="Arial" w:hAnsi="Arial" w:cs="Arial"/>
              </w:rPr>
            </w:pPr>
            <w:r>
              <w:rPr>
                <w:rFonts w:ascii="Arial" w:eastAsia="Arial" w:hAnsi="Arial" w:cs="Arial"/>
              </w:rPr>
              <w:t>Duration of use is inappropriate</w:t>
            </w:r>
          </w:p>
          <w:p w14:paraId="0EA6A98D" w14:textId="77777777" w:rsidR="00226CC1" w:rsidRDefault="00000000">
            <w:pPr>
              <w:rPr>
                <w:rFonts w:ascii="Arial" w:eastAsia="Arial" w:hAnsi="Arial" w:cs="Arial"/>
              </w:rPr>
            </w:pPr>
            <w:r>
              <w:rPr>
                <w:rFonts w:ascii="Arial" w:eastAsia="Arial" w:hAnsi="Arial" w:cs="Arial"/>
              </w:rPr>
              <w:t>The medication is administered incorrectly</w:t>
            </w:r>
          </w:p>
          <w:p w14:paraId="2AC3332E" w14:textId="77777777" w:rsidR="00226CC1" w:rsidRDefault="00000000">
            <w:pPr>
              <w:rPr>
                <w:rFonts w:ascii="Arial" w:eastAsia="Arial" w:hAnsi="Arial" w:cs="Arial"/>
              </w:rPr>
            </w:pPr>
            <w:r>
              <w:rPr>
                <w:rFonts w:ascii="Arial" w:eastAsia="Arial" w:hAnsi="Arial" w:cs="Arial"/>
              </w:rPr>
              <w:t>A drug interaction has changed the way the medication is absorbed or used by the body</w:t>
            </w:r>
          </w:p>
          <w:p w14:paraId="1D8F44F4" w14:textId="77777777" w:rsidR="00226CC1" w:rsidRDefault="00226CC1">
            <w:pPr>
              <w:rPr>
                <w:rFonts w:ascii="Arial" w:eastAsia="Arial" w:hAnsi="Arial" w:cs="Arial"/>
              </w:rPr>
            </w:pPr>
          </w:p>
          <w:p w14:paraId="1C5504EE" w14:textId="77777777" w:rsidR="00226CC1" w:rsidRDefault="00000000">
            <w:pPr>
              <w:rPr>
                <w:rFonts w:ascii="Arial" w:eastAsia="Arial" w:hAnsi="Arial" w:cs="Arial"/>
              </w:rPr>
            </w:pPr>
            <w:r>
              <w:rPr>
                <w:rFonts w:ascii="Arial" w:eastAsia="Arial" w:hAnsi="Arial" w:cs="Arial"/>
              </w:rPr>
              <w:t>The medication is not safe for the patient</w:t>
            </w:r>
          </w:p>
          <w:p w14:paraId="04AAF276" w14:textId="77777777" w:rsidR="00226CC1" w:rsidRDefault="00000000">
            <w:pPr>
              <w:rPr>
                <w:rFonts w:ascii="Arial" w:eastAsia="Arial" w:hAnsi="Arial" w:cs="Arial"/>
              </w:rPr>
            </w:pPr>
            <w:r>
              <w:rPr>
                <w:rFonts w:ascii="Arial" w:eastAsia="Arial" w:hAnsi="Arial" w:cs="Arial"/>
              </w:rPr>
              <w:t>The patient has an allergic reaction to the medication</w:t>
            </w:r>
          </w:p>
          <w:p w14:paraId="2D243DBC" w14:textId="77777777" w:rsidR="00226CC1" w:rsidRDefault="00000000">
            <w:pPr>
              <w:rPr>
                <w:rFonts w:ascii="Arial" w:eastAsia="Arial" w:hAnsi="Arial" w:cs="Arial"/>
              </w:rPr>
            </w:pPr>
            <w:r>
              <w:rPr>
                <w:rFonts w:ascii="Arial" w:eastAsia="Arial" w:hAnsi="Arial" w:cs="Arial"/>
              </w:rPr>
              <w:t>The medication is administered incorrectly</w:t>
            </w:r>
          </w:p>
          <w:p w14:paraId="626116DB" w14:textId="77777777" w:rsidR="00226CC1" w:rsidRDefault="00000000">
            <w:pPr>
              <w:rPr>
                <w:rFonts w:ascii="Arial" w:eastAsia="Arial" w:hAnsi="Arial" w:cs="Arial"/>
              </w:rPr>
            </w:pPr>
            <w:r>
              <w:rPr>
                <w:rFonts w:ascii="Arial" w:eastAsia="Arial" w:hAnsi="Arial" w:cs="Arial"/>
              </w:rPr>
              <w:t>Another drug interacts with the medication</w:t>
            </w:r>
          </w:p>
          <w:p w14:paraId="41B6CD4A" w14:textId="77777777" w:rsidR="00226CC1" w:rsidRDefault="00000000">
            <w:pPr>
              <w:rPr>
                <w:rFonts w:ascii="Arial" w:eastAsia="Arial" w:hAnsi="Arial" w:cs="Arial"/>
              </w:rPr>
            </w:pPr>
            <w:r>
              <w:rPr>
                <w:rFonts w:ascii="Arial" w:eastAsia="Arial" w:hAnsi="Arial" w:cs="Arial"/>
              </w:rPr>
              <w:t>The dose is not changed appropriately</w:t>
            </w:r>
          </w:p>
          <w:p w14:paraId="1CEE61C8" w14:textId="77777777" w:rsidR="00226CC1" w:rsidRDefault="00000000">
            <w:pPr>
              <w:rPr>
                <w:rFonts w:ascii="Arial" w:eastAsia="Arial" w:hAnsi="Arial" w:cs="Arial"/>
              </w:rPr>
            </w:pPr>
            <w:r>
              <w:rPr>
                <w:rFonts w:ascii="Arial" w:eastAsia="Arial" w:hAnsi="Arial" w:cs="Arial"/>
              </w:rPr>
              <w:t>An undesirable effect  has resulted from use of the medication</w:t>
            </w:r>
          </w:p>
          <w:p w14:paraId="0029FD97" w14:textId="77777777" w:rsidR="00226CC1" w:rsidRDefault="00226CC1">
            <w:pPr>
              <w:rPr>
                <w:rFonts w:ascii="Arial" w:eastAsia="Arial" w:hAnsi="Arial" w:cs="Arial"/>
              </w:rPr>
            </w:pPr>
          </w:p>
          <w:p w14:paraId="65F24BB7" w14:textId="77777777" w:rsidR="00226CC1" w:rsidRDefault="00000000">
            <w:pPr>
              <w:rPr>
                <w:rFonts w:ascii="Arial" w:eastAsia="Arial" w:hAnsi="Arial" w:cs="Arial"/>
              </w:rPr>
            </w:pPr>
            <w:r>
              <w:rPr>
                <w:rFonts w:ascii="Arial" w:eastAsia="Arial" w:hAnsi="Arial" w:cs="Arial"/>
              </w:rPr>
              <w:t>The medication is not available</w:t>
            </w:r>
          </w:p>
          <w:p w14:paraId="1B4F9EB9" w14:textId="77777777" w:rsidR="00226CC1" w:rsidRDefault="00000000">
            <w:pPr>
              <w:rPr>
                <w:rFonts w:ascii="Arial" w:eastAsia="Arial" w:hAnsi="Arial" w:cs="Arial"/>
              </w:rPr>
            </w:pPr>
            <w:r>
              <w:rPr>
                <w:rFonts w:ascii="Arial" w:eastAsia="Arial" w:hAnsi="Arial" w:cs="Arial"/>
              </w:rPr>
              <w:t>The patient cannot afford the drug</w:t>
            </w:r>
          </w:p>
          <w:p w14:paraId="5888EF01" w14:textId="77777777" w:rsidR="00226CC1" w:rsidRDefault="00000000">
            <w:pPr>
              <w:rPr>
                <w:rFonts w:ascii="Arial" w:eastAsia="Arial" w:hAnsi="Arial" w:cs="Arial"/>
              </w:rPr>
            </w:pPr>
            <w:r>
              <w:rPr>
                <w:rFonts w:ascii="Arial" w:eastAsia="Arial" w:hAnsi="Arial" w:cs="Arial"/>
              </w:rPr>
              <w:t>The patient cannot swallow or administer the drug</w:t>
            </w:r>
          </w:p>
          <w:p w14:paraId="1845E45D" w14:textId="77777777" w:rsidR="00226CC1" w:rsidRDefault="00000000">
            <w:pPr>
              <w:rPr>
                <w:rFonts w:ascii="Arial" w:eastAsia="Arial" w:hAnsi="Arial" w:cs="Arial"/>
              </w:rPr>
            </w:pPr>
            <w:r>
              <w:rPr>
                <w:rFonts w:ascii="Arial" w:eastAsia="Arial" w:hAnsi="Arial" w:cs="Arial"/>
              </w:rPr>
              <w:t>Dosing instructions are not understood</w:t>
            </w:r>
          </w:p>
          <w:p w14:paraId="4C5685F2" w14:textId="77777777" w:rsidR="00226CC1" w:rsidRDefault="00000000">
            <w:pPr>
              <w:rPr>
                <w:rFonts w:ascii="Arial" w:eastAsia="Arial" w:hAnsi="Arial" w:cs="Arial"/>
              </w:rPr>
            </w:pPr>
            <w:r>
              <w:rPr>
                <w:rFonts w:ascii="Arial" w:eastAsia="Arial" w:hAnsi="Arial" w:cs="Arial"/>
              </w:rPr>
              <w:t>Patient does not wish to take drug</w:t>
            </w:r>
          </w:p>
          <w:p w14:paraId="2E5D7DAA" w14:textId="77777777" w:rsidR="00226CC1" w:rsidRDefault="00226CC1">
            <w:pPr>
              <w:rPr>
                <w:rFonts w:ascii="Arial" w:eastAsia="Arial" w:hAnsi="Arial" w:cs="Arial"/>
              </w:rPr>
            </w:pPr>
          </w:p>
          <w:p w14:paraId="53AABA0C" w14:textId="77777777" w:rsidR="00226CC1" w:rsidRDefault="00000000">
            <w:pPr>
              <w:rPr>
                <w:rFonts w:ascii="Arial" w:eastAsia="Arial" w:hAnsi="Arial" w:cs="Arial"/>
              </w:rPr>
            </w:pPr>
            <w:r>
              <w:rPr>
                <w:rFonts w:ascii="Arial" w:eastAsia="Arial" w:hAnsi="Arial" w:cs="Arial"/>
              </w:rPr>
              <w:t>The patient has a problem or condition that is not being treated</w:t>
            </w:r>
          </w:p>
          <w:p w14:paraId="57B04FA6" w14:textId="77777777" w:rsidR="00226CC1" w:rsidRDefault="00000000">
            <w:pPr>
              <w:rPr>
                <w:rFonts w:ascii="Arial" w:eastAsia="Arial" w:hAnsi="Arial" w:cs="Arial"/>
              </w:rPr>
            </w:pPr>
            <w:r>
              <w:rPr>
                <w:rFonts w:ascii="Arial" w:eastAsia="Arial" w:hAnsi="Arial" w:cs="Arial"/>
              </w:rPr>
              <w:t>Adding another drug would make the medication more effective</w:t>
            </w:r>
          </w:p>
          <w:p w14:paraId="21EC85B9" w14:textId="77777777" w:rsidR="00226CC1" w:rsidRDefault="00000000">
            <w:pPr>
              <w:rPr>
                <w:rFonts w:ascii="Arial" w:eastAsia="Arial" w:hAnsi="Arial" w:cs="Arial"/>
              </w:rPr>
            </w:pPr>
            <w:r>
              <w:rPr>
                <w:rFonts w:ascii="Arial" w:eastAsia="Arial" w:hAnsi="Arial" w:cs="Arial"/>
              </w:rPr>
              <w:t>A medication or vaccine used for prevention is needed</w:t>
            </w:r>
          </w:p>
        </w:tc>
      </w:tr>
    </w:tbl>
    <w:p w14:paraId="76DD3C0F" w14:textId="77777777" w:rsidR="00226CC1" w:rsidRDefault="00000000">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 xml:space="preserve">Adapted from: Rovers JP, Currie JD. </w:t>
      </w:r>
      <w:r>
        <w:rPr>
          <w:rFonts w:ascii="Arial" w:eastAsia="Arial" w:hAnsi="Arial" w:cs="Arial"/>
          <w:i/>
          <w:iCs/>
          <w:color w:val="000000"/>
        </w:rPr>
        <w:t xml:space="preserve">A Practical Guide to Pharmaceutical Care. </w:t>
      </w:r>
      <w:r>
        <w:rPr>
          <w:rFonts w:ascii="Arial" w:eastAsia="Arial" w:hAnsi="Arial" w:cs="Arial"/>
          <w:color w:val="000000"/>
        </w:rPr>
        <w:t>3</w:t>
      </w:r>
      <w:r>
        <w:rPr>
          <w:rFonts w:ascii="Arial" w:eastAsia="Arial" w:hAnsi="Arial" w:cs="Arial"/>
          <w:color w:val="000000"/>
          <w:vertAlign w:val="superscript"/>
        </w:rPr>
        <w:t>rd</w:t>
      </w:r>
      <w:r>
        <w:rPr>
          <w:rFonts w:ascii="Arial" w:eastAsia="Arial" w:hAnsi="Arial" w:cs="Arial"/>
          <w:color w:val="000000"/>
        </w:rPr>
        <w:t xml:space="preserve"> ed. Washington, DC: American Pharmacists Association; 2007. </w:t>
      </w:r>
    </w:p>
    <w:p w14:paraId="205607D5" w14:textId="77777777" w:rsidR="00226CC1" w:rsidRDefault="00226CC1">
      <w:pPr>
        <w:rPr>
          <w:rFonts w:ascii="Arial" w:eastAsia="Arial" w:hAnsi="Arial" w:cs="Arial"/>
          <w:b/>
          <w:bCs/>
          <w:u w:val="single"/>
        </w:rPr>
      </w:pPr>
    </w:p>
    <w:p w14:paraId="1F773DF0" w14:textId="77777777" w:rsidR="00226CC1" w:rsidRDefault="00000000">
      <w:pPr>
        <w:rPr>
          <w:rFonts w:ascii="Arial" w:eastAsia="Arial" w:hAnsi="Arial" w:cs="Arial"/>
        </w:rPr>
      </w:pPr>
      <w:r>
        <w:rPr>
          <w:rFonts w:ascii="Arial" w:eastAsia="Arial" w:hAnsi="Arial" w:cs="Arial"/>
        </w:rPr>
        <w:t xml:space="preserve">Ask your preceptor to help you identify three patients who presented to the pharmacy with a medication-related problem that needed to be addressed. Review the profiles of these patients. Complete the table below by stating the problem using the terms provided, giving an explanation of the problem, and prioritizing the problem based on severity and probable outcomes if unresolved. </w:t>
      </w:r>
    </w:p>
    <w:p w14:paraId="3C8FE592" w14:textId="77777777" w:rsidR="00226CC1" w:rsidRDefault="00000000">
      <w:pPr>
        <w:rPr>
          <w:rFonts w:ascii="Arial" w:eastAsia="Arial" w:hAnsi="Arial" w:cs="Arial"/>
        </w:rPr>
      </w:pPr>
      <w:r>
        <w:br w:type="page"/>
      </w:r>
    </w:p>
    <w:tbl>
      <w:tblPr>
        <w:tblStyle w:val="af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7"/>
        <w:gridCol w:w="2732"/>
        <w:gridCol w:w="3766"/>
        <w:gridCol w:w="1675"/>
      </w:tblGrid>
      <w:tr w:rsidR="00226CC1" w14:paraId="498A38C3" w14:textId="77777777">
        <w:tc>
          <w:tcPr>
            <w:tcW w:w="9350" w:type="dxa"/>
            <w:gridSpan w:val="4"/>
            <w:shd w:val="clear" w:color="auto" w:fill="FFFFFF"/>
            <w:vAlign w:val="center"/>
          </w:tcPr>
          <w:p w14:paraId="7766F385"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Problem Solving</w:t>
            </w:r>
          </w:p>
          <w:p w14:paraId="43991B38"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#11</w:t>
            </w:r>
          </w:p>
          <w:p w14:paraId="63B60E61" w14:textId="77777777" w:rsidR="00226CC1" w:rsidRDefault="00226CC1">
            <w:pPr>
              <w:rPr>
                <w:rFonts w:ascii="Arial" w:eastAsia="Arial" w:hAnsi="Arial" w:cs="Arial"/>
                <w:b/>
                <w:bCs/>
                <w:u w:val="single"/>
              </w:rPr>
            </w:pPr>
          </w:p>
          <w:p w14:paraId="5A5293AD" w14:textId="77777777" w:rsidR="00226CC1" w:rsidRDefault="00000000">
            <w:pPr>
              <w:rPr>
                <w:rFonts w:ascii="Arial" w:eastAsia="Arial" w:hAnsi="Arial" w:cs="Arial"/>
                <w:b/>
                <w:bCs/>
                <w:u w:val="single"/>
              </w:rPr>
            </w:pPr>
            <w:r>
              <w:rPr>
                <w:rFonts w:ascii="Arial" w:eastAsia="Arial" w:hAnsi="Arial" w:cs="Arial"/>
                <w:b/>
                <w:bCs/>
                <w:u w:val="single"/>
              </w:rPr>
              <w:t>Activity: Identifying Medication-Related Problems</w:t>
            </w:r>
          </w:p>
          <w:p w14:paraId="2CF83807" w14:textId="77777777" w:rsidR="00226CC1" w:rsidRDefault="00226CC1">
            <w:pPr>
              <w:jc w:val="center"/>
              <w:rPr>
                <w:rFonts w:ascii="Arial" w:eastAsia="Arial" w:hAnsi="Arial" w:cs="Arial"/>
                <w:b/>
                <w:bCs/>
              </w:rPr>
            </w:pPr>
          </w:p>
        </w:tc>
      </w:tr>
      <w:tr w:rsidR="00226CC1" w14:paraId="70EFE036" w14:textId="77777777">
        <w:tc>
          <w:tcPr>
            <w:tcW w:w="1177" w:type="dxa"/>
            <w:shd w:val="clear" w:color="auto" w:fill="D9D9D9"/>
            <w:vAlign w:val="center"/>
          </w:tcPr>
          <w:p w14:paraId="56B070F9" w14:textId="77777777" w:rsidR="00226CC1" w:rsidRDefault="00226CC1">
            <w:pPr>
              <w:jc w:val="center"/>
              <w:rPr>
                <w:rFonts w:ascii="Arial" w:eastAsia="Arial" w:hAnsi="Arial" w:cs="Arial"/>
                <w:b/>
                <w:bCs/>
              </w:rPr>
            </w:pPr>
          </w:p>
          <w:p w14:paraId="49EADC05" w14:textId="77777777" w:rsidR="00226CC1" w:rsidRDefault="00000000">
            <w:pPr>
              <w:jc w:val="center"/>
              <w:rPr>
                <w:rFonts w:ascii="Arial" w:eastAsia="Arial" w:hAnsi="Arial" w:cs="Arial"/>
                <w:b/>
                <w:bCs/>
              </w:rPr>
            </w:pPr>
            <w:r>
              <w:rPr>
                <w:rFonts w:ascii="Arial" w:eastAsia="Arial" w:hAnsi="Arial" w:cs="Arial"/>
                <w:b/>
                <w:bCs/>
              </w:rPr>
              <w:t>Patient</w:t>
            </w:r>
          </w:p>
        </w:tc>
        <w:tc>
          <w:tcPr>
            <w:tcW w:w="2732" w:type="dxa"/>
            <w:shd w:val="clear" w:color="auto" w:fill="D9D9D9"/>
            <w:vAlign w:val="center"/>
          </w:tcPr>
          <w:p w14:paraId="5207844E" w14:textId="77777777" w:rsidR="00226CC1" w:rsidRDefault="00000000">
            <w:pPr>
              <w:jc w:val="center"/>
              <w:rPr>
                <w:rFonts w:ascii="Arial" w:eastAsia="Arial" w:hAnsi="Arial" w:cs="Arial"/>
                <w:b/>
                <w:bCs/>
              </w:rPr>
            </w:pPr>
            <w:r>
              <w:rPr>
                <w:rFonts w:ascii="Arial" w:eastAsia="Arial" w:hAnsi="Arial" w:cs="Arial"/>
                <w:b/>
                <w:bCs/>
              </w:rPr>
              <w:t>Medication-Related Problem</w:t>
            </w:r>
          </w:p>
        </w:tc>
        <w:tc>
          <w:tcPr>
            <w:tcW w:w="3766" w:type="dxa"/>
            <w:shd w:val="clear" w:color="auto" w:fill="D9D9D9"/>
            <w:vAlign w:val="center"/>
          </w:tcPr>
          <w:p w14:paraId="056B9209" w14:textId="77777777" w:rsidR="00226CC1" w:rsidRDefault="00000000">
            <w:pPr>
              <w:jc w:val="center"/>
              <w:rPr>
                <w:rFonts w:ascii="Arial" w:eastAsia="Arial" w:hAnsi="Arial" w:cs="Arial"/>
                <w:b/>
                <w:bCs/>
              </w:rPr>
            </w:pPr>
            <w:r>
              <w:rPr>
                <w:rFonts w:ascii="Arial" w:eastAsia="Arial" w:hAnsi="Arial" w:cs="Arial"/>
                <w:b/>
                <w:bCs/>
              </w:rPr>
              <w:t>Explanation of the MRP</w:t>
            </w:r>
          </w:p>
        </w:tc>
        <w:tc>
          <w:tcPr>
            <w:tcW w:w="1675" w:type="dxa"/>
            <w:shd w:val="clear" w:color="auto" w:fill="D9D9D9"/>
            <w:vAlign w:val="center"/>
          </w:tcPr>
          <w:p w14:paraId="0ACE13C0" w14:textId="77777777" w:rsidR="00226CC1" w:rsidRDefault="00000000">
            <w:pPr>
              <w:jc w:val="center"/>
              <w:rPr>
                <w:rFonts w:ascii="Arial" w:eastAsia="Arial" w:hAnsi="Arial" w:cs="Arial"/>
                <w:b/>
                <w:bCs/>
              </w:rPr>
            </w:pPr>
            <w:r>
              <w:rPr>
                <w:rFonts w:ascii="Arial" w:eastAsia="Arial" w:hAnsi="Arial" w:cs="Arial"/>
                <w:b/>
                <w:bCs/>
              </w:rPr>
              <w:t xml:space="preserve">MRP Priority </w:t>
            </w:r>
          </w:p>
          <w:p w14:paraId="1ED8743C" w14:textId="77777777" w:rsidR="00226CC1" w:rsidRDefault="00000000">
            <w:pPr>
              <w:jc w:val="center"/>
              <w:rPr>
                <w:rFonts w:ascii="Arial" w:eastAsia="Arial" w:hAnsi="Arial" w:cs="Arial"/>
                <w:b/>
                <w:bCs/>
              </w:rPr>
            </w:pPr>
            <w:r>
              <w:rPr>
                <w:rFonts w:ascii="Arial" w:eastAsia="Arial" w:hAnsi="Arial" w:cs="Arial"/>
                <w:b/>
                <w:bCs/>
              </w:rPr>
              <w:t>(Low, Medium, High)</w:t>
            </w:r>
          </w:p>
        </w:tc>
      </w:tr>
      <w:tr w:rsidR="00226CC1" w14:paraId="11EFB6E5" w14:textId="77777777">
        <w:trPr>
          <w:trHeight w:val="3024"/>
        </w:trPr>
        <w:tc>
          <w:tcPr>
            <w:tcW w:w="1177" w:type="dxa"/>
            <w:vAlign w:val="center"/>
          </w:tcPr>
          <w:p w14:paraId="3D795D38" w14:textId="77777777" w:rsidR="00226CC1" w:rsidRDefault="00000000">
            <w:pPr>
              <w:jc w:val="center"/>
              <w:rPr>
                <w:rFonts w:ascii="Arial" w:eastAsia="Arial" w:hAnsi="Arial" w:cs="Arial"/>
                <w:sz w:val="48"/>
                <w:szCs w:val="48"/>
              </w:rPr>
            </w:pPr>
            <w:r>
              <w:rPr>
                <w:rFonts w:ascii="Arial" w:eastAsia="Arial" w:hAnsi="Arial" w:cs="Arial"/>
                <w:sz w:val="48"/>
                <w:szCs w:val="48"/>
              </w:rPr>
              <w:t>1</w:t>
            </w:r>
          </w:p>
        </w:tc>
        <w:tc>
          <w:tcPr>
            <w:tcW w:w="2732" w:type="dxa"/>
          </w:tcPr>
          <w:p w14:paraId="73FA12DE" w14:textId="77777777" w:rsidR="00226CC1" w:rsidRDefault="00226CC1">
            <w:pPr>
              <w:rPr>
                <w:rFonts w:ascii="Arial" w:eastAsia="Arial" w:hAnsi="Arial" w:cs="Arial"/>
              </w:rPr>
            </w:pPr>
          </w:p>
        </w:tc>
        <w:tc>
          <w:tcPr>
            <w:tcW w:w="3766" w:type="dxa"/>
          </w:tcPr>
          <w:p w14:paraId="5BB2D392" w14:textId="77777777" w:rsidR="00226CC1" w:rsidRDefault="00226CC1">
            <w:pPr>
              <w:rPr>
                <w:rFonts w:ascii="Arial" w:eastAsia="Arial" w:hAnsi="Arial" w:cs="Arial"/>
              </w:rPr>
            </w:pPr>
          </w:p>
        </w:tc>
        <w:tc>
          <w:tcPr>
            <w:tcW w:w="1675" w:type="dxa"/>
          </w:tcPr>
          <w:p w14:paraId="766B6ADE" w14:textId="77777777" w:rsidR="00226CC1" w:rsidRDefault="00226CC1">
            <w:pPr>
              <w:rPr>
                <w:rFonts w:ascii="Arial" w:eastAsia="Arial" w:hAnsi="Arial" w:cs="Arial"/>
              </w:rPr>
            </w:pPr>
          </w:p>
        </w:tc>
      </w:tr>
      <w:tr w:rsidR="00226CC1" w14:paraId="60B7287D" w14:textId="77777777">
        <w:trPr>
          <w:trHeight w:val="3024"/>
        </w:trPr>
        <w:tc>
          <w:tcPr>
            <w:tcW w:w="1177" w:type="dxa"/>
            <w:vAlign w:val="center"/>
          </w:tcPr>
          <w:p w14:paraId="34482691" w14:textId="77777777" w:rsidR="00226CC1" w:rsidRDefault="00000000">
            <w:pPr>
              <w:jc w:val="center"/>
              <w:rPr>
                <w:rFonts w:ascii="Arial" w:eastAsia="Arial" w:hAnsi="Arial" w:cs="Arial"/>
                <w:sz w:val="48"/>
                <w:szCs w:val="48"/>
              </w:rPr>
            </w:pPr>
            <w:r>
              <w:rPr>
                <w:rFonts w:ascii="Arial" w:eastAsia="Arial" w:hAnsi="Arial" w:cs="Arial"/>
                <w:sz w:val="48"/>
                <w:szCs w:val="48"/>
              </w:rPr>
              <w:t>2</w:t>
            </w:r>
          </w:p>
        </w:tc>
        <w:tc>
          <w:tcPr>
            <w:tcW w:w="2732" w:type="dxa"/>
          </w:tcPr>
          <w:p w14:paraId="4EFC4511" w14:textId="77777777" w:rsidR="00226CC1" w:rsidRDefault="00226CC1">
            <w:pPr>
              <w:rPr>
                <w:rFonts w:ascii="Arial" w:eastAsia="Arial" w:hAnsi="Arial" w:cs="Arial"/>
              </w:rPr>
            </w:pPr>
          </w:p>
        </w:tc>
        <w:tc>
          <w:tcPr>
            <w:tcW w:w="3766" w:type="dxa"/>
          </w:tcPr>
          <w:p w14:paraId="3EF28673" w14:textId="77777777" w:rsidR="00226CC1" w:rsidRDefault="00226CC1">
            <w:pPr>
              <w:rPr>
                <w:rFonts w:ascii="Arial" w:eastAsia="Arial" w:hAnsi="Arial" w:cs="Arial"/>
              </w:rPr>
            </w:pPr>
          </w:p>
        </w:tc>
        <w:tc>
          <w:tcPr>
            <w:tcW w:w="1675" w:type="dxa"/>
          </w:tcPr>
          <w:p w14:paraId="791CCB7B" w14:textId="77777777" w:rsidR="00226CC1" w:rsidRDefault="00226CC1">
            <w:pPr>
              <w:rPr>
                <w:rFonts w:ascii="Arial" w:eastAsia="Arial" w:hAnsi="Arial" w:cs="Arial"/>
              </w:rPr>
            </w:pPr>
          </w:p>
        </w:tc>
      </w:tr>
      <w:tr w:rsidR="00226CC1" w14:paraId="4658FE0B" w14:textId="77777777">
        <w:trPr>
          <w:trHeight w:val="3024"/>
        </w:trPr>
        <w:tc>
          <w:tcPr>
            <w:tcW w:w="1177" w:type="dxa"/>
            <w:vAlign w:val="center"/>
          </w:tcPr>
          <w:p w14:paraId="6D993885" w14:textId="77777777" w:rsidR="00226CC1" w:rsidRDefault="00000000">
            <w:pPr>
              <w:jc w:val="center"/>
              <w:rPr>
                <w:rFonts w:ascii="Arial" w:eastAsia="Arial" w:hAnsi="Arial" w:cs="Arial"/>
                <w:sz w:val="48"/>
                <w:szCs w:val="48"/>
              </w:rPr>
            </w:pPr>
            <w:r>
              <w:rPr>
                <w:rFonts w:ascii="Arial" w:eastAsia="Arial" w:hAnsi="Arial" w:cs="Arial"/>
                <w:sz w:val="48"/>
                <w:szCs w:val="48"/>
              </w:rPr>
              <w:t>3</w:t>
            </w:r>
          </w:p>
        </w:tc>
        <w:tc>
          <w:tcPr>
            <w:tcW w:w="2732" w:type="dxa"/>
          </w:tcPr>
          <w:p w14:paraId="2A1A42D9" w14:textId="77777777" w:rsidR="00226CC1" w:rsidRDefault="00226CC1">
            <w:pPr>
              <w:rPr>
                <w:rFonts w:ascii="Arial" w:eastAsia="Arial" w:hAnsi="Arial" w:cs="Arial"/>
              </w:rPr>
            </w:pPr>
          </w:p>
        </w:tc>
        <w:tc>
          <w:tcPr>
            <w:tcW w:w="3766" w:type="dxa"/>
          </w:tcPr>
          <w:p w14:paraId="4C83547A" w14:textId="77777777" w:rsidR="00226CC1" w:rsidRDefault="00226CC1">
            <w:pPr>
              <w:rPr>
                <w:rFonts w:ascii="Arial" w:eastAsia="Arial" w:hAnsi="Arial" w:cs="Arial"/>
              </w:rPr>
            </w:pPr>
          </w:p>
        </w:tc>
        <w:tc>
          <w:tcPr>
            <w:tcW w:w="1675" w:type="dxa"/>
          </w:tcPr>
          <w:p w14:paraId="654C9766" w14:textId="77777777" w:rsidR="00226CC1" w:rsidRDefault="00226CC1">
            <w:pPr>
              <w:rPr>
                <w:rFonts w:ascii="Arial" w:eastAsia="Arial" w:hAnsi="Arial" w:cs="Arial"/>
              </w:rPr>
            </w:pPr>
          </w:p>
        </w:tc>
      </w:tr>
    </w:tbl>
    <w:p w14:paraId="5F16CB9A" w14:textId="77777777" w:rsidR="00226CC1" w:rsidRDefault="00226CC1">
      <w:pPr>
        <w:rPr>
          <w:rFonts w:ascii="Arial" w:eastAsia="Arial" w:hAnsi="Arial" w:cs="Arial"/>
        </w:rPr>
      </w:pPr>
    </w:p>
    <w:p w14:paraId="088DCA76" w14:textId="77777777" w:rsidR="00226CC1" w:rsidRDefault="00000000">
      <w:pPr>
        <w:rPr>
          <w:rFonts w:ascii="Arial" w:eastAsia="Arial" w:hAnsi="Arial" w:cs="Arial"/>
        </w:rPr>
      </w:pPr>
      <w:r>
        <w:br w:type="page"/>
      </w:r>
    </w:p>
    <w:p w14:paraId="429CB97A"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Learner</w:t>
      </w:r>
    </w:p>
    <w:p w14:paraId="11846865"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#12</w:t>
      </w:r>
    </w:p>
    <w:p w14:paraId="1FA5B3D3" w14:textId="77777777" w:rsidR="00226CC1" w:rsidRDefault="00000000">
      <w:pPr>
        <w:rPr>
          <w:rFonts w:ascii="Arial" w:eastAsia="Arial" w:hAnsi="Arial" w:cs="Arial"/>
          <w:i/>
          <w:iCs/>
        </w:rPr>
      </w:pPr>
      <w:r>
        <w:rPr>
          <w:rFonts w:ascii="Arial" w:eastAsia="Arial" w:hAnsi="Arial" w:cs="Arial"/>
          <w:b/>
          <w:bCs/>
          <w:u w:val="single"/>
        </w:rPr>
        <w:t xml:space="preserve">Activity 1: A Trip Down the OTC Aisle: </w:t>
      </w:r>
      <w:r>
        <w:rPr>
          <w:rFonts w:ascii="Arial" w:eastAsia="Arial" w:hAnsi="Arial" w:cs="Arial"/>
          <w:b/>
          <w:bCs/>
        </w:rPr>
        <w:t xml:space="preserve"> </w:t>
      </w:r>
      <w:r>
        <w:rPr>
          <w:rFonts w:ascii="Arial" w:eastAsia="Arial" w:hAnsi="Arial" w:cs="Arial"/>
          <w:i/>
          <w:iCs/>
        </w:rPr>
        <w:t>Acetaminophen-Containing Products</w:t>
      </w:r>
    </w:p>
    <w:p w14:paraId="32F063EB" w14:textId="77777777" w:rsidR="00226CC1" w:rsidRDefault="00226CC1">
      <w:pPr>
        <w:rPr>
          <w:rFonts w:ascii="Arial" w:eastAsia="Arial" w:hAnsi="Arial" w:cs="Arial"/>
          <w:i/>
          <w:iCs/>
        </w:rPr>
      </w:pPr>
    </w:p>
    <w:p w14:paraId="4B360609" w14:textId="77777777" w:rsidR="00226CC1" w:rsidRDefault="00000000">
      <w:pPr>
        <w:numPr>
          <w:ilvl w:val="0"/>
          <w:numId w:val="12"/>
        </w:numPr>
        <w:pBdr>
          <w:top w:val="nil"/>
          <w:left w:val="nil"/>
          <w:bottom w:val="nil"/>
          <w:right w:val="nil"/>
          <w:between w:val="nil"/>
        </w:pBdr>
        <w:rPr>
          <w:rFonts w:ascii="Arial" w:eastAsia="Arial" w:hAnsi="Arial" w:cs="Arial"/>
          <w:color w:val="000000"/>
        </w:rPr>
      </w:pPr>
      <w:r>
        <w:rPr>
          <w:rFonts w:ascii="Arial" w:eastAsia="Arial" w:hAnsi="Arial" w:cs="Arial"/>
          <w:color w:val="000000"/>
        </w:rPr>
        <w:t>What categories or classes of medications contain acetaminophen?</w:t>
      </w:r>
    </w:p>
    <w:p w14:paraId="72927509" w14:textId="77777777" w:rsidR="00226CC1" w:rsidRDefault="00226CC1">
      <w:pPr>
        <w:pBdr>
          <w:top w:val="nil"/>
          <w:left w:val="nil"/>
          <w:bottom w:val="nil"/>
          <w:right w:val="nil"/>
          <w:between w:val="nil"/>
        </w:pBdr>
        <w:ind w:left="720"/>
        <w:rPr>
          <w:rFonts w:ascii="Arial" w:eastAsia="Arial" w:hAnsi="Arial" w:cs="Arial"/>
          <w:color w:val="000000"/>
        </w:rPr>
      </w:pPr>
    </w:p>
    <w:p w14:paraId="77A0DE71" w14:textId="77777777" w:rsidR="00226CC1" w:rsidRDefault="00226CC1">
      <w:pPr>
        <w:pBdr>
          <w:top w:val="nil"/>
          <w:left w:val="nil"/>
          <w:bottom w:val="nil"/>
          <w:right w:val="nil"/>
          <w:between w:val="nil"/>
        </w:pBdr>
        <w:ind w:left="720"/>
        <w:rPr>
          <w:rFonts w:ascii="Arial" w:eastAsia="Arial" w:hAnsi="Arial" w:cs="Arial"/>
          <w:color w:val="000000"/>
        </w:rPr>
      </w:pPr>
    </w:p>
    <w:p w14:paraId="71827EC6" w14:textId="77777777" w:rsidR="00226CC1" w:rsidRDefault="00000000">
      <w:pPr>
        <w:numPr>
          <w:ilvl w:val="0"/>
          <w:numId w:val="12"/>
        </w:numPr>
        <w:pBdr>
          <w:top w:val="nil"/>
          <w:left w:val="nil"/>
          <w:bottom w:val="nil"/>
          <w:right w:val="nil"/>
          <w:between w:val="nil"/>
        </w:pBdr>
        <w:rPr>
          <w:rFonts w:ascii="Arial" w:eastAsia="Arial" w:hAnsi="Arial" w:cs="Arial"/>
          <w:color w:val="000000"/>
        </w:rPr>
      </w:pPr>
      <w:r>
        <w:rPr>
          <w:rFonts w:ascii="Arial" w:eastAsia="Arial" w:hAnsi="Arial" w:cs="Arial"/>
          <w:color w:val="000000"/>
        </w:rPr>
        <w:t>Count the number of products that contain acetaminophen. Remember to explore all OTC aisles. How many are there?</w:t>
      </w:r>
    </w:p>
    <w:p w14:paraId="36465729" w14:textId="77777777" w:rsidR="00226CC1" w:rsidRDefault="00226CC1">
      <w:pPr>
        <w:rPr>
          <w:rFonts w:ascii="Arial" w:eastAsia="Arial" w:hAnsi="Arial" w:cs="Arial"/>
        </w:rPr>
      </w:pPr>
    </w:p>
    <w:p w14:paraId="438A82A8" w14:textId="77777777" w:rsidR="00226CC1" w:rsidRDefault="00226CC1">
      <w:pPr>
        <w:rPr>
          <w:rFonts w:ascii="Arial" w:eastAsia="Arial" w:hAnsi="Arial" w:cs="Arial"/>
        </w:rPr>
      </w:pPr>
    </w:p>
    <w:p w14:paraId="33C33ACD" w14:textId="77777777" w:rsidR="00226CC1" w:rsidRDefault="00000000">
      <w:pPr>
        <w:numPr>
          <w:ilvl w:val="0"/>
          <w:numId w:val="12"/>
        </w:numPr>
        <w:pBdr>
          <w:top w:val="nil"/>
          <w:left w:val="nil"/>
          <w:bottom w:val="nil"/>
          <w:right w:val="nil"/>
          <w:between w:val="nil"/>
        </w:pBdr>
        <w:rPr>
          <w:rFonts w:ascii="Arial" w:eastAsia="Arial" w:hAnsi="Arial" w:cs="Arial"/>
          <w:color w:val="000000"/>
        </w:rPr>
      </w:pPr>
      <w:r>
        <w:rPr>
          <w:rFonts w:ascii="Arial" w:eastAsia="Arial" w:hAnsi="Arial" w:cs="Arial"/>
          <w:color w:val="000000"/>
        </w:rPr>
        <w:t>What are the various strengths available?</w:t>
      </w:r>
    </w:p>
    <w:p w14:paraId="63B3A728" w14:textId="77777777" w:rsidR="00226CC1" w:rsidRDefault="00226CC1">
      <w:pPr>
        <w:rPr>
          <w:rFonts w:ascii="Arial" w:eastAsia="Arial" w:hAnsi="Arial" w:cs="Arial"/>
        </w:rPr>
      </w:pPr>
    </w:p>
    <w:p w14:paraId="7E209DD1" w14:textId="77777777" w:rsidR="00226CC1" w:rsidRDefault="00226CC1">
      <w:pPr>
        <w:rPr>
          <w:rFonts w:ascii="Arial" w:eastAsia="Arial" w:hAnsi="Arial" w:cs="Arial"/>
        </w:rPr>
      </w:pPr>
    </w:p>
    <w:p w14:paraId="44535788" w14:textId="77777777" w:rsidR="00226CC1" w:rsidRDefault="00000000">
      <w:pPr>
        <w:rPr>
          <w:rFonts w:ascii="Arial" w:eastAsia="Arial" w:hAnsi="Arial" w:cs="Arial"/>
          <w:i/>
          <w:iCs/>
        </w:rPr>
      </w:pPr>
      <w:r>
        <w:rPr>
          <w:rFonts w:ascii="Arial" w:eastAsia="Arial" w:hAnsi="Arial" w:cs="Arial"/>
          <w:i/>
          <w:iCs/>
        </w:rPr>
        <w:t>Calcium and Vitamin D-Containing Products</w:t>
      </w:r>
    </w:p>
    <w:p w14:paraId="4C51D8F1" w14:textId="77777777" w:rsidR="00226CC1" w:rsidRDefault="00000000">
      <w:pPr>
        <w:numPr>
          <w:ilvl w:val="0"/>
          <w:numId w:val="13"/>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Locate, list, and compare products that contain calcium carbonate and calcium citrate. Calculate the daily cost of each product based on the number of tablets needed to get 1200 mg of calcium per day. </w:t>
      </w:r>
      <w:r>
        <w:rPr>
          <w:rFonts w:ascii="Arial" w:eastAsia="Arial" w:hAnsi="Arial" w:cs="Arial"/>
          <w:i/>
          <w:iCs/>
          <w:color w:val="000000"/>
        </w:rPr>
        <w:t xml:space="preserve">Note: the amount per dose and amount per tablet may not be the same . . . read the label. </w:t>
      </w:r>
    </w:p>
    <w:p w14:paraId="7AFC7BE6" w14:textId="77777777" w:rsidR="00226CC1" w:rsidRDefault="00000000">
      <w:pPr>
        <w:numPr>
          <w:ilvl w:val="0"/>
          <w:numId w:val="13"/>
        </w:numPr>
        <w:pBdr>
          <w:top w:val="nil"/>
          <w:left w:val="nil"/>
          <w:bottom w:val="nil"/>
          <w:right w:val="nil"/>
          <w:between w:val="nil"/>
        </w:pBdr>
        <w:rPr>
          <w:rFonts w:ascii="Arial" w:eastAsia="Arial" w:hAnsi="Arial" w:cs="Arial"/>
          <w:color w:val="000000"/>
        </w:rPr>
      </w:pPr>
      <w:r>
        <w:rPr>
          <w:rFonts w:ascii="Arial" w:eastAsia="Arial" w:hAnsi="Arial" w:cs="Arial"/>
          <w:color w:val="000000"/>
        </w:rPr>
        <w:t>How much vitamin D does each calcium product contain per tablet?</w:t>
      </w:r>
    </w:p>
    <w:tbl>
      <w:tblPr>
        <w:tblStyle w:val="af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2"/>
        <w:gridCol w:w="1939"/>
        <w:gridCol w:w="1943"/>
        <w:gridCol w:w="1548"/>
        <w:gridCol w:w="2038"/>
      </w:tblGrid>
      <w:tr w:rsidR="00226CC1" w14:paraId="29195A2D" w14:textId="77777777">
        <w:tc>
          <w:tcPr>
            <w:tcW w:w="1882" w:type="dxa"/>
          </w:tcPr>
          <w:p w14:paraId="432A2B67" w14:textId="77777777" w:rsidR="00226CC1" w:rsidRDefault="00000000">
            <w:pPr>
              <w:rPr>
                <w:rFonts w:ascii="Arial" w:eastAsia="Arial" w:hAnsi="Arial" w:cs="Arial"/>
                <w:b/>
                <w:bCs/>
              </w:rPr>
            </w:pPr>
            <w:r>
              <w:rPr>
                <w:rFonts w:ascii="Arial" w:eastAsia="Arial" w:hAnsi="Arial" w:cs="Arial"/>
                <w:b/>
                <w:bCs/>
              </w:rPr>
              <w:t>Brand name</w:t>
            </w:r>
          </w:p>
        </w:tc>
        <w:tc>
          <w:tcPr>
            <w:tcW w:w="1939" w:type="dxa"/>
          </w:tcPr>
          <w:p w14:paraId="43CFEA35" w14:textId="77777777" w:rsidR="00226CC1" w:rsidRDefault="00000000">
            <w:pPr>
              <w:rPr>
                <w:rFonts w:ascii="Arial" w:eastAsia="Arial" w:hAnsi="Arial" w:cs="Arial"/>
                <w:b/>
                <w:bCs/>
              </w:rPr>
            </w:pPr>
            <w:r>
              <w:rPr>
                <w:rFonts w:ascii="Arial" w:eastAsia="Arial" w:hAnsi="Arial" w:cs="Arial"/>
                <w:b/>
                <w:bCs/>
              </w:rPr>
              <w:t>Calcium salt</w:t>
            </w:r>
          </w:p>
        </w:tc>
        <w:tc>
          <w:tcPr>
            <w:tcW w:w="1943" w:type="dxa"/>
          </w:tcPr>
          <w:p w14:paraId="1A58BA4A" w14:textId="77777777" w:rsidR="00226CC1" w:rsidRDefault="00000000">
            <w:pPr>
              <w:rPr>
                <w:rFonts w:ascii="Arial" w:eastAsia="Arial" w:hAnsi="Arial" w:cs="Arial"/>
                <w:b/>
                <w:bCs/>
              </w:rPr>
            </w:pPr>
            <w:r>
              <w:rPr>
                <w:rFonts w:ascii="Arial" w:eastAsia="Arial" w:hAnsi="Arial" w:cs="Arial"/>
                <w:b/>
                <w:bCs/>
              </w:rPr>
              <w:t>Amount (mg) per tablet</w:t>
            </w:r>
          </w:p>
        </w:tc>
        <w:tc>
          <w:tcPr>
            <w:tcW w:w="1548" w:type="dxa"/>
          </w:tcPr>
          <w:p w14:paraId="58EF63DA" w14:textId="77777777" w:rsidR="00226CC1" w:rsidRDefault="00000000">
            <w:pPr>
              <w:rPr>
                <w:rFonts w:ascii="Arial" w:eastAsia="Arial" w:hAnsi="Arial" w:cs="Arial"/>
                <w:b/>
                <w:bCs/>
              </w:rPr>
            </w:pPr>
            <w:r>
              <w:rPr>
                <w:rFonts w:ascii="Arial" w:eastAsia="Arial" w:hAnsi="Arial" w:cs="Arial"/>
                <w:b/>
                <w:bCs/>
              </w:rPr>
              <w:t>Cost per day</w:t>
            </w:r>
          </w:p>
        </w:tc>
        <w:tc>
          <w:tcPr>
            <w:tcW w:w="2038" w:type="dxa"/>
          </w:tcPr>
          <w:p w14:paraId="72D67A29" w14:textId="77777777" w:rsidR="00226CC1" w:rsidRDefault="00000000">
            <w:pPr>
              <w:rPr>
                <w:rFonts w:ascii="Arial" w:eastAsia="Arial" w:hAnsi="Arial" w:cs="Arial"/>
                <w:b/>
                <w:bCs/>
              </w:rPr>
            </w:pPr>
            <w:r>
              <w:rPr>
                <w:rFonts w:ascii="Arial" w:eastAsia="Arial" w:hAnsi="Arial" w:cs="Arial"/>
                <w:b/>
                <w:bCs/>
              </w:rPr>
              <w:t>Vitamin D content</w:t>
            </w:r>
          </w:p>
        </w:tc>
      </w:tr>
      <w:tr w:rsidR="00226CC1" w14:paraId="4D73EADD" w14:textId="77777777">
        <w:trPr>
          <w:trHeight w:val="432"/>
        </w:trPr>
        <w:tc>
          <w:tcPr>
            <w:tcW w:w="1882" w:type="dxa"/>
          </w:tcPr>
          <w:p w14:paraId="4CA53DC0" w14:textId="77777777" w:rsidR="00226CC1" w:rsidRDefault="00226CC1">
            <w:pPr>
              <w:rPr>
                <w:rFonts w:ascii="Arial" w:eastAsia="Arial" w:hAnsi="Arial" w:cs="Arial"/>
              </w:rPr>
            </w:pPr>
          </w:p>
        </w:tc>
        <w:tc>
          <w:tcPr>
            <w:tcW w:w="1939" w:type="dxa"/>
          </w:tcPr>
          <w:p w14:paraId="7A3EBA93" w14:textId="77777777" w:rsidR="00226CC1" w:rsidRDefault="00226CC1">
            <w:pPr>
              <w:rPr>
                <w:rFonts w:ascii="Arial" w:eastAsia="Arial" w:hAnsi="Arial" w:cs="Arial"/>
              </w:rPr>
            </w:pPr>
          </w:p>
        </w:tc>
        <w:tc>
          <w:tcPr>
            <w:tcW w:w="1943" w:type="dxa"/>
          </w:tcPr>
          <w:p w14:paraId="538892B6" w14:textId="77777777" w:rsidR="00226CC1" w:rsidRDefault="00226CC1">
            <w:pPr>
              <w:rPr>
                <w:rFonts w:ascii="Arial" w:eastAsia="Arial" w:hAnsi="Arial" w:cs="Arial"/>
              </w:rPr>
            </w:pPr>
          </w:p>
        </w:tc>
        <w:tc>
          <w:tcPr>
            <w:tcW w:w="1548" w:type="dxa"/>
          </w:tcPr>
          <w:p w14:paraId="39712CF4" w14:textId="77777777" w:rsidR="00226CC1" w:rsidRDefault="00226CC1">
            <w:pPr>
              <w:rPr>
                <w:rFonts w:ascii="Arial" w:eastAsia="Arial" w:hAnsi="Arial" w:cs="Arial"/>
              </w:rPr>
            </w:pPr>
          </w:p>
        </w:tc>
        <w:tc>
          <w:tcPr>
            <w:tcW w:w="2038" w:type="dxa"/>
          </w:tcPr>
          <w:p w14:paraId="45D66881" w14:textId="77777777" w:rsidR="00226CC1" w:rsidRDefault="00226CC1">
            <w:pPr>
              <w:rPr>
                <w:rFonts w:ascii="Arial" w:eastAsia="Arial" w:hAnsi="Arial" w:cs="Arial"/>
              </w:rPr>
            </w:pPr>
          </w:p>
        </w:tc>
      </w:tr>
      <w:tr w:rsidR="00226CC1" w14:paraId="1C9A17B3" w14:textId="77777777">
        <w:trPr>
          <w:trHeight w:val="432"/>
        </w:trPr>
        <w:tc>
          <w:tcPr>
            <w:tcW w:w="1882" w:type="dxa"/>
          </w:tcPr>
          <w:p w14:paraId="7305FD7E" w14:textId="77777777" w:rsidR="00226CC1" w:rsidRDefault="00226CC1">
            <w:pPr>
              <w:rPr>
                <w:rFonts w:ascii="Arial" w:eastAsia="Arial" w:hAnsi="Arial" w:cs="Arial"/>
              </w:rPr>
            </w:pPr>
          </w:p>
        </w:tc>
        <w:tc>
          <w:tcPr>
            <w:tcW w:w="1939" w:type="dxa"/>
          </w:tcPr>
          <w:p w14:paraId="47DAC97A" w14:textId="77777777" w:rsidR="00226CC1" w:rsidRDefault="00226CC1">
            <w:pPr>
              <w:rPr>
                <w:rFonts w:ascii="Arial" w:eastAsia="Arial" w:hAnsi="Arial" w:cs="Arial"/>
              </w:rPr>
            </w:pPr>
          </w:p>
        </w:tc>
        <w:tc>
          <w:tcPr>
            <w:tcW w:w="1943" w:type="dxa"/>
          </w:tcPr>
          <w:p w14:paraId="2F702D28" w14:textId="77777777" w:rsidR="00226CC1" w:rsidRDefault="00226CC1">
            <w:pPr>
              <w:rPr>
                <w:rFonts w:ascii="Arial" w:eastAsia="Arial" w:hAnsi="Arial" w:cs="Arial"/>
              </w:rPr>
            </w:pPr>
          </w:p>
        </w:tc>
        <w:tc>
          <w:tcPr>
            <w:tcW w:w="1548" w:type="dxa"/>
          </w:tcPr>
          <w:p w14:paraId="7D811738" w14:textId="77777777" w:rsidR="00226CC1" w:rsidRDefault="00226CC1">
            <w:pPr>
              <w:rPr>
                <w:rFonts w:ascii="Arial" w:eastAsia="Arial" w:hAnsi="Arial" w:cs="Arial"/>
              </w:rPr>
            </w:pPr>
          </w:p>
        </w:tc>
        <w:tc>
          <w:tcPr>
            <w:tcW w:w="2038" w:type="dxa"/>
          </w:tcPr>
          <w:p w14:paraId="5C64A851" w14:textId="77777777" w:rsidR="00226CC1" w:rsidRDefault="00226CC1">
            <w:pPr>
              <w:rPr>
                <w:rFonts w:ascii="Arial" w:eastAsia="Arial" w:hAnsi="Arial" w:cs="Arial"/>
              </w:rPr>
            </w:pPr>
          </w:p>
        </w:tc>
      </w:tr>
      <w:tr w:rsidR="00226CC1" w14:paraId="4D6C51D4" w14:textId="77777777">
        <w:trPr>
          <w:trHeight w:val="432"/>
        </w:trPr>
        <w:tc>
          <w:tcPr>
            <w:tcW w:w="1882" w:type="dxa"/>
          </w:tcPr>
          <w:p w14:paraId="5E8BF38F" w14:textId="77777777" w:rsidR="00226CC1" w:rsidRDefault="00226CC1">
            <w:pPr>
              <w:rPr>
                <w:rFonts w:ascii="Arial" w:eastAsia="Arial" w:hAnsi="Arial" w:cs="Arial"/>
              </w:rPr>
            </w:pPr>
          </w:p>
        </w:tc>
        <w:tc>
          <w:tcPr>
            <w:tcW w:w="1939" w:type="dxa"/>
          </w:tcPr>
          <w:p w14:paraId="3A0BA45E" w14:textId="77777777" w:rsidR="00226CC1" w:rsidRDefault="00226CC1">
            <w:pPr>
              <w:rPr>
                <w:rFonts w:ascii="Arial" w:eastAsia="Arial" w:hAnsi="Arial" w:cs="Arial"/>
              </w:rPr>
            </w:pPr>
          </w:p>
        </w:tc>
        <w:tc>
          <w:tcPr>
            <w:tcW w:w="1943" w:type="dxa"/>
          </w:tcPr>
          <w:p w14:paraId="6BAD87CE" w14:textId="77777777" w:rsidR="00226CC1" w:rsidRDefault="00226CC1">
            <w:pPr>
              <w:rPr>
                <w:rFonts w:ascii="Arial" w:eastAsia="Arial" w:hAnsi="Arial" w:cs="Arial"/>
              </w:rPr>
            </w:pPr>
          </w:p>
        </w:tc>
        <w:tc>
          <w:tcPr>
            <w:tcW w:w="1548" w:type="dxa"/>
          </w:tcPr>
          <w:p w14:paraId="7B3FEBFC" w14:textId="77777777" w:rsidR="00226CC1" w:rsidRDefault="00226CC1">
            <w:pPr>
              <w:rPr>
                <w:rFonts w:ascii="Arial" w:eastAsia="Arial" w:hAnsi="Arial" w:cs="Arial"/>
              </w:rPr>
            </w:pPr>
          </w:p>
        </w:tc>
        <w:tc>
          <w:tcPr>
            <w:tcW w:w="2038" w:type="dxa"/>
          </w:tcPr>
          <w:p w14:paraId="5E4D1004" w14:textId="77777777" w:rsidR="00226CC1" w:rsidRDefault="00226CC1">
            <w:pPr>
              <w:rPr>
                <w:rFonts w:ascii="Arial" w:eastAsia="Arial" w:hAnsi="Arial" w:cs="Arial"/>
              </w:rPr>
            </w:pPr>
          </w:p>
        </w:tc>
      </w:tr>
      <w:tr w:rsidR="00226CC1" w14:paraId="31C32889" w14:textId="77777777">
        <w:trPr>
          <w:trHeight w:val="432"/>
        </w:trPr>
        <w:tc>
          <w:tcPr>
            <w:tcW w:w="1882" w:type="dxa"/>
          </w:tcPr>
          <w:p w14:paraId="4F8C0CD4" w14:textId="77777777" w:rsidR="00226CC1" w:rsidRDefault="00226CC1">
            <w:pPr>
              <w:rPr>
                <w:rFonts w:ascii="Arial" w:eastAsia="Arial" w:hAnsi="Arial" w:cs="Arial"/>
              </w:rPr>
            </w:pPr>
          </w:p>
        </w:tc>
        <w:tc>
          <w:tcPr>
            <w:tcW w:w="1939" w:type="dxa"/>
          </w:tcPr>
          <w:p w14:paraId="4AD5008D" w14:textId="77777777" w:rsidR="00226CC1" w:rsidRDefault="00226CC1">
            <w:pPr>
              <w:rPr>
                <w:rFonts w:ascii="Arial" w:eastAsia="Arial" w:hAnsi="Arial" w:cs="Arial"/>
              </w:rPr>
            </w:pPr>
          </w:p>
        </w:tc>
        <w:tc>
          <w:tcPr>
            <w:tcW w:w="1943" w:type="dxa"/>
          </w:tcPr>
          <w:p w14:paraId="6882EB66" w14:textId="77777777" w:rsidR="00226CC1" w:rsidRDefault="00226CC1">
            <w:pPr>
              <w:rPr>
                <w:rFonts w:ascii="Arial" w:eastAsia="Arial" w:hAnsi="Arial" w:cs="Arial"/>
              </w:rPr>
            </w:pPr>
          </w:p>
        </w:tc>
        <w:tc>
          <w:tcPr>
            <w:tcW w:w="1548" w:type="dxa"/>
          </w:tcPr>
          <w:p w14:paraId="018DA185" w14:textId="77777777" w:rsidR="00226CC1" w:rsidRDefault="00226CC1">
            <w:pPr>
              <w:rPr>
                <w:rFonts w:ascii="Arial" w:eastAsia="Arial" w:hAnsi="Arial" w:cs="Arial"/>
              </w:rPr>
            </w:pPr>
          </w:p>
        </w:tc>
        <w:tc>
          <w:tcPr>
            <w:tcW w:w="2038" w:type="dxa"/>
          </w:tcPr>
          <w:p w14:paraId="317A094A" w14:textId="77777777" w:rsidR="00226CC1" w:rsidRDefault="00226CC1">
            <w:pPr>
              <w:rPr>
                <w:rFonts w:ascii="Arial" w:eastAsia="Arial" w:hAnsi="Arial" w:cs="Arial"/>
              </w:rPr>
            </w:pPr>
          </w:p>
        </w:tc>
      </w:tr>
      <w:tr w:rsidR="00226CC1" w14:paraId="0C906553" w14:textId="77777777">
        <w:trPr>
          <w:trHeight w:val="432"/>
        </w:trPr>
        <w:tc>
          <w:tcPr>
            <w:tcW w:w="1882" w:type="dxa"/>
          </w:tcPr>
          <w:p w14:paraId="26F6EE25" w14:textId="77777777" w:rsidR="00226CC1" w:rsidRDefault="00226CC1">
            <w:pPr>
              <w:rPr>
                <w:rFonts w:ascii="Arial" w:eastAsia="Arial" w:hAnsi="Arial" w:cs="Arial"/>
              </w:rPr>
            </w:pPr>
          </w:p>
        </w:tc>
        <w:tc>
          <w:tcPr>
            <w:tcW w:w="1939" w:type="dxa"/>
          </w:tcPr>
          <w:p w14:paraId="6A1ABF84" w14:textId="77777777" w:rsidR="00226CC1" w:rsidRDefault="00226CC1">
            <w:pPr>
              <w:rPr>
                <w:rFonts w:ascii="Arial" w:eastAsia="Arial" w:hAnsi="Arial" w:cs="Arial"/>
              </w:rPr>
            </w:pPr>
          </w:p>
        </w:tc>
        <w:tc>
          <w:tcPr>
            <w:tcW w:w="1943" w:type="dxa"/>
          </w:tcPr>
          <w:p w14:paraId="1F322ABF" w14:textId="77777777" w:rsidR="00226CC1" w:rsidRDefault="00226CC1">
            <w:pPr>
              <w:rPr>
                <w:rFonts w:ascii="Arial" w:eastAsia="Arial" w:hAnsi="Arial" w:cs="Arial"/>
              </w:rPr>
            </w:pPr>
          </w:p>
        </w:tc>
        <w:tc>
          <w:tcPr>
            <w:tcW w:w="1548" w:type="dxa"/>
          </w:tcPr>
          <w:p w14:paraId="629E9FE0" w14:textId="77777777" w:rsidR="00226CC1" w:rsidRDefault="00226CC1">
            <w:pPr>
              <w:rPr>
                <w:rFonts w:ascii="Arial" w:eastAsia="Arial" w:hAnsi="Arial" w:cs="Arial"/>
              </w:rPr>
            </w:pPr>
          </w:p>
        </w:tc>
        <w:tc>
          <w:tcPr>
            <w:tcW w:w="2038" w:type="dxa"/>
          </w:tcPr>
          <w:p w14:paraId="7A6840F1" w14:textId="77777777" w:rsidR="00226CC1" w:rsidRDefault="00226CC1">
            <w:pPr>
              <w:rPr>
                <w:rFonts w:ascii="Arial" w:eastAsia="Arial" w:hAnsi="Arial" w:cs="Arial"/>
              </w:rPr>
            </w:pPr>
          </w:p>
        </w:tc>
      </w:tr>
      <w:tr w:rsidR="00226CC1" w14:paraId="460327DC" w14:textId="77777777">
        <w:trPr>
          <w:trHeight w:val="432"/>
        </w:trPr>
        <w:tc>
          <w:tcPr>
            <w:tcW w:w="1882" w:type="dxa"/>
          </w:tcPr>
          <w:p w14:paraId="1A8BD9BA" w14:textId="77777777" w:rsidR="00226CC1" w:rsidRDefault="00226CC1">
            <w:pPr>
              <w:rPr>
                <w:rFonts w:ascii="Arial" w:eastAsia="Arial" w:hAnsi="Arial" w:cs="Arial"/>
              </w:rPr>
            </w:pPr>
          </w:p>
        </w:tc>
        <w:tc>
          <w:tcPr>
            <w:tcW w:w="1939" w:type="dxa"/>
          </w:tcPr>
          <w:p w14:paraId="022C6D5F" w14:textId="77777777" w:rsidR="00226CC1" w:rsidRDefault="00226CC1">
            <w:pPr>
              <w:rPr>
                <w:rFonts w:ascii="Arial" w:eastAsia="Arial" w:hAnsi="Arial" w:cs="Arial"/>
              </w:rPr>
            </w:pPr>
          </w:p>
        </w:tc>
        <w:tc>
          <w:tcPr>
            <w:tcW w:w="1943" w:type="dxa"/>
          </w:tcPr>
          <w:p w14:paraId="7D6C7CD8" w14:textId="77777777" w:rsidR="00226CC1" w:rsidRDefault="00226CC1">
            <w:pPr>
              <w:rPr>
                <w:rFonts w:ascii="Arial" w:eastAsia="Arial" w:hAnsi="Arial" w:cs="Arial"/>
              </w:rPr>
            </w:pPr>
          </w:p>
        </w:tc>
        <w:tc>
          <w:tcPr>
            <w:tcW w:w="1548" w:type="dxa"/>
          </w:tcPr>
          <w:p w14:paraId="45FE7889" w14:textId="77777777" w:rsidR="00226CC1" w:rsidRDefault="00226CC1">
            <w:pPr>
              <w:rPr>
                <w:rFonts w:ascii="Arial" w:eastAsia="Arial" w:hAnsi="Arial" w:cs="Arial"/>
              </w:rPr>
            </w:pPr>
          </w:p>
        </w:tc>
        <w:tc>
          <w:tcPr>
            <w:tcW w:w="2038" w:type="dxa"/>
          </w:tcPr>
          <w:p w14:paraId="4E62F94F" w14:textId="77777777" w:rsidR="00226CC1" w:rsidRDefault="00226CC1">
            <w:pPr>
              <w:rPr>
                <w:rFonts w:ascii="Arial" w:eastAsia="Arial" w:hAnsi="Arial" w:cs="Arial"/>
              </w:rPr>
            </w:pPr>
          </w:p>
        </w:tc>
      </w:tr>
    </w:tbl>
    <w:p w14:paraId="021D0CCD" w14:textId="77777777" w:rsidR="00226CC1" w:rsidRDefault="00226CC1">
      <w:pPr>
        <w:rPr>
          <w:rFonts w:ascii="Arial" w:eastAsia="Arial" w:hAnsi="Arial" w:cs="Arial"/>
        </w:rPr>
      </w:pPr>
    </w:p>
    <w:p w14:paraId="2F80BAD6" w14:textId="77777777" w:rsidR="00226CC1" w:rsidRDefault="00000000">
      <w:pPr>
        <w:rPr>
          <w:rFonts w:ascii="Arial" w:eastAsia="Arial" w:hAnsi="Arial" w:cs="Arial"/>
        </w:rPr>
      </w:pPr>
      <w:r>
        <w:rPr>
          <w:rFonts w:ascii="Arial" w:eastAsia="Arial" w:hAnsi="Arial" w:cs="Arial"/>
        </w:rPr>
        <w:t>3) Find a multivitamin marketed for women. What is the calcium salt in this product? How much calcium does this product contain? How much vitamin D does this product contain?</w:t>
      </w:r>
    </w:p>
    <w:p w14:paraId="788C7D95" w14:textId="77777777" w:rsidR="00226CC1" w:rsidRDefault="00226CC1">
      <w:pPr>
        <w:rPr>
          <w:rFonts w:ascii="Arial" w:eastAsia="Arial" w:hAnsi="Arial" w:cs="Arial"/>
        </w:rPr>
      </w:pPr>
    </w:p>
    <w:p w14:paraId="40BAA5CE" w14:textId="77777777" w:rsidR="00226CC1" w:rsidRDefault="00226CC1">
      <w:pPr>
        <w:rPr>
          <w:rFonts w:ascii="Arial" w:eastAsia="Arial" w:hAnsi="Arial" w:cs="Arial"/>
          <w:b/>
          <w:bCs/>
        </w:rPr>
      </w:pPr>
    </w:p>
    <w:p w14:paraId="5377A03C" w14:textId="77777777" w:rsidR="00226CC1" w:rsidRDefault="00000000">
      <w:pPr>
        <w:rPr>
          <w:rFonts w:ascii="Arial" w:eastAsia="Arial" w:hAnsi="Arial" w:cs="Arial"/>
          <w:i/>
          <w:iCs/>
        </w:rPr>
      </w:pPr>
      <w:r>
        <w:rPr>
          <w:rFonts w:ascii="Arial" w:eastAsia="Arial" w:hAnsi="Arial" w:cs="Arial"/>
          <w:i/>
          <w:iCs/>
        </w:rPr>
        <w:t>Line Extensions and Reformulations</w:t>
      </w:r>
    </w:p>
    <w:p w14:paraId="2F4AF3D1" w14:textId="77777777" w:rsidR="00226CC1" w:rsidRDefault="00000000">
      <w:pPr>
        <w:numPr>
          <w:ilvl w:val="0"/>
          <w:numId w:val="14"/>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Locate 2 products that are made by the same manufacturer, have different brand names, but contain the same ingredients. What are the active ingredients that each of these products have in common? </w:t>
      </w:r>
    </w:p>
    <w:tbl>
      <w:tblPr>
        <w:tblStyle w:val="af5"/>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3"/>
        <w:gridCol w:w="2786"/>
        <w:gridCol w:w="2561"/>
        <w:gridCol w:w="1680"/>
      </w:tblGrid>
      <w:tr w:rsidR="00226CC1" w14:paraId="7B0996AD" w14:textId="77777777">
        <w:tc>
          <w:tcPr>
            <w:tcW w:w="2323" w:type="dxa"/>
          </w:tcPr>
          <w:p w14:paraId="6978607B" w14:textId="77777777" w:rsidR="00226CC1" w:rsidRDefault="00000000">
            <w:pPr>
              <w:rPr>
                <w:rFonts w:ascii="Arial" w:eastAsia="Arial" w:hAnsi="Arial" w:cs="Arial"/>
                <w:b/>
                <w:bCs/>
              </w:rPr>
            </w:pPr>
            <w:r>
              <w:rPr>
                <w:rFonts w:ascii="Arial" w:eastAsia="Arial" w:hAnsi="Arial" w:cs="Arial"/>
                <w:b/>
                <w:bCs/>
              </w:rPr>
              <w:t>Manufacturer</w:t>
            </w:r>
          </w:p>
        </w:tc>
        <w:tc>
          <w:tcPr>
            <w:tcW w:w="2786" w:type="dxa"/>
          </w:tcPr>
          <w:p w14:paraId="4A1A3A6E" w14:textId="77777777" w:rsidR="00226CC1" w:rsidRDefault="00000000">
            <w:pPr>
              <w:rPr>
                <w:rFonts w:ascii="Arial" w:eastAsia="Arial" w:hAnsi="Arial" w:cs="Arial"/>
                <w:b/>
                <w:bCs/>
              </w:rPr>
            </w:pPr>
            <w:r>
              <w:rPr>
                <w:rFonts w:ascii="Arial" w:eastAsia="Arial" w:hAnsi="Arial" w:cs="Arial"/>
                <w:b/>
                <w:bCs/>
              </w:rPr>
              <w:t>Brand Name</w:t>
            </w:r>
          </w:p>
        </w:tc>
        <w:tc>
          <w:tcPr>
            <w:tcW w:w="2561" w:type="dxa"/>
          </w:tcPr>
          <w:p w14:paraId="6B406F71" w14:textId="77777777" w:rsidR="00226CC1" w:rsidRDefault="00000000">
            <w:pPr>
              <w:rPr>
                <w:rFonts w:ascii="Arial" w:eastAsia="Arial" w:hAnsi="Arial" w:cs="Arial"/>
                <w:b/>
                <w:bCs/>
              </w:rPr>
            </w:pPr>
            <w:r>
              <w:rPr>
                <w:rFonts w:ascii="Arial" w:eastAsia="Arial" w:hAnsi="Arial" w:cs="Arial"/>
                <w:b/>
                <w:bCs/>
              </w:rPr>
              <w:t>Active Ingredient(s)</w:t>
            </w:r>
          </w:p>
        </w:tc>
        <w:tc>
          <w:tcPr>
            <w:tcW w:w="1680" w:type="dxa"/>
          </w:tcPr>
          <w:p w14:paraId="220027F5" w14:textId="77777777" w:rsidR="00226CC1" w:rsidRDefault="00000000">
            <w:pPr>
              <w:rPr>
                <w:rFonts w:ascii="Arial" w:eastAsia="Arial" w:hAnsi="Arial" w:cs="Arial"/>
                <w:b/>
                <w:bCs/>
              </w:rPr>
            </w:pPr>
            <w:r>
              <w:rPr>
                <w:rFonts w:ascii="Arial" w:eastAsia="Arial" w:hAnsi="Arial" w:cs="Arial"/>
                <w:b/>
                <w:bCs/>
              </w:rPr>
              <w:t>Cost</w:t>
            </w:r>
          </w:p>
        </w:tc>
      </w:tr>
      <w:tr w:rsidR="00226CC1" w14:paraId="30987AC9" w14:textId="77777777">
        <w:trPr>
          <w:trHeight w:val="432"/>
        </w:trPr>
        <w:tc>
          <w:tcPr>
            <w:tcW w:w="2323" w:type="dxa"/>
            <w:vMerge w:val="restart"/>
          </w:tcPr>
          <w:p w14:paraId="39E65F49" w14:textId="77777777" w:rsidR="00226CC1" w:rsidRDefault="00226CC1">
            <w:pPr>
              <w:rPr>
                <w:rFonts w:ascii="Arial" w:eastAsia="Arial" w:hAnsi="Arial" w:cs="Arial"/>
              </w:rPr>
            </w:pPr>
          </w:p>
        </w:tc>
        <w:tc>
          <w:tcPr>
            <w:tcW w:w="2786" w:type="dxa"/>
          </w:tcPr>
          <w:p w14:paraId="55E257D9" w14:textId="77777777" w:rsidR="00226CC1" w:rsidRDefault="00226CC1">
            <w:pPr>
              <w:rPr>
                <w:rFonts w:ascii="Arial" w:eastAsia="Arial" w:hAnsi="Arial" w:cs="Arial"/>
              </w:rPr>
            </w:pPr>
          </w:p>
        </w:tc>
        <w:tc>
          <w:tcPr>
            <w:tcW w:w="2561" w:type="dxa"/>
            <w:vMerge w:val="restart"/>
          </w:tcPr>
          <w:p w14:paraId="675101FC" w14:textId="77777777" w:rsidR="00226CC1" w:rsidRDefault="00226CC1">
            <w:pPr>
              <w:rPr>
                <w:rFonts w:ascii="Arial" w:eastAsia="Arial" w:hAnsi="Arial" w:cs="Arial"/>
              </w:rPr>
            </w:pPr>
          </w:p>
        </w:tc>
        <w:tc>
          <w:tcPr>
            <w:tcW w:w="1680" w:type="dxa"/>
          </w:tcPr>
          <w:p w14:paraId="29C61ECD" w14:textId="77777777" w:rsidR="00226CC1" w:rsidRDefault="00226CC1">
            <w:pPr>
              <w:rPr>
                <w:rFonts w:ascii="Arial" w:eastAsia="Arial" w:hAnsi="Arial" w:cs="Arial"/>
              </w:rPr>
            </w:pPr>
          </w:p>
        </w:tc>
      </w:tr>
      <w:tr w:rsidR="00226CC1" w14:paraId="3E6CB6FB" w14:textId="77777777">
        <w:trPr>
          <w:trHeight w:val="432"/>
        </w:trPr>
        <w:tc>
          <w:tcPr>
            <w:tcW w:w="2323" w:type="dxa"/>
            <w:vMerge/>
          </w:tcPr>
          <w:p w14:paraId="64AB4277" w14:textId="77777777" w:rsidR="00226CC1" w:rsidRDefault="00226CC1">
            <w:pPr>
              <w:widowControl w:val="0"/>
              <w:pBdr>
                <w:top w:val="nil"/>
                <w:left w:val="nil"/>
                <w:bottom w:val="nil"/>
                <w:right w:val="nil"/>
                <w:between w:val="nil"/>
              </w:pBdr>
              <w:spacing w:line="276" w:lineRule="auto"/>
              <w:rPr>
                <w:rFonts w:ascii="Arial" w:eastAsia="Arial" w:hAnsi="Arial" w:cs="Arial"/>
              </w:rPr>
            </w:pPr>
          </w:p>
        </w:tc>
        <w:tc>
          <w:tcPr>
            <w:tcW w:w="2786" w:type="dxa"/>
          </w:tcPr>
          <w:p w14:paraId="1921BA15" w14:textId="77777777" w:rsidR="00226CC1" w:rsidRDefault="00226CC1">
            <w:pPr>
              <w:rPr>
                <w:rFonts w:ascii="Arial" w:eastAsia="Arial" w:hAnsi="Arial" w:cs="Arial"/>
              </w:rPr>
            </w:pPr>
          </w:p>
        </w:tc>
        <w:tc>
          <w:tcPr>
            <w:tcW w:w="2561" w:type="dxa"/>
            <w:vMerge/>
          </w:tcPr>
          <w:p w14:paraId="3DEC6BDB" w14:textId="77777777" w:rsidR="00226CC1" w:rsidRDefault="00226CC1">
            <w:pPr>
              <w:widowControl w:val="0"/>
              <w:pBdr>
                <w:top w:val="nil"/>
                <w:left w:val="nil"/>
                <w:bottom w:val="nil"/>
                <w:right w:val="nil"/>
                <w:between w:val="nil"/>
              </w:pBdr>
              <w:spacing w:line="276" w:lineRule="auto"/>
              <w:rPr>
                <w:rFonts w:ascii="Arial" w:eastAsia="Arial" w:hAnsi="Arial" w:cs="Arial"/>
              </w:rPr>
            </w:pPr>
          </w:p>
        </w:tc>
        <w:tc>
          <w:tcPr>
            <w:tcW w:w="1680" w:type="dxa"/>
          </w:tcPr>
          <w:p w14:paraId="31F27B30" w14:textId="77777777" w:rsidR="00226CC1" w:rsidRDefault="00226CC1">
            <w:pPr>
              <w:rPr>
                <w:rFonts w:ascii="Arial" w:eastAsia="Arial" w:hAnsi="Arial" w:cs="Arial"/>
              </w:rPr>
            </w:pPr>
          </w:p>
        </w:tc>
      </w:tr>
    </w:tbl>
    <w:p w14:paraId="6BB48D27" w14:textId="77777777" w:rsidR="00226CC1" w:rsidRDefault="00000000">
      <w:pPr>
        <w:numPr>
          <w:ilvl w:val="0"/>
          <w:numId w:val="14"/>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Locate 3 products that are made by the same manufacturer, have </w:t>
      </w:r>
      <w:r>
        <w:rPr>
          <w:rFonts w:ascii="Arial" w:eastAsia="Arial" w:hAnsi="Arial" w:cs="Arial"/>
          <w:i/>
          <w:iCs/>
          <w:color w:val="000000"/>
        </w:rPr>
        <w:t>similar</w:t>
      </w:r>
      <w:r>
        <w:rPr>
          <w:rFonts w:ascii="Arial" w:eastAsia="Arial" w:hAnsi="Arial" w:cs="Arial"/>
          <w:color w:val="000000"/>
        </w:rPr>
        <w:t xml:space="preserve"> brand names, but contain different active ingredients. What are the active ingredients in each of these products?</w:t>
      </w:r>
    </w:p>
    <w:tbl>
      <w:tblPr>
        <w:tblStyle w:val="af6"/>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8"/>
        <w:gridCol w:w="3097"/>
        <w:gridCol w:w="3125"/>
      </w:tblGrid>
      <w:tr w:rsidR="00226CC1" w14:paraId="20C576BF" w14:textId="77777777">
        <w:tc>
          <w:tcPr>
            <w:tcW w:w="3128" w:type="dxa"/>
          </w:tcPr>
          <w:p w14:paraId="0898066F" w14:textId="77777777" w:rsidR="00226CC1" w:rsidRDefault="00000000">
            <w:pPr>
              <w:rPr>
                <w:rFonts w:ascii="Arial" w:eastAsia="Arial" w:hAnsi="Arial" w:cs="Arial"/>
                <w:b/>
                <w:bCs/>
              </w:rPr>
            </w:pPr>
            <w:r>
              <w:rPr>
                <w:rFonts w:ascii="Arial" w:eastAsia="Arial" w:hAnsi="Arial" w:cs="Arial"/>
                <w:b/>
                <w:bCs/>
              </w:rPr>
              <w:t>Manufacturer</w:t>
            </w:r>
          </w:p>
        </w:tc>
        <w:tc>
          <w:tcPr>
            <w:tcW w:w="3097" w:type="dxa"/>
          </w:tcPr>
          <w:p w14:paraId="4B3B8E24" w14:textId="77777777" w:rsidR="00226CC1" w:rsidRDefault="00000000">
            <w:pPr>
              <w:rPr>
                <w:rFonts w:ascii="Arial" w:eastAsia="Arial" w:hAnsi="Arial" w:cs="Arial"/>
                <w:b/>
                <w:bCs/>
              </w:rPr>
            </w:pPr>
            <w:r>
              <w:rPr>
                <w:rFonts w:ascii="Arial" w:eastAsia="Arial" w:hAnsi="Arial" w:cs="Arial"/>
                <w:b/>
                <w:bCs/>
              </w:rPr>
              <w:t>Brand Name</w:t>
            </w:r>
          </w:p>
        </w:tc>
        <w:tc>
          <w:tcPr>
            <w:tcW w:w="3125" w:type="dxa"/>
          </w:tcPr>
          <w:p w14:paraId="46C8CF4C" w14:textId="77777777" w:rsidR="00226CC1" w:rsidRDefault="00000000">
            <w:pPr>
              <w:rPr>
                <w:rFonts w:ascii="Arial" w:eastAsia="Arial" w:hAnsi="Arial" w:cs="Arial"/>
                <w:b/>
                <w:bCs/>
              </w:rPr>
            </w:pPr>
            <w:r>
              <w:rPr>
                <w:rFonts w:ascii="Arial" w:eastAsia="Arial" w:hAnsi="Arial" w:cs="Arial"/>
                <w:b/>
                <w:bCs/>
              </w:rPr>
              <w:t>Active Ingredient(s)</w:t>
            </w:r>
          </w:p>
        </w:tc>
      </w:tr>
      <w:tr w:rsidR="00226CC1" w14:paraId="0E6A0C95" w14:textId="77777777">
        <w:tc>
          <w:tcPr>
            <w:tcW w:w="3128" w:type="dxa"/>
            <w:vMerge w:val="restart"/>
          </w:tcPr>
          <w:p w14:paraId="52693296" w14:textId="77777777" w:rsidR="00226CC1" w:rsidRDefault="00226CC1">
            <w:pPr>
              <w:rPr>
                <w:rFonts w:ascii="Arial" w:eastAsia="Arial" w:hAnsi="Arial" w:cs="Arial"/>
              </w:rPr>
            </w:pPr>
          </w:p>
        </w:tc>
        <w:tc>
          <w:tcPr>
            <w:tcW w:w="3097" w:type="dxa"/>
          </w:tcPr>
          <w:p w14:paraId="28C67CFC" w14:textId="77777777" w:rsidR="00226CC1" w:rsidRDefault="00226CC1">
            <w:pPr>
              <w:rPr>
                <w:rFonts w:ascii="Arial" w:eastAsia="Arial" w:hAnsi="Arial" w:cs="Arial"/>
              </w:rPr>
            </w:pPr>
          </w:p>
        </w:tc>
        <w:tc>
          <w:tcPr>
            <w:tcW w:w="3125" w:type="dxa"/>
          </w:tcPr>
          <w:p w14:paraId="61B596E0" w14:textId="77777777" w:rsidR="00226CC1" w:rsidRDefault="00226CC1">
            <w:pPr>
              <w:rPr>
                <w:rFonts w:ascii="Arial" w:eastAsia="Arial" w:hAnsi="Arial" w:cs="Arial"/>
              </w:rPr>
            </w:pPr>
          </w:p>
        </w:tc>
      </w:tr>
      <w:tr w:rsidR="00226CC1" w14:paraId="248DEBC5" w14:textId="77777777">
        <w:tc>
          <w:tcPr>
            <w:tcW w:w="3128" w:type="dxa"/>
            <w:vMerge/>
          </w:tcPr>
          <w:p w14:paraId="1571779D" w14:textId="77777777" w:rsidR="00226CC1" w:rsidRDefault="00226CC1">
            <w:pPr>
              <w:widowControl w:val="0"/>
              <w:pBdr>
                <w:top w:val="nil"/>
                <w:left w:val="nil"/>
                <w:bottom w:val="nil"/>
                <w:right w:val="nil"/>
                <w:between w:val="nil"/>
              </w:pBdr>
              <w:spacing w:line="276" w:lineRule="auto"/>
              <w:rPr>
                <w:rFonts w:ascii="Arial" w:eastAsia="Arial" w:hAnsi="Arial" w:cs="Arial"/>
              </w:rPr>
            </w:pPr>
          </w:p>
        </w:tc>
        <w:tc>
          <w:tcPr>
            <w:tcW w:w="3097" w:type="dxa"/>
          </w:tcPr>
          <w:p w14:paraId="3D068073" w14:textId="77777777" w:rsidR="00226CC1" w:rsidRDefault="00226CC1">
            <w:pPr>
              <w:rPr>
                <w:rFonts w:ascii="Arial" w:eastAsia="Arial" w:hAnsi="Arial" w:cs="Arial"/>
              </w:rPr>
            </w:pPr>
          </w:p>
        </w:tc>
        <w:tc>
          <w:tcPr>
            <w:tcW w:w="3125" w:type="dxa"/>
          </w:tcPr>
          <w:p w14:paraId="3D7AA161" w14:textId="77777777" w:rsidR="00226CC1" w:rsidRDefault="00226CC1">
            <w:pPr>
              <w:rPr>
                <w:rFonts w:ascii="Arial" w:eastAsia="Arial" w:hAnsi="Arial" w:cs="Arial"/>
              </w:rPr>
            </w:pPr>
          </w:p>
        </w:tc>
      </w:tr>
      <w:tr w:rsidR="00226CC1" w14:paraId="03D66877" w14:textId="77777777">
        <w:tc>
          <w:tcPr>
            <w:tcW w:w="3128" w:type="dxa"/>
            <w:vMerge/>
          </w:tcPr>
          <w:p w14:paraId="739A9CC3" w14:textId="77777777" w:rsidR="00226CC1" w:rsidRDefault="00226CC1">
            <w:pPr>
              <w:widowControl w:val="0"/>
              <w:pBdr>
                <w:top w:val="nil"/>
                <w:left w:val="nil"/>
                <w:bottom w:val="nil"/>
                <w:right w:val="nil"/>
                <w:between w:val="nil"/>
              </w:pBdr>
              <w:spacing w:line="276" w:lineRule="auto"/>
              <w:rPr>
                <w:rFonts w:ascii="Arial" w:eastAsia="Arial" w:hAnsi="Arial" w:cs="Arial"/>
              </w:rPr>
            </w:pPr>
          </w:p>
        </w:tc>
        <w:tc>
          <w:tcPr>
            <w:tcW w:w="3097" w:type="dxa"/>
          </w:tcPr>
          <w:p w14:paraId="0D7CC786" w14:textId="77777777" w:rsidR="00226CC1" w:rsidRDefault="00226CC1">
            <w:pPr>
              <w:rPr>
                <w:rFonts w:ascii="Arial" w:eastAsia="Arial" w:hAnsi="Arial" w:cs="Arial"/>
              </w:rPr>
            </w:pPr>
          </w:p>
        </w:tc>
        <w:tc>
          <w:tcPr>
            <w:tcW w:w="3125" w:type="dxa"/>
          </w:tcPr>
          <w:p w14:paraId="06FF1BB3" w14:textId="77777777" w:rsidR="00226CC1" w:rsidRDefault="00226CC1">
            <w:pPr>
              <w:rPr>
                <w:rFonts w:ascii="Arial" w:eastAsia="Arial" w:hAnsi="Arial" w:cs="Arial"/>
              </w:rPr>
            </w:pPr>
          </w:p>
        </w:tc>
      </w:tr>
    </w:tbl>
    <w:p w14:paraId="537246D1" w14:textId="77777777" w:rsidR="00226CC1" w:rsidRDefault="00000000">
      <w:pPr>
        <w:rPr>
          <w:rFonts w:ascii="Arial" w:eastAsia="Arial" w:hAnsi="Arial" w:cs="Arial"/>
          <w:b/>
          <w:bCs/>
          <w:u w:val="single"/>
        </w:rPr>
      </w:pPr>
      <w:r>
        <w:rPr>
          <w:rFonts w:ascii="Arial" w:eastAsia="Arial" w:hAnsi="Arial" w:cs="Arial"/>
          <w:b/>
          <w:bCs/>
          <w:u w:val="single"/>
        </w:rPr>
        <w:lastRenderedPageBreak/>
        <w:t>Activity 2: OTC Merchandising and Inventory</w:t>
      </w:r>
    </w:p>
    <w:p w14:paraId="6213927F"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t>Learner</w:t>
      </w:r>
    </w:p>
    <w:p w14:paraId="23E7F26C"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#12</w:t>
      </w:r>
    </w:p>
    <w:p w14:paraId="144BDC60" w14:textId="77777777" w:rsidR="00226CC1" w:rsidRDefault="00226CC1">
      <w:pPr>
        <w:rPr>
          <w:rFonts w:ascii="Arial" w:eastAsia="Arial" w:hAnsi="Arial" w:cs="Arial"/>
          <w:b/>
          <w:bCs/>
          <w:u w:val="single"/>
        </w:rPr>
      </w:pPr>
    </w:p>
    <w:p w14:paraId="3D51F8C3" w14:textId="77777777" w:rsidR="00226CC1" w:rsidRDefault="00000000">
      <w:pPr>
        <w:rPr>
          <w:rFonts w:ascii="Arial" w:eastAsia="Arial" w:hAnsi="Arial" w:cs="Arial"/>
        </w:rPr>
      </w:pPr>
      <w:r>
        <w:rPr>
          <w:rFonts w:ascii="Arial" w:eastAsia="Arial" w:hAnsi="Arial" w:cs="Arial"/>
          <w:b/>
          <w:bCs/>
          <w:u w:val="single"/>
        </w:rPr>
        <w:t xml:space="preserve">Activity 2: A Trip Down the OTC Aisle </w:t>
      </w:r>
      <w:r>
        <w:rPr>
          <w:rFonts w:ascii="Arial" w:eastAsia="Arial" w:hAnsi="Arial" w:cs="Arial"/>
          <w:i/>
          <w:iCs/>
        </w:rPr>
        <w:t>Weight-Loss Products</w:t>
      </w:r>
      <w:r>
        <w:rPr>
          <w:rFonts w:ascii="Arial" w:eastAsia="Arial" w:hAnsi="Arial" w:cs="Arial"/>
        </w:rPr>
        <w:t xml:space="preserve"> </w:t>
      </w:r>
    </w:p>
    <w:p w14:paraId="0CC118ED" w14:textId="77777777" w:rsidR="00226CC1" w:rsidRDefault="00226CC1">
      <w:pPr>
        <w:rPr>
          <w:rFonts w:ascii="Arial" w:eastAsia="Arial" w:hAnsi="Arial" w:cs="Arial"/>
        </w:rPr>
      </w:pPr>
    </w:p>
    <w:p w14:paraId="66E5E588" w14:textId="77777777" w:rsidR="00226CC1" w:rsidRDefault="00000000">
      <w:pPr>
        <w:numPr>
          <w:ilvl w:val="0"/>
          <w:numId w:val="16"/>
        </w:numPr>
        <w:rPr>
          <w:rFonts w:ascii="Arial" w:eastAsia="Arial" w:hAnsi="Arial" w:cs="Arial"/>
        </w:rPr>
      </w:pPr>
      <w:r>
        <w:rPr>
          <w:rFonts w:ascii="Arial" w:eastAsia="Arial" w:hAnsi="Arial" w:cs="Arial"/>
        </w:rPr>
        <w:t>Locate and list all of the vitamin and herbal products marketed for weight loss. Note you may need to explore various sections of the pharmacy to find these products.</w:t>
      </w:r>
    </w:p>
    <w:p w14:paraId="1CA37D68" w14:textId="77777777" w:rsidR="00226CC1" w:rsidRDefault="00000000">
      <w:pPr>
        <w:numPr>
          <w:ilvl w:val="0"/>
          <w:numId w:val="16"/>
        </w:numPr>
        <w:rPr>
          <w:rFonts w:ascii="Arial" w:eastAsia="Arial" w:hAnsi="Arial" w:cs="Arial"/>
        </w:rPr>
      </w:pPr>
      <w:r>
        <w:rPr>
          <w:rFonts w:ascii="Arial" w:eastAsia="Arial" w:hAnsi="Arial" w:cs="Arial"/>
        </w:rPr>
        <w:t>For each product, note the ingredients that would theoretically assist with weight loss and comment as to why each would affect a person’s weight.</w:t>
      </w:r>
    </w:p>
    <w:p w14:paraId="470EC0F1" w14:textId="77777777" w:rsidR="00226CC1" w:rsidRDefault="00000000">
      <w:pPr>
        <w:numPr>
          <w:ilvl w:val="0"/>
          <w:numId w:val="16"/>
        </w:numPr>
        <w:rPr>
          <w:rFonts w:ascii="Arial" w:eastAsia="Arial" w:hAnsi="Arial" w:cs="Arial"/>
        </w:rPr>
      </w:pPr>
      <w:r>
        <w:rPr>
          <w:rFonts w:ascii="Arial" w:eastAsia="Arial" w:hAnsi="Arial" w:cs="Arial"/>
        </w:rPr>
        <w:t xml:space="preserve">Which products, if any, would you recommend? Why or why not? </w:t>
      </w:r>
    </w:p>
    <w:p w14:paraId="1C0CC64E" w14:textId="77777777" w:rsidR="00226CC1" w:rsidRDefault="00000000">
      <w:pPr>
        <w:numPr>
          <w:ilvl w:val="0"/>
          <w:numId w:val="16"/>
        </w:numPr>
        <w:rPr>
          <w:rFonts w:ascii="Arial" w:eastAsia="Arial" w:hAnsi="Arial" w:cs="Arial"/>
        </w:rPr>
      </w:pPr>
      <w:r>
        <w:rPr>
          <w:rFonts w:ascii="Arial" w:eastAsia="Arial" w:hAnsi="Arial" w:cs="Arial"/>
        </w:rPr>
        <w:t xml:space="preserve">For each of the products listed, what drug or disease interactions would be important to note? </w:t>
      </w:r>
    </w:p>
    <w:p w14:paraId="31204F44" w14:textId="77777777" w:rsidR="00226CC1" w:rsidRDefault="00226CC1">
      <w:pPr>
        <w:rPr>
          <w:rFonts w:ascii="Arial" w:eastAsia="Arial" w:hAnsi="Arial" w:cs="Arial"/>
          <w:b/>
          <w:bCs/>
        </w:rPr>
      </w:pPr>
    </w:p>
    <w:tbl>
      <w:tblPr>
        <w:tblStyle w:val="af7"/>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33"/>
        <w:gridCol w:w="2008"/>
        <w:gridCol w:w="1621"/>
        <w:gridCol w:w="2027"/>
        <w:gridCol w:w="1961"/>
      </w:tblGrid>
      <w:tr w:rsidR="00226CC1" w14:paraId="1AC11C16" w14:textId="77777777">
        <w:tc>
          <w:tcPr>
            <w:tcW w:w="1733" w:type="dxa"/>
            <w:vAlign w:val="center"/>
          </w:tcPr>
          <w:p w14:paraId="3F8DAEA2" w14:textId="77777777" w:rsidR="00226CC1" w:rsidRDefault="00000000">
            <w:pPr>
              <w:jc w:val="center"/>
              <w:rPr>
                <w:rFonts w:ascii="Arial" w:eastAsia="Arial" w:hAnsi="Arial" w:cs="Arial"/>
                <w:b/>
                <w:bCs/>
              </w:rPr>
            </w:pPr>
            <w:r>
              <w:rPr>
                <w:rFonts w:ascii="Arial" w:eastAsia="Arial" w:hAnsi="Arial" w:cs="Arial"/>
                <w:b/>
                <w:bCs/>
              </w:rPr>
              <w:t>Product Name</w:t>
            </w:r>
          </w:p>
        </w:tc>
        <w:tc>
          <w:tcPr>
            <w:tcW w:w="2008" w:type="dxa"/>
            <w:vAlign w:val="center"/>
          </w:tcPr>
          <w:p w14:paraId="397148E8" w14:textId="77777777" w:rsidR="00226CC1" w:rsidRDefault="00000000">
            <w:pPr>
              <w:jc w:val="center"/>
              <w:rPr>
                <w:rFonts w:ascii="Arial" w:eastAsia="Arial" w:hAnsi="Arial" w:cs="Arial"/>
                <w:b/>
                <w:bCs/>
              </w:rPr>
            </w:pPr>
            <w:r>
              <w:rPr>
                <w:rFonts w:ascii="Arial" w:eastAsia="Arial" w:hAnsi="Arial" w:cs="Arial"/>
                <w:b/>
                <w:bCs/>
              </w:rPr>
              <w:t>Ingredient(s) for Weight Loss and Mechanism of Action</w:t>
            </w:r>
          </w:p>
        </w:tc>
        <w:tc>
          <w:tcPr>
            <w:tcW w:w="1621" w:type="dxa"/>
            <w:vAlign w:val="center"/>
          </w:tcPr>
          <w:p w14:paraId="4A06ADC5" w14:textId="77777777" w:rsidR="00226CC1" w:rsidRDefault="00000000">
            <w:pPr>
              <w:jc w:val="center"/>
              <w:rPr>
                <w:rFonts w:ascii="Arial" w:eastAsia="Arial" w:hAnsi="Arial" w:cs="Arial"/>
                <w:b/>
                <w:bCs/>
              </w:rPr>
            </w:pPr>
            <w:r>
              <w:rPr>
                <w:rFonts w:ascii="Arial" w:eastAsia="Arial" w:hAnsi="Arial" w:cs="Arial"/>
                <w:b/>
                <w:bCs/>
              </w:rPr>
              <w:t>Recommend?</w:t>
            </w:r>
          </w:p>
          <w:p w14:paraId="7D452EF6" w14:textId="77777777" w:rsidR="00226CC1" w:rsidRDefault="00000000">
            <w:pPr>
              <w:jc w:val="center"/>
              <w:rPr>
                <w:rFonts w:ascii="Arial" w:eastAsia="Arial" w:hAnsi="Arial" w:cs="Arial"/>
                <w:b/>
                <w:bCs/>
              </w:rPr>
            </w:pPr>
            <w:r>
              <w:rPr>
                <w:rFonts w:ascii="Arial" w:eastAsia="Arial" w:hAnsi="Arial" w:cs="Arial"/>
                <w:b/>
                <w:bCs/>
              </w:rPr>
              <w:t>(Y/N)</w:t>
            </w:r>
          </w:p>
        </w:tc>
        <w:tc>
          <w:tcPr>
            <w:tcW w:w="2027" w:type="dxa"/>
            <w:vAlign w:val="center"/>
          </w:tcPr>
          <w:p w14:paraId="62278FBF" w14:textId="77777777" w:rsidR="00226CC1" w:rsidRDefault="00000000">
            <w:pPr>
              <w:jc w:val="center"/>
              <w:rPr>
                <w:rFonts w:ascii="Arial" w:eastAsia="Arial" w:hAnsi="Arial" w:cs="Arial"/>
                <w:b/>
                <w:bCs/>
              </w:rPr>
            </w:pPr>
            <w:r>
              <w:rPr>
                <w:rFonts w:ascii="Arial" w:eastAsia="Arial" w:hAnsi="Arial" w:cs="Arial"/>
                <w:b/>
                <w:bCs/>
              </w:rPr>
              <w:t>Why or why not?</w:t>
            </w:r>
          </w:p>
        </w:tc>
        <w:tc>
          <w:tcPr>
            <w:tcW w:w="1961" w:type="dxa"/>
            <w:vAlign w:val="center"/>
          </w:tcPr>
          <w:p w14:paraId="22C2804F" w14:textId="77777777" w:rsidR="00226CC1" w:rsidRDefault="00000000">
            <w:pPr>
              <w:jc w:val="center"/>
              <w:rPr>
                <w:rFonts w:ascii="Arial" w:eastAsia="Arial" w:hAnsi="Arial" w:cs="Arial"/>
                <w:b/>
                <w:bCs/>
              </w:rPr>
            </w:pPr>
            <w:r>
              <w:rPr>
                <w:rFonts w:ascii="Arial" w:eastAsia="Arial" w:hAnsi="Arial" w:cs="Arial"/>
                <w:b/>
                <w:bCs/>
              </w:rPr>
              <w:t>Potential interactions</w:t>
            </w:r>
          </w:p>
        </w:tc>
      </w:tr>
      <w:tr w:rsidR="00226CC1" w14:paraId="2EB1FB8F" w14:textId="77777777">
        <w:trPr>
          <w:trHeight w:val="1008"/>
        </w:trPr>
        <w:tc>
          <w:tcPr>
            <w:tcW w:w="1733" w:type="dxa"/>
          </w:tcPr>
          <w:p w14:paraId="7D5F331B" w14:textId="77777777" w:rsidR="00226CC1" w:rsidRDefault="00226CC1">
            <w:pPr>
              <w:rPr>
                <w:rFonts w:ascii="Arial" w:eastAsia="Arial" w:hAnsi="Arial" w:cs="Arial"/>
                <w:b/>
                <w:bCs/>
              </w:rPr>
            </w:pPr>
          </w:p>
        </w:tc>
        <w:tc>
          <w:tcPr>
            <w:tcW w:w="2008" w:type="dxa"/>
          </w:tcPr>
          <w:p w14:paraId="48389F13" w14:textId="77777777" w:rsidR="00226CC1" w:rsidRDefault="00226CC1">
            <w:pPr>
              <w:rPr>
                <w:rFonts w:ascii="Arial" w:eastAsia="Arial" w:hAnsi="Arial" w:cs="Arial"/>
                <w:b/>
                <w:bCs/>
              </w:rPr>
            </w:pPr>
          </w:p>
        </w:tc>
        <w:tc>
          <w:tcPr>
            <w:tcW w:w="1621" w:type="dxa"/>
          </w:tcPr>
          <w:p w14:paraId="3F3B76F1" w14:textId="77777777" w:rsidR="00226CC1" w:rsidRDefault="00226CC1">
            <w:pPr>
              <w:rPr>
                <w:rFonts w:ascii="Arial" w:eastAsia="Arial" w:hAnsi="Arial" w:cs="Arial"/>
                <w:b/>
                <w:bCs/>
              </w:rPr>
            </w:pPr>
          </w:p>
        </w:tc>
        <w:tc>
          <w:tcPr>
            <w:tcW w:w="2027" w:type="dxa"/>
          </w:tcPr>
          <w:p w14:paraId="674EC9A0" w14:textId="77777777" w:rsidR="00226CC1" w:rsidRDefault="00226CC1">
            <w:pPr>
              <w:rPr>
                <w:rFonts w:ascii="Arial" w:eastAsia="Arial" w:hAnsi="Arial" w:cs="Arial"/>
                <w:b/>
                <w:bCs/>
              </w:rPr>
            </w:pPr>
          </w:p>
        </w:tc>
        <w:tc>
          <w:tcPr>
            <w:tcW w:w="1961" w:type="dxa"/>
          </w:tcPr>
          <w:p w14:paraId="5499E34E" w14:textId="77777777" w:rsidR="00226CC1" w:rsidRDefault="00226CC1">
            <w:pPr>
              <w:rPr>
                <w:rFonts w:ascii="Arial" w:eastAsia="Arial" w:hAnsi="Arial" w:cs="Arial"/>
                <w:b/>
                <w:bCs/>
              </w:rPr>
            </w:pPr>
          </w:p>
        </w:tc>
      </w:tr>
      <w:tr w:rsidR="00226CC1" w14:paraId="4C14CA34" w14:textId="77777777">
        <w:trPr>
          <w:trHeight w:val="1008"/>
        </w:trPr>
        <w:tc>
          <w:tcPr>
            <w:tcW w:w="1733" w:type="dxa"/>
          </w:tcPr>
          <w:p w14:paraId="7D0C56B7" w14:textId="77777777" w:rsidR="00226CC1" w:rsidRDefault="00226CC1">
            <w:pPr>
              <w:rPr>
                <w:rFonts w:ascii="Arial" w:eastAsia="Arial" w:hAnsi="Arial" w:cs="Arial"/>
                <w:b/>
                <w:bCs/>
              </w:rPr>
            </w:pPr>
          </w:p>
        </w:tc>
        <w:tc>
          <w:tcPr>
            <w:tcW w:w="2008" w:type="dxa"/>
          </w:tcPr>
          <w:p w14:paraId="5D67AC68" w14:textId="77777777" w:rsidR="00226CC1" w:rsidRDefault="00226CC1">
            <w:pPr>
              <w:rPr>
                <w:rFonts w:ascii="Arial" w:eastAsia="Arial" w:hAnsi="Arial" w:cs="Arial"/>
                <w:b/>
                <w:bCs/>
              </w:rPr>
            </w:pPr>
          </w:p>
        </w:tc>
        <w:tc>
          <w:tcPr>
            <w:tcW w:w="1621" w:type="dxa"/>
          </w:tcPr>
          <w:p w14:paraId="6D4DEA6B" w14:textId="77777777" w:rsidR="00226CC1" w:rsidRDefault="00226CC1">
            <w:pPr>
              <w:rPr>
                <w:rFonts w:ascii="Arial" w:eastAsia="Arial" w:hAnsi="Arial" w:cs="Arial"/>
                <w:b/>
                <w:bCs/>
              </w:rPr>
            </w:pPr>
          </w:p>
        </w:tc>
        <w:tc>
          <w:tcPr>
            <w:tcW w:w="2027" w:type="dxa"/>
          </w:tcPr>
          <w:p w14:paraId="61270680" w14:textId="77777777" w:rsidR="00226CC1" w:rsidRDefault="00226CC1">
            <w:pPr>
              <w:rPr>
                <w:rFonts w:ascii="Arial" w:eastAsia="Arial" w:hAnsi="Arial" w:cs="Arial"/>
                <w:b/>
                <w:bCs/>
              </w:rPr>
            </w:pPr>
          </w:p>
        </w:tc>
        <w:tc>
          <w:tcPr>
            <w:tcW w:w="1961" w:type="dxa"/>
          </w:tcPr>
          <w:p w14:paraId="3131519D" w14:textId="77777777" w:rsidR="00226CC1" w:rsidRDefault="00226CC1">
            <w:pPr>
              <w:rPr>
                <w:rFonts w:ascii="Arial" w:eastAsia="Arial" w:hAnsi="Arial" w:cs="Arial"/>
                <w:b/>
                <w:bCs/>
              </w:rPr>
            </w:pPr>
          </w:p>
        </w:tc>
      </w:tr>
      <w:tr w:rsidR="00226CC1" w14:paraId="67885B8D" w14:textId="77777777">
        <w:trPr>
          <w:trHeight w:val="1008"/>
        </w:trPr>
        <w:tc>
          <w:tcPr>
            <w:tcW w:w="1733" w:type="dxa"/>
          </w:tcPr>
          <w:p w14:paraId="549E0262" w14:textId="77777777" w:rsidR="00226CC1" w:rsidRDefault="00226CC1">
            <w:pPr>
              <w:rPr>
                <w:rFonts w:ascii="Arial" w:eastAsia="Arial" w:hAnsi="Arial" w:cs="Arial"/>
                <w:b/>
                <w:bCs/>
              </w:rPr>
            </w:pPr>
          </w:p>
        </w:tc>
        <w:tc>
          <w:tcPr>
            <w:tcW w:w="2008" w:type="dxa"/>
          </w:tcPr>
          <w:p w14:paraId="4CCE4D1B" w14:textId="77777777" w:rsidR="00226CC1" w:rsidRDefault="00226CC1">
            <w:pPr>
              <w:rPr>
                <w:rFonts w:ascii="Arial" w:eastAsia="Arial" w:hAnsi="Arial" w:cs="Arial"/>
                <w:b/>
                <w:bCs/>
              </w:rPr>
            </w:pPr>
          </w:p>
        </w:tc>
        <w:tc>
          <w:tcPr>
            <w:tcW w:w="1621" w:type="dxa"/>
          </w:tcPr>
          <w:p w14:paraId="2170E70B" w14:textId="77777777" w:rsidR="00226CC1" w:rsidRDefault="00226CC1">
            <w:pPr>
              <w:rPr>
                <w:rFonts w:ascii="Arial" w:eastAsia="Arial" w:hAnsi="Arial" w:cs="Arial"/>
                <w:b/>
                <w:bCs/>
              </w:rPr>
            </w:pPr>
          </w:p>
        </w:tc>
        <w:tc>
          <w:tcPr>
            <w:tcW w:w="2027" w:type="dxa"/>
          </w:tcPr>
          <w:p w14:paraId="035C497F" w14:textId="77777777" w:rsidR="00226CC1" w:rsidRDefault="00226CC1">
            <w:pPr>
              <w:rPr>
                <w:rFonts w:ascii="Arial" w:eastAsia="Arial" w:hAnsi="Arial" w:cs="Arial"/>
                <w:b/>
                <w:bCs/>
              </w:rPr>
            </w:pPr>
          </w:p>
        </w:tc>
        <w:tc>
          <w:tcPr>
            <w:tcW w:w="1961" w:type="dxa"/>
          </w:tcPr>
          <w:p w14:paraId="067C3EF8" w14:textId="77777777" w:rsidR="00226CC1" w:rsidRDefault="00226CC1">
            <w:pPr>
              <w:rPr>
                <w:rFonts w:ascii="Arial" w:eastAsia="Arial" w:hAnsi="Arial" w:cs="Arial"/>
                <w:b/>
                <w:bCs/>
              </w:rPr>
            </w:pPr>
          </w:p>
        </w:tc>
      </w:tr>
      <w:tr w:rsidR="00226CC1" w14:paraId="40D77120" w14:textId="77777777">
        <w:trPr>
          <w:trHeight w:val="1008"/>
        </w:trPr>
        <w:tc>
          <w:tcPr>
            <w:tcW w:w="1733" w:type="dxa"/>
          </w:tcPr>
          <w:p w14:paraId="752D178C" w14:textId="77777777" w:rsidR="00226CC1" w:rsidRDefault="00226CC1">
            <w:pPr>
              <w:rPr>
                <w:rFonts w:ascii="Arial" w:eastAsia="Arial" w:hAnsi="Arial" w:cs="Arial"/>
                <w:b/>
                <w:bCs/>
              </w:rPr>
            </w:pPr>
          </w:p>
        </w:tc>
        <w:tc>
          <w:tcPr>
            <w:tcW w:w="2008" w:type="dxa"/>
          </w:tcPr>
          <w:p w14:paraId="5DED4234" w14:textId="77777777" w:rsidR="00226CC1" w:rsidRDefault="00226CC1">
            <w:pPr>
              <w:rPr>
                <w:rFonts w:ascii="Arial" w:eastAsia="Arial" w:hAnsi="Arial" w:cs="Arial"/>
                <w:b/>
                <w:bCs/>
              </w:rPr>
            </w:pPr>
          </w:p>
        </w:tc>
        <w:tc>
          <w:tcPr>
            <w:tcW w:w="1621" w:type="dxa"/>
          </w:tcPr>
          <w:p w14:paraId="7211B7E7" w14:textId="77777777" w:rsidR="00226CC1" w:rsidRDefault="00226CC1">
            <w:pPr>
              <w:rPr>
                <w:rFonts w:ascii="Arial" w:eastAsia="Arial" w:hAnsi="Arial" w:cs="Arial"/>
                <w:b/>
                <w:bCs/>
              </w:rPr>
            </w:pPr>
          </w:p>
        </w:tc>
        <w:tc>
          <w:tcPr>
            <w:tcW w:w="2027" w:type="dxa"/>
          </w:tcPr>
          <w:p w14:paraId="2CC91227" w14:textId="77777777" w:rsidR="00226CC1" w:rsidRDefault="00226CC1">
            <w:pPr>
              <w:rPr>
                <w:rFonts w:ascii="Arial" w:eastAsia="Arial" w:hAnsi="Arial" w:cs="Arial"/>
                <w:b/>
                <w:bCs/>
              </w:rPr>
            </w:pPr>
          </w:p>
        </w:tc>
        <w:tc>
          <w:tcPr>
            <w:tcW w:w="1961" w:type="dxa"/>
          </w:tcPr>
          <w:p w14:paraId="38CA381D" w14:textId="77777777" w:rsidR="00226CC1" w:rsidRDefault="00226CC1">
            <w:pPr>
              <w:rPr>
                <w:rFonts w:ascii="Arial" w:eastAsia="Arial" w:hAnsi="Arial" w:cs="Arial"/>
                <w:b/>
                <w:bCs/>
              </w:rPr>
            </w:pPr>
          </w:p>
        </w:tc>
      </w:tr>
      <w:tr w:rsidR="00226CC1" w14:paraId="7EDC9791" w14:textId="77777777">
        <w:trPr>
          <w:trHeight w:val="1008"/>
        </w:trPr>
        <w:tc>
          <w:tcPr>
            <w:tcW w:w="1733" w:type="dxa"/>
          </w:tcPr>
          <w:p w14:paraId="241BA222" w14:textId="77777777" w:rsidR="00226CC1" w:rsidRDefault="00226CC1">
            <w:pPr>
              <w:rPr>
                <w:rFonts w:ascii="Arial" w:eastAsia="Arial" w:hAnsi="Arial" w:cs="Arial"/>
                <w:b/>
                <w:bCs/>
              </w:rPr>
            </w:pPr>
          </w:p>
        </w:tc>
        <w:tc>
          <w:tcPr>
            <w:tcW w:w="2008" w:type="dxa"/>
          </w:tcPr>
          <w:p w14:paraId="5327AD18" w14:textId="77777777" w:rsidR="00226CC1" w:rsidRDefault="00226CC1">
            <w:pPr>
              <w:rPr>
                <w:rFonts w:ascii="Arial" w:eastAsia="Arial" w:hAnsi="Arial" w:cs="Arial"/>
                <w:b/>
                <w:bCs/>
              </w:rPr>
            </w:pPr>
          </w:p>
        </w:tc>
        <w:tc>
          <w:tcPr>
            <w:tcW w:w="1621" w:type="dxa"/>
          </w:tcPr>
          <w:p w14:paraId="34285B25" w14:textId="77777777" w:rsidR="00226CC1" w:rsidRDefault="00226CC1">
            <w:pPr>
              <w:rPr>
                <w:rFonts w:ascii="Arial" w:eastAsia="Arial" w:hAnsi="Arial" w:cs="Arial"/>
                <w:b/>
                <w:bCs/>
              </w:rPr>
            </w:pPr>
          </w:p>
        </w:tc>
        <w:tc>
          <w:tcPr>
            <w:tcW w:w="2027" w:type="dxa"/>
          </w:tcPr>
          <w:p w14:paraId="0B3D63BA" w14:textId="77777777" w:rsidR="00226CC1" w:rsidRDefault="00226CC1">
            <w:pPr>
              <w:rPr>
                <w:rFonts w:ascii="Arial" w:eastAsia="Arial" w:hAnsi="Arial" w:cs="Arial"/>
                <w:b/>
                <w:bCs/>
              </w:rPr>
            </w:pPr>
          </w:p>
        </w:tc>
        <w:tc>
          <w:tcPr>
            <w:tcW w:w="1961" w:type="dxa"/>
          </w:tcPr>
          <w:p w14:paraId="4D277C69" w14:textId="77777777" w:rsidR="00226CC1" w:rsidRDefault="00226CC1">
            <w:pPr>
              <w:rPr>
                <w:rFonts w:ascii="Arial" w:eastAsia="Arial" w:hAnsi="Arial" w:cs="Arial"/>
                <w:b/>
                <w:bCs/>
              </w:rPr>
            </w:pPr>
          </w:p>
        </w:tc>
      </w:tr>
    </w:tbl>
    <w:p w14:paraId="6FAF8431" w14:textId="77777777" w:rsidR="00226CC1" w:rsidRDefault="00226CC1">
      <w:pPr>
        <w:rPr>
          <w:rFonts w:ascii="Arial" w:eastAsia="Arial" w:hAnsi="Arial" w:cs="Arial"/>
          <w:b/>
          <w:bCs/>
        </w:rPr>
      </w:pPr>
    </w:p>
    <w:p w14:paraId="3B6F4902" w14:textId="77777777" w:rsidR="00226CC1" w:rsidRDefault="00000000">
      <w:pPr>
        <w:pBdr>
          <w:bottom w:val="single" w:sz="4" w:space="1" w:color="000000"/>
        </w:pBdr>
        <w:jc w:val="right"/>
        <w:rPr>
          <w:rFonts w:ascii="Arial" w:eastAsia="Arial" w:hAnsi="Arial" w:cs="Arial"/>
          <w:b/>
          <w:bCs/>
        </w:rPr>
      </w:pPr>
      <w:r>
        <w:br w:type="page"/>
      </w:r>
      <w:r>
        <w:rPr>
          <w:rFonts w:ascii="Arial" w:eastAsia="Arial" w:hAnsi="Arial" w:cs="Arial"/>
          <w:b/>
          <w:bCs/>
        </w:rPr>
        <w:lastRenderedPageBreak/>
        <w:t>Learner</w:t>
      </w:r>
    </w:p>
    <w:p w14:paraId="37509949"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#12</w:t>
      </w:r>
    </w:p>
    <w:p w14:paraId="2A154AE8" w14:textId="77777777" w:rsidR="00226CC1" w:rsidRDefault="00226CC1">
      <w:pPr>
        <w:pBdr>
          <w:bottom w:val="single" w:sz="4" w:space="1" w:color="000000"/>
        </w:pBdr>
        <w:rPr>
          <w:rFonts w:ascii="Arial" w:eastAsia="Arial" w:hAnsi="Arial" w:cs="Arial"/>
          <w:b/>
          <w:bCs/>
          <w:u w:val="single"/>
        </w:rPr>
      </w:pPr>
    </w:p>
    <w:p w14:paraId="0DE76167" w14:textId="77777777" w:rsidR="00226CC1" w:rsidRDefault="00000000">
      <w:pPr>
        <w:rPr>
          <w:rFonts w:ascii="Arial" w:eastAsia="Arial" w:hAnsi="Arial" w:cs="Arial"/>
          <w:b/>
          <w:bCs/>
          <w:u w:val="single"/>
        </w:rPr>
      </w:pPr>
      <w:r>
        <w:rPr>
          <w:rFonts w:ascii="Arial" w:eastAsia="Arial" w:hAnsi="Arial" w:cs="Arial"/>
          <w:b/>
          <w:bCs/>
          <w:u w:val="single"/>
        </w:rPr>
        <w:t>Activity 3: A Trip Down the OTC Aisle</w:t>
      </w:r>
    </w:p>
    <w:p w14:paraId="00906BF6" w14:textId="77777777" w:rsidR="00226CC1" w:rsidRDefault="00000000">
      <w:pPr>
        <w:rPr>
          <w:rFonts w:ascii="Arial" w:eastAsia="Arial" w:hAnsi="Arial" w:cs="Arial"/>
        </w:rPr>
      </w:pPr>
      <w:r>
        <w:rPr>
          <w:rFonts w:ascii="Arial" w:eastAsia="Arial" w:hAnsi="Arial" w:cs="Arial"/>
        </w:rPr>
        <w:t>Note: you will likely need to visit a pharmacy that is within a grocery store to answer the questions in this category.</w:t>
      </w:r>
    </w:p>
    <w:p w14:paraId="3F8A710B" w14:textId="77777777" w:rsidR="00226CC1" w:rsidRDefault="00000000">
      <w:pPr>
        <w:numPr>
          <w:ilvl w:val="0"/>
          <w:numId w:val="17"/>
        </w:numPr>
        <w:rPr>
          <w:rFonts w:ascii="Arial" w:eastAsia="Arial" w:hAnsi="Arial" w:cs="Arial"/>
        </w:rPr>
      </w:pPr>
      <w:r>
        <w:rPr>
          <w:rFonts w:ascii="Arial" w:eastAsia="Arial" w:hAnsi="Arial" w:cs="Arial"/>
        </w:rPr>
        <w:t>Locate and list 4 products that are marketed for patients with diabetes or are likely to be purchased by patients with diabetes.</w:t>
      </w:r>
    </w:p>
    <w:p w14:paraId="3D1F8113" w14:textId="77777777" w:rsidR="00226CC1" w:rsidRDefault="00000000">
      <w:pPr>
        <w:numPr>
          <w:ilvl w:val="0"/>
          <w:numId w:val="17"/>
        </w:numPr>
        <w:rPr>
          <w:rFonts w:ascii="Arial" w:eastAsia="Arial" w:hAnsi="Arial" w:cs="Arial"/>
        </w:rPr>
      </w:pPr>
      <w:r>
        <w:rPr>
          <w:rFonts w:ascii="Arial" w:eastAsia="Arial" w:hAnsi="Arial" w:cs="Arial"/>
        </w:rPr>
        <w:t>Which ones are labeled as “sugar-free”?</w:t>
      </w:r>
    </w:p>
    <w:p w14:paraId="7CA77F2E" w14:textId="77777777" w:rsidR="00226CC1" w:rsidRDefault="00000000">
      <w:pPr>
        <w:numPr>
          <w:ilvl w:val="0"/>
          <w:numId w:val="17"/>
        </w:numPr>
        <w:rPr>
          <w:rFonts w:ascii="Arial" w:eastAsia="Arial" w:hAnsi="Arial" w:cs="Arial"/>
        </w:rPr>
      </w:pPr>
      <w:r>
        <w:rPr>
          <w:rFonts w:ascii="Arial" w:eastAsia="Arial" w:hAnsi="Arial" w:cs="Arial"/>
        </w:rPr>
        <w:t>What is the carbohydrate content of each? Sugar alcohols? Fiber? Saturated fat? Unsaturated fat? Sodium?</w:t>
      </w:r>
    </w:p>
    <w:p w14:paraId="40C6FA47" w14:textId="77777777" w:rsidR="00226CC1" w:rsidRDefault="00226CC1">
      <w:pPr>
        <w:ind w:left="360"/>
        <w:rPr>
          <w:rFonts w:ascii="Arial" w:eastAsia="Arial" w:hAnsi="Arial" w:cs="Arial"/>
        </w:rPr>
      </w:pPr>
    </w:p>
    <w:tbl>
      <w:tblPr>
        <w:tblStyle w:val="af8"/>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48"/>
        <w:gridCol w:w="1071"/>
        <w:gridCol w:w="1070"/>
        <w:gridCol w:w="1088"/>
        <w:gridCol w:w="1088"/>
        <w:gridCol w:w="1277"/>
        <w:gridCol w:w="1520"/>
        <w:gridCol w:w="1088"/>
      </w:tblGrid>
      <w:tr w:rsidR="00226CC1" w14:paraId="76A7A934" w14:textId="77777777">
        <w:tc>
          <w:tcPr>
            <w:tcW w:w="1148" w:type="dxa"/>
            <w:vAlign w:val="center"/>
          </w:tcPr>
          <w:p w14:paraId="2C7C454B" w14:textId="77777777" w:rsidR="00226CC1" w:rsidRDefault="00000000">
            <w:pPr>
              <w:jc w:val="center"/>
              <w:rPr>
                <w:rFonts w:ascii="Arial" w:eastAsia="Arial" w:hAnsi="Arial" w:cs="Arial"/>
                <w:b/>
                <w:bCs/>
              </w:rPr>
            </w:pPr>
            <w:r>
              <w:rPr>
                <w:rFonts w:ascii="Arial" w:eastAsia="Arial" w:hAnsi="Arial" w:cs="Arial"/>
                <w:b/>
                <w:bCs/>
              </w:rPr>
              <w:t>Product</w:t>
            </w:r>
          </w:p>
        </w:tc>
        <w:tc>
          <w:tcPr>
            <w:tcW w:w="1071" w:type="dxa"/>
            <w:vAlign w:val="center"/>
          </w:tcPr>
          <w:p w14:paraId="367B1D5F" w14:textId="77777777" w:rsidR="00226CC1" w:rsidRDefault="00000000">
            <w:pPr>
              <w:jc w:val="center"/>
              <w:rPr>
                <w:rFonts w:ascii="Arial" w:eastAsia="Arial" w:hAnsi="Arial" w:cs="Arial"/>
                <w:b/>
                <w:bCs/>
              </w:rPr>
            </w:pPr>
            <w:r>
              <w:rPr>
                <w:rFonts w:ascii="Arial" w:eastAsia="Arial" w:hAnsi="Arial" w:cs="Arial"/>
                <w:b/>
                <w:bCs/>
              </w:rPr>
              <w:t>“Sugar-Free?” (Y/N)</w:t>
            </w:r>
          </w:p>
        </w:tc>
        <w:tc>
          <w:tcPr>
            <w:tcW w:w="1070" w:type="dxa"/>
            <w:vAlign w:val="center"/>
          </w:tcPr>
          <w:p w14:paraId="2C229829" w14:textId="77777777" w:rsidR="00226CC1" w:rsidRDefault="00000000">
            <w:pPr>
              <w:jc w:val="center"/>
              <w:rPr>
                <w:rFonts w:ascii="Arial" w:eastAsia="Arial" w:hAnsi="Arial" w:cs="Arial"/>
                <w:b/>
                <w:bCs/>
              </w:rPr>
            </w:pPr>
            <w:r>
              <w:rPr>
                <w:rFonts w:ascii="Arial" w:eastAsia="Arial" w:hAnsi="Arial" w:cs="Arial"/>
                <w:b/>
                <w:bCs/>
              </w:rPr>
              <w:t>CHO (grams)</w:t>
            </w:r>
          </w:p>
        </w:tc>
        <w:tc>
          <w:tcPr>
            <w:tcW w:w="1088" w:type="dxa"/>
            <w:vAlign w:val="center"/>
          </w:tcPr>
          <w:p w14:paraId="46341DC8" w14:textId="77777777" w:rsidR="00226CC1" w:rsidRDefault="00000000">
            <w:pPr>
              <w:jc w:val="center"/>
              <w:rPr>
                <w:rFonts w:ascii="Arial" w:eastAsia="Arial" w:hAnsi="Arial" w:cs="Arial"/>
                <w:b/>
                <w:bCs/>
              </w:rPr>
            </w:pPr>
            <w:r>
              <w:rPr>
                <w:rFonts w:ascii="Arial" w:eastAsia="Arial" w:hAnsi="Arial" w:cs="Arial"/>
                <w:b/>
                <w:bCs/>
              </w:rPr>
              <w:t>Sugar alcohol (grams)</w:t>
            </w:r>
          </w:p>
        </w:tc>
        <w:tc>
          <w:tcPr>
            <w:tcW w:w="1088" w:type="dxa"/>
            <w:vAlign w:val="center"/>
          </w:tcPr>
          <w:p w14:paraId="58676708" w14:textId="77777777" w:rsidR="00226CC1" w:rsidRDefault="00000000">
            <w:pPr>
              <w:jc w:val="center"/>
              <w:rPr>
                <w:rFonts w:ascii="Arial" w:eastAsia="Arial" w:hAnsi="Arial" w:cs="Arial"/>
                <w:b/>
                <w:bCs/>
              </w:rPr>
            </w:pPr>
            <w:r>
              <w:rPr>
                <w:rFonts w:ascii="Arial" w:eastAsia="Arial" w:hAnsi="Arial" w:cs="Arial"/>
                <w:b/>
                <w:bCs/>
              </w:rPr>
              <w:t>Fiber (grams)</w:t>
            </w:r>
          </w:p>
        </w:tc>
        <w:tc>
          <w:tcPr>
            <w:tcW w:w="1277" w:type="dxa"/>
            <w:vAlign w:val="center"/>
          </w:tcPr>
          <w:p w14:paraId="11E894E5" w14:textId="77777777" w:rsidR="00226CC1" w:rsidRDefault="00000000">
            <w:pPr>
              <w:jc w:val="center"/>
              <w:rPr>
                <w:rFonts w:ascii="Arial" w:eastAsia="Arial" w:hAnsi="Arial" w:cs="Arial"/>
                <w:b/>
                <w:bCs/>
              </w:rPr>
            </w:pPr>
            <w:r>
              <w:rPr>
                <w:rFonts w:ascii="Arial" w:eastAsia="Arial" w:hAnsi="Arial" w:cs="Arial"/>
                <w:b/>
                <w:bCs/>
              </w:rPr>
              <w:t>Saturated fat (grams)</w:t>
            </w:r>
          </w:p>
        </w:tc>
        <w:tc>
          <w:tcPr>
            <w:tcW w:w="1520" w:type="dxa"/>
            <w:vAlign w:val="center"/>
          </w:tcPr>
          <w:p w14:paraId="22A4D9C1" w14:textId="77777777" w:rsidR="00226CC1" w:rsidRDefault="00000000">
            <w:pPr>
              <w:jc w:val="center"/>
              <w:rPr>
                <w:rFonts w:ascii="Arial" w:eastAsia="Arial" w:hAnsi="Arial" w:cs="Arial"/>
                <w:b/>
                <w:bCs/>
              </w:rPr>
            </w:pPr>
            <w:r>
              <w:rPr>
                <w:rFonts w:ascii="Arial" w:eastAsia="Arial" w:hAnsi="Arial" w:cs="Arial"/>
                <w:b/>
                <w:bCs/>
              </w:rPr>
              <w:t>Unsaturated fat (grams)</w:t>
            </w:r>
          </w:p>
        </w:tc>
        <w:tc>
          <w:tcPr>
            <w:tcW w:w="1088" w:type="dxa"/>
            <w:vAlign w:val="center"/>
          </w:tcPr>
          <w:p w14:paraId="29427C4F" w14:textId="77777777" w:rsidR="00226CC1" w:rsidRDefault="00000000">
            <w:pPr>
              <w:jc w:val="center"/>
              <w:rPr>
                <w:rFonts w:ascii="Arial" w:eastAsia="Arial" w:hAnsi="Arial" w:cs="Arial"/>
                <w:b/>
                <w:bCs/>
              </w:rPr>
            </w:pPr>
            <w:r>
              <w:rPr>
                <w:rFonts w:ascii="Arial" w:eastAsia="Arial" w:hAnsi="Arial" w:cs="Arial"/>
                <w:b/>
                <w:bCs/>
              </w:rPr>
              <w:t>Sodium (mg)</w:t>
            </w:r>
          </w:p>
        </w:tc>
      </w:tr>
      <w:tr w:rsidR="00226CC1" w14:paraId="4DE70125" w14:textId="77777777">
        <w:trPr>
          <w:trHeight w:val="720"/>
        </w:trPr>
        <w:tc>
          <w:tcPr>
            <w:tcW w:w="1148" w:type="dxa"/>
          </w:tcPr>
          <w:p w14:paraId="19132D2C" w14:textId="77777777" w:rsidR="00226CC1" w:rsidRDefault="00226CC1">
            <w:pPr>
              <w:rPr>
                <w:rFonts w:ascii="Arial" w:eastAsia="Arial" w:hAnsi="Arial" w:cs="Arial"/>
              </w:rPr>
            </w:pPr>
          </w:p>
        </w:tc>
        <w:tc>
          <w:tcPr>
            <w:tcW w:w="1071" w:type="dxa"/>
          </w:tcPr>
          <w:p w14:paraId="0FB8BF70" w14:textId="77777777" w:rsidR="00226CC1" w:rsidRDefault="00226CC1">
            <w:pPr>
              <w:rPr>
                <w:rFonts w:ascii="Arial" w:eastAsia="Arial" w:hAnsi="Arial" w:cs="Arial"/>
              </w:rPr>
            </w:pPr>
          </w:p>
        </w:tc>
        <w:tc>
          <w:tcPr>
            <w:tcW w:w="1070" w:type="dxa"/>
          </w:tcPr>
          <w:p w14:paraId="3D94E5FB" w14:textId="77777777" w:rsidR="00226CC1" w:rsidRDefault="00226CC1">
            <w:pPr>
              <w:rPr>
                <w:rFonts w:ascii="Arial" w:eastAsia="Arial" w:hAnsi="Arial" w:cs="Arial"/>
              </w:rPr>
            </w:pPr>
          </w:p>
        </w:tc>
        <w:tc>
          <w:tcPr>
            <w:tcW w:w="1088" w:type="dxa"/>
          </w:tcPr>
          <w:p w14:paraId="1447B42A" w14:textId="77777777" w:rsidR="00226CC1" w:rsidRDefault="00226CC1">
            <w:pPr>
              <w:rPr>
                <w:rFonts w:ascii="Arial" w:eastAsia="Arial" w:hAnsi="Arial" w:cs="Arial"/>
              </w:rPr>
            </w:pPr>
          </w:p>
        </w:tc>
        <w:tc>
          <w:tcPr>
            <w:tcW w:w="1088" w:type="dxa"/>
          </w:tcPr>
          <w:p w14:paraId="1DD76AE7" w14:textId="77777777" w:rsidR="00226CC1" w:rsidRDefault="00226CC1">
            <w:pPr>
              <w:rPr>
                <w:rFonts w:ascii="Arial" w:eastAsia="Arial" w:hAnsi="Arial" w:cs="Arial"/>
              </w:rPr>
            </w:pPr>
          </w:p>
        </w:tc>
        <w:tc>
          <w:tcPr>
            <w:tcW w:w="1277" w:type="dxa"/>
          </w:tcPr>
          <w:p w14:paraId="6C2CE9DF" w14:textId="77777777" w:rsidR="00226CC1" w:rsidRDefault="00226CC1">
            <w:pPr>
              <w:rPr>
                <w:rFonts w:ascii="Arial" w:eastAsia="Arial" w:hAnsi="Arial" w:cs="Arial"/>
              </w:rPr>
            </w:pPr>
          </w:p>
        </w:tc>
        <w:tc>
          <w:tcPr>
            <w:tcW w:w="1520" w:type="dxa"/>
          </w:tcPr>
          <w:p w14:paraId="1214F492" w14:textId="77777777" w:rsidR="00226CC1" w:rsidRDefault="00226CC1">
            <w:pPr>
              <w:rPr>
                <w:rFonts w:ascii="Arial" w:eastAsia="Arial" w:hAnsi="Arial" w:cs="Arial"/>
              </w:rPr>
            </w:pPr>
          </w:p>
        </w:tc>
        <w:tc>
          <w:tcPr>
            <w:tcW w:w="1088" w:type="dxa"/>
          </w:tcPr>
          <w:p w14:paraId="48F72F86" w14:textId="77777777" w:rsidR="00226CC1" w:rsidRDefault="00226CC1">
            <w:pPr>
              <w:rPr>
                <w:rFonts w:ascii="Arial" w:eastAsia="Arial" w:hAnsi="Arial" w:cs="Arial"/>
              </w:rPr>
            </w:pPr>
          </w:p>
        </w:tc>
      </w:tr>
      <w:tr w:rsidR="00226CC1" w14:paraId="02495C72" w14:textId="77777777">
        <w:trPr>
          <w:trHeight w:val="720"/>
        </w:trPr>
        <w:tc>
          <w:tcPr>
            <w:tcW w:w="1148" w:type="dxa"/>
          </w:tcPr>
          <w:p w14:paraId="3223BDA3" w14:textId="77777777" w:rsidR="00226CC1" w:rsidRDefault="00226CC1">
            <w:pPr>
              <w:rPr>
                <w:rFonts w:ascii="Arial" w:eastAsia="Arial" w:hAnsi="Arial" w:cs="Arial"/>
              </w:rPr>
            </w:pPr>
          </w:p>
        </w:tc>
        <w:tc>
          <w:tcPr>
            <w:tcW w:w="1071" w:type="dxa"/>
          </w:tcPr>
          <w:p w14:paraId="202EDDD9" w14:textId="77777777" w:rsidR="00226CC1" w:rsidRDefault="00226CC1">
            <w:pPr>
              <w:rPr>
                <w:rFonts w:ascii="Arial" w:eastAsia="Arial" w:hAnsi="Arial" w:cs="Arial"/>
              </w:rPr>
            </w:pPr>
          </w:p>
        </w:tc>
        <w:tc>
          <w:tcPr>
            <w:tcW w:w="1070" w:type="dxa"/>
          </w:tcPr>
          <w:p w14:paraId="41019A2F" w14:textId="77777777" w:rsidR="00226CC1" w:rsidRDefault="00226CC1">
            <w:pPr>
              <w:rPr>
                <w:rFonts w:ascii="Arial" w:eastAsia="Arial" w:hAnsi="Arial" w:cs="Arial"/>
              </w:rPr>
            </w:pPr>
          </w:p>
        </w:tc>
        <w:tc>
          <w:tcPr>
            <w:tcW w:w="1088" w:type="dxa"/>
          </w:tcPr>
          <w:p w14:paraId="7584DA6F" w14:textId="77777777" w:rsidR="00226CC1" w:rsidRDefault="00226CC1">
            <w:pPr>
              <w:rPr>
                <w:rFonts w:ascii="Arial" w:eastAsia="Arial" w:hAnsi="Arial" w:cs="Arial"/>
              </w:rPr>
            </w:pPr>
          </w:p>
        </w:tc>
        <w:tc>
          <w:tcPr>
            <w:tcW w:w="1088" w:type="dxa"/>
          </w:tcPr>
          <w:p w14:paraId="04BCBA9B" w14:textId="77777777" w:rsidR="00226CC1" w:rsidRDefault="00226CC1">
            <w:pPr>
              <w:rPr>
                <w:rFonts w:ascii="Arial" w:eastAsia="Arial" w:hAnsi="Arial" w:cs="Arial"/>
              </w:rPr>
            </w:pPr>
          </w:p>
        </w:tc>
        <w:tc>
          <w:tcPr>
            <w:tcW w:w="1277" w:type="dxa"/>
          </w:tcPr>
          <w:p w14:paraId="574F7D89" w14:textId="77777777" w:rsidR="00226CC1" w:rsidRDefault="00226CC1">
            <w:pPr>
              <w:rPr>
                <w:rFonts w:ascii="Arial" w:eastAsia="Arial" w:hAnsi="Arial" w:cs="Arial"/>
              </w:rPr>
            </w:pPr>
          </w:p>
        </w:tc>
        <w:tc>
          <w:tcPr>
            <w:tcW w:w="1520" w:type="dxa"/>
          </w:tcPr>
          <w:p w14:paraId="1F8FD793" w14:textId="77777777" w:rsidR="00226CC1" w:rsidRDefault="00226CC1">
            <w:pPr>
              <w:rPr>
                <w:rFonts w:ascii="Arial" w:eastAsia="Arial" w:hAnsi="Arial" w:cs="Arial"/>
              </w:rPr>
            </w:pPr>
          </w:p>
        </w:tc>
        <w:tc>
          <w:tcPr>
            <w:tcW w:w="1088" w:type="dxa"/>
          </w:tcPr>
          <w:p w14:paraId="6C4DDDF8" w14:textId="77777777" w:rsidR="00226CC1" w:rsidRDefault="00226CC1">
            <w:pPr>
              <w:rPr>
                <w:rFonts w:ascii="Arial" w:eastAsia="Arial" w:hAnsi="Arial" w:cs="Arial"/>
              </w:rPr>
            </w:pPr>
          </w:p>
        </w:tc>
      </w:tr>
      <w:tr w:rsidR="00226CC1" w14:paraId="53725ECD" w14:textId="77777777">
        <w:trPr>
          <w:trHeight w:val="720"/>
        </w:trPr>
        <w:tc>
          <w:tcPr>
            <w:tcW w:w="1148" w:type="dxa"/>
          </w:tcPr>
          <w:p w14:paraId="536C43E0" w14:textId="77777777" w:rsidR="00226CC1" w:rsidRDefault="00226CC1">
            <w:pPr>
              <w:rPr>
                <w:rFonts w:ascii="Arial" w:eastAsia="Arial" w:hAnsi="Arial" w:cs="Arial"/>
              </w:rPr>
            </w:pPr>
          </w:p>
        </w:tc>
        <w:tc>
          <w:tcPr>
            <w:tcW w:w="1071" w:type="dxa"/>
          </w:tcPr>
          <w:p w14:paraId="7B74C6A2" w14:textId="77777777" w:rsidR="00226CC1" w:rsidRDefault="00226CC1">
            <w:pPr>
              <w:rPr>
                <w:rFonts w:ascii="Arial" w:eastAsia="Arial" w:hAnsi="Arial" w:cs="Arial"/>
              </w:rPr>
            </w:pPr>
          </w:p>
        </w:tc>
        <w:tc>
          <w:tcPr>
            <w:tcW w:w="1070" w:type="dxa"/>
          </w:tcPr>
          <w:p w14:paraId="49F53906" w14:textId="77777777" w:rsidR="00226CC1" w:rsidRDefault="00226CC1">
            <w:pPr>
              <w:rPr>
                <w:rFonts w:ascii="Arial" w:eastAsia="Arial" w:hAnsi="Arial" w:cs="Arial"/>
              </w:rPr>
            </w:pPr>
          </w:p>
        </w:tc>
        <w:tc>
          <w:tcPr>
            <w:tcW w:w="1088" w:type="dxa"/>
          </w:tcPr>
          <w:p w14:paraId="5F9984E7" w14:textId="77777777" w:rsidR="00226CC1" w:rsidRDefault="00226CC1">
            <w:pPr>
              <w:rPr>
                <w:rFonts w:ascii="Arial" w:eastAsia="Arial" w:hAnsi="Arial" w:cs="Arial"/>
              </w:rPr>
            </w:pPr>
          </w:p>
        </w:tc>
        <w:tc>
          <w:tcPr>
            <w:tcW w:w="1088" w:type="dxa"/>
          </w:tcPr>
          <w:p w14:paraId="1F8C7713" w14:textId="77777777" w:rsidR="00226CC1" w:rsidRDefault="00226CC1">
            <w:pPr>
              <w:rPr>
                <w:rFonts w:ascii="Arial" w:eastAsia="Arial" w:hAnsi="Arial" w:cs="Arial"/>
              </w:rPr>
            </w:pPr>
          </w:p>
        </w:tc>
        <w:tc>
          <w:tcPr>
            <w:tcW w:w="1277" w:type="dxa"/>
          </w:tcPr>
          <w:p w14:paraId="6AC0CF9E" w14:textId="77777777" w:rsidR="00226CC1" w:rsidRDefault="00226CC1">
            <w:pPr>
              <w:rPr>
                <w:rFonts w:ascii="Arial" w:eastAsia="Arial" w:hAnsi="Arial" w:cs="Arial"/>
              </w:rPr>
            </w:pPr>
          </w:p>
        </w:tc>
        <w:tc>
          <w:tcPr>
            <w:tcW w:w="1520" w:type="dxa"/>
          </w:tcPr>
          <w:p w14:paraId="01E9D7B0" w14:textId="77777777" w:rsidR="00226CC1" w:rsidRDefault="00226CC1">
            <w:pPr>
              <w:rPr>
                <w:rFonts w:ascii="Arial" w:eastAsia="Arial" w:hAnsi="Arial" w:cs="Arial"/>
              </w:rPr>
            </w:pPr>
          </w:p>
        </w:tc>
        <w:tc>
          <w:tcPr>
            <w:tcW w:w="1088" w:type="dxa"/>
          </w:tcPr>
          <w:p w14:paraId="03043503" w14:textId="77777777" w:rsidR="00226CC1" w:rsidRDefault="00226CC1">
            <w:pPr>
              <w:rPr>
                <w:rFonts w:ascii="Arial" w:eastAsia="Arial" w:hAnsi="Arial" w:cs="Arial"/>
              </w:rPr>
            </w:pPr>
          </w:p>
        </w:tc>
      </w:tr>
      <w:tr w:rsidR="00226CC1" w14:paraId="0FCE6001" w14:textId="77777777">
        <w:trPr>
          <w:trHeight w:val="720"/>
        </w:trPr>
        <w:tc>
          <w:tcPr>
            <w:tcW w:w="1148" w:type="dxa"/>
          </w:tcPr>
          <w:p w14:paraId="65ABBD7A" w14:textId="77777777" w:rsidR="00226CC1" w:rsidRDefault="00226CC1">
            <w:pPr>
              <w:rPr>
                <w:rFonts w:ascii="Arial" w:eastAsia="Arial" w:hAnsi="Arial" w:cs="Arial"/>
              </w:rPr>
            </w:pPr>
          </w:p>
        </w:tc>
        <w:tc>
          <w:tcPr>
            <w:tcW w:w="1071" w:type="dxa"/>
          </w:tcPr>
          <w:p w14:paraId="0890CFCF" w14:textId="77777777" w:rsidR="00226CC1" w:rsidRDefault="00226CC1">
            <w:pPr>
              <w:rPr>
                <w:rFonts w:ascii="Arial" w:eastAsia="Arial" w:hAnsi="Arial" w:cs="Arial"/>
              </w:rPr>
            </w:pPr>
          </w:p>
        </w:tc>
        <w:tc>
          <w:tcPr>
            <w:tcW w:w="1070" w:type="dxa"/>
          </w:tcPr>
          <w:p w14:paraId="3680ED8D" w14:textId="77777777" w:rsidR="00226CC1" w:rsidRDefault="00226CC1">
            <w:pPr>
              <w:rPr>
                <w:rFonts w:ascii="Arial" w:eastAsia="Arial" w:hAnsi="Arial" w:cs="Arial"/>
              </w:rPr>
            </w:pPr>
          </w:p>
        </w:tc>
        <w:tc>
          <w:tcPr>
            <w:tcW w:w="1088" w:type="dxa"/>
          </w:tcPr>
          <w:p w14:paraId="0B25FA4A" w14:textId="77777777" w:rsidR="00226CC1" w:rsidRDefault="00226CC1">
            <w:pPr>
              <w:rPr>
                <w:rFonts w:ascii="Arial" w:eastAsia="Arial" w:hAnsi="Arial" w:cs="Arial"/>
              </w:rPr>
            </w:pPr>
          </w:p>
        </w:tc>
        <w:tc>
          <w:tcPr>
            <w:tcW w:w="1088" w:type="dxa"/>
          </w:tcPr>
          <w:p w14:paraId="4AFFA7F9" w14:textId="77777777" w:rsidR="00226CC1" w:rsidRDefault="00226CC1">
            <w:pPr>
              <w:rPr>
                <w:rFonts w:ascii="Arial" w:eastAsia="Arial" w:hAnsi="Arial" w:cs="Arial"/>
              </w:rPr>
            </w:pPr>
          </w:p>
        </w:tc>
        <w:tc>
          <w:tcPr>
            <w:tcW w:w="1277" w:type="dxa"/>
          </w:tcPr>
          <w:p w14:paraId="4CDBD30C" w14:textId="77777777" w:rsidR="00226CC1" w:rsidRDefault="00226CC1">
            <w:pPr>
              <w:rPr>
                <w:rFonts w:ascii="Arial" w:eastAsia="Arial" w:hAnsi="Arial" w:cs="Arial"/>
              </w:rPr>
            </w:pPr>
          </w:p>
        </w:tc>
        <w:tc>
          <w:tcPr>
            <w:tcW w:w="1520" w:type="dxa"/>
          </w:tcPr>
          <w:p w14:paraId="283C5A2A" w14:textId="77777777" w:rsidR="00226CC1" w:rsidRDefault="00226CC1">
            <w:pPr>
              <w:rPr>
                <w:rFonts w:ascii="Arial" w:eastAsia="Arial" w:hAnsi="Arial" w:cs="Arial"/>
              </w:rPr>
            </w:pPr>
          </w:p>
        </w:tc>
        <w:tc>
          <w:tcPr>
            <w:tcW w:w="1088" w:type="dxa"/>
          </w:tcPr>
          <w:p w14:paraId="2E5BB8D4" w14:textId="77777777" w:rsidR="00226CC1" w:rsidRDefault="00226CC1">
            <w:pPr>
              <w:rPr>
                <w:rFonts w:ascii="Arial" w:eastAsia="Arial" w:hAnsi="Arial" w:cs="Arial"/>
              </w:rPr>
            </w:pPr>
          </w:p>
        </w:tc>
      </w:tr>
    </w:tbl>
    <w:p w14:paraId="7B45C8AC" w14:textId="77777777" w:rsidR="00226CC1" w:rsidRDefault="00226CC1">
      <w:pPr>
        <w:rPr>
          <w:rFonts w:ascii="Arial" w:eastAsia="Arial" w:hAnsi="Arial" w:cs="Arial"/>
        </w:rPr>
      </w:pPr>
    </w:p>
    <w:p w14:paraId="3F30652C" w14:textId="77777777" w:rsidR="00226CC1" w:rsidRDefault="00000000">
      <w:pPr>
        <w:numPr>
          <w:ilvl w:val="0"/>
          <w:numId w:val="17"/>
        </w:numPr>
        <w:rPr>
          <w:rFonts w:ascii="Arial" w:eastAsia="Arial" w:hAnsi="Arial" w:cs="Arial"/>
        </w:rPr>
      </w:pPr>
      <w:r>
        <w:rPr>
          <w:rFonts w:ascii="Arial" w:eastAsia="Arial" w:hAnsi="Arial" w:cs="Arial"/>
        </w:rPr>
        <w:t xml:space="preserve">What are sugar alcohols? </w:t>
      </w:r>
    </w:p>
    <w:p w14:paraId="3EA61809" w14:textId="77777777" w:rsidR="00226CC1" w:rsidRDefault="00226CC1">
      <w:pPr>
        <w:ind w:left="360"/>
        <w:rPr>
          <w:rFonts w:ascii="Arial" w:eastAsia="Arial" w:hAnsi="Arial" w:cs="Arial"/>
        </w:rPr>
      </w:pPr>
    </w:p>
    <w:p w14:paraId="04F4DCF3" w14:textId="77777777" w:rsidR="00226CC1" w:rsidRDefault="00226CC1">
      <w:pPr>
        <w:ind w:left="360"/>
        <w:rPr>
          <w:rFonts w:ascii="Arial" w:eastAsia="Arial" w:hAnsi="Arial" w:cs="Arial"/>
        </w:rPr>
      </w:pPr>
    </w:p>
    <w:p w14:paraId="40CD1B49" w14:textId="77777777" w:rsidR="00226CC1" w:rsidRDefault="00226CC1">
      <w:pPr>
        <w:ind w:left="360"/>
        <w:rPr>
          <w:rFonts w:ascii="Arial" w:eastAsia="Arial" w:hAnsi="Arial" w:cs="Arial"/>
        </w:rPr>
      </w:pPr>
    </w:p>
    <w:p w14:paraId="179CA487" w14:textId="77777777" w:rsidR="00226CC1" w:rsidRDefault="00226CC1">
      <w:pPr>
        <w:ind w:left="360"/>
        <w:rPr>
          <w:rFonts w:ascii="Arial" w:eastAsia="Arial" w:hAnsi="Arial" w:cs="Arial"/>
        </w:rPr>
      </w:pPr>
    </w:p>
    <w:p w14:paraId="6F607CD2" w14:textId="77777777" w:rsidR="00226CC1" w:rsidRDefault="00000000">
      <w:pPr>
        <w:numPr>
          <w:ilvl w:val="0"/>
          <w:numId w:val="17"/>
        </w:numPr>
        <w:rPr>
          <w:rFonts w:ascii="Arial" w:eastAsia="Arial" w:hAnsi="Arial" w:cs="Arial"/>
        </w:rPr>
      </w:pPr>
      <w:r>
        <w:rPr>
          <w:rFonts w:ascii="Arial" w:eastAsia="Arial" w:hAnsi="Arial" w:cs="Arial"/>
        </w:rPr>
        <w:t>What are the advantages and disadvantages of using sugar alcohols in food products?</w:t>
      </w:r>
    </w:p>
    <w:p w14:paraId="63A183D1" w14:textId="77777777" w:rsidR="00226CC1" w:rsidRDefault="00226CC1">
      <w:pPr>
        <w:rPr>
          <w:rFonts w:ascii="Arial" w:eastAsia="Arial" w:hAnsi="Arial" w:cs="Arial"/>
          <w:b/>
          <w:bCs/>
        </w:rPr>
      </w:pPr>
    </w:p>
    <w:p w14:paraId="464AC8C2" w14:textId="77777777" w:rsidR="00226CC1" w:rsidRDefault="00000000">
      <w:pPr>
        <w:rPr>
          <w:rFonts w:ascii="Arial" w:eastAsia="Arial" w:hAnsi="Arial" w:cs="Arial"/>
          <w:b/>
          <w:bCs/>
        </w:rPr>
      </w:pPr>
      <w:r>
        <w:br w:type="page"/>
      </w:r>
    </w:p>
    <w:p w14:paraId="3E04A088"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Learner</w:t>
      </w:r>
    </w:p>
    <w:p w14:paraId="528F4404"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#12</w:t>
      </w:r>
    </w:p>
    <w:p w14:paraId="5D3139A6" w14:textId="77777777" w:rsidR="00226CC1" w:rsidRDefault="00226CC1">
      <w:pPr>
        <w:rPr>
          <w:rFonts w:ascii="Arial" w:eastAsia="Arial" w:hAnsi="Arial" w:cs="Arial"/>
          <w:b/>
          <w:bCs/>
          <w:u w:val="single"/>
        </w:rPr>
      </w:pPr>
    </w:p>
    <w:p w14:paraId="447D7A3C" w14:textId="77777777" w:rsidR="00226CC1" w:rsidRDefault="00000000">
      <w:pPr>
        <w:rPr>
          <w:rFonts w:ascii="Arial" w:eastAsia="Arial" w:hAnsi="Arial" w:cs="Arial"/>
          <w:b/>
          <w:bCs/>
          <w:u w:val="single"/>
        </w:rPr>
      </w:pPr>
      <w:r>
        <w:rPr>
          <w:rFonts w:ascii="Arial" w:eastAsia="Arial" w:hAnsi="Arial" w:cs="Arial"/>
          <w:b/>
          <w:bCs/>
          <w:u w:val="single"/>
        </w:rPr>
        <w:t xml:space="preserve">Activity 4: Inventory of Nonprescription Products </w:t>
      </w:r>
    </w:p>
    <w:p w14:paraId="1CC71CFA" w14:textId="77777777" w:rsidR="00226CC1" w:rsidRDefault="00226CC1">
      <w:pPr>
        <w:rPr>
          <w:rFonts w:ascii="Arial" w:eastAsia="Arial" w:hAnsi="Arial" w:cs="Arial"/>
        </w:rPr>
      </w:pPr>
    </w:p>
    <w:p w14:paraId="1DAF59BF" w14:textId="77777777" w:rsidR="00226CC1" w:rsidRDefault="00000000">
      <w:pPr>
        <w:rPr>
          <w:rFonts w:ascii="Arial" w:eastAsia="Arial" w:hAnsi="Arial" w:cs="Arial"/>
        </w:rPr>
      </w:pPr>
      <w:r>
        <w:rPr>
          <w:rFonts w:ascii="Arial" w:eastAsia="Arial" w:hAnsi="Arial" w:cs="Arial"/>
        </w:rPr>
        <w:t>1. How is the inventory for nonprescription products maintained?</w:t>
      </w:r>
    </w:p>
    <w:p w14:paraId="6B12AD54" w14:textId="77777777" w:rsidR="00226CC1" w:rsidRDefault="00226CC1">
      <w:pPr>
        <w:rPr>
          <w:rFonts w:ascii="Arial" w:eastAsia="Arial" w:hAnsi="Arial" w:cs="Arial"/>
        </w:rPr>
      </w:pPr>
    </w:p>
    <w:p w14:paraId="46907184" w14:textId="77777777" w:rsidR="00226CC1" w:rsidRDefault="00226CC1">
      <w:pPr>
        <w:rPr>
          <w:rFonts w:ascii="Arial" w:eastAsia="Arial" w:hAnsi="Arial" w:cs="Arial"/>
        </w:rPr>
      </w:pPr>
    </w:p>
    <w:p w14:paraId="2E5FB47D" w14:textId="77777777" w:rsidR="00226CC1" w:rsidRDefault="00226CC1">
      <w:pPr>
        <w:rPr>
          <w:rFonts w:ascii="Arial" w:eastAsia="Arial" w:hAnsi="Arial" w:cs="Arial"/>
        </w:rPr>
      </w:pPr>
    </w:p>
    <w:p w14:paraId="289BE997" w14:textId="77777777" w:rsidR="00226CC1" w:rsidRDefault="00226CC1">
      <w:pPr>
        <w:rPr>
          <w:rFonts w:ascii="Arial" w:eastAsia="Arial" w:hAnsi="Arial" w:cs="Arial"/>
        </w:rPr>
      </w:pPr>
    </w:p>
    <w:p w14:paraId="005D18F5" w14:textId="77777777" w:rsidR="00226CC1" w:rsidRDefault="00000000">
      <w:pPr>
        <w:rPr>
          <w:rFonts w:ascii="Arial" w:eastAsia="Arial" w:hAnsi="Arial" w:cs="Arial"/>
          <w:b/>
          <w:bCs/>
          <w:u w:val="single"/>
        </w:rPr>
      </w:pPr>
      <w:r>
        <w:rPr>
          <w:rFonts w:ascii="Arial" w:eastAsia="Arial" w:hAnsi="Arial" w:cs="Arial"/>
        </w:rPr>
        <w:t>2. Does your pharmacy place special orders for nonprescription products for patients?</w:t>
      </w:r>
      <w:r>
        <w:rPr>
          <w:rFonts w:ascii="Arial" w:eastAsia="Arial" w:hAnsi="Arial" w:cs="Arial"/>
          <w:b/>
          <w:bCs/>
          <w:u w:val="single"/>
        </w:rPr>
        <w:t xml:space="preserve"> </w:t>
      </w:r>
    </w:p>
    <w:p w14:paraId="0E930CFB"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3A659F79" w14:textId="77777777" w:rsidR="00226CC1" w:rsidRDefault="00000000">
      <w:pPr>
        <w:rPr>
          <w:rFonts w:ascii="Arial" w:eastAsia="Arial" w:hAnsi="Arial" w:cs="Arial"/>
        </w:rPr>
      </w:pPr>
      <w:r>
        <w:rPr>
          <w:rFonts w:ascii="Arial" w:eastAsia="Arial" w:hAnsi="Arial" w:cs="Arial"/>
        </w:rPr>
        <w:t>If so, describe the process for doing so:</w:t>
      </w:r>
    </w:p>
    <w:p w14:paraId="67A3C631" w14:textId="77777777" w:rsidR="00226CC1" w:rsidRDefault="00226CC1">
      <w:pPr>
        <w:rPr>
          <w:rFonts w:ascii="Arial" w:eastAsia="Arial" w:hAnsi="Arial" w:cs="Arial"/>
        </w:rPr>
      </w:pPr>
    </w:p>
    <w:p w14:paraId="10F74508" w14:textId="77777777" w:rsidR="00226CC1" w:rsidRDefault="00226CC1">
      <w:pPr>
        <w:rPr>
          <w:rFonts w:ascii="Arial" w:eastAsia="Arial" w:hAnsi="Arial" w:cs="Arial"/>
        </w:rPr>
      </w:pPr>
    </w:p>
    <w:p w14:paraId="792007B7" w14:textId="77777777" w:rsidR="00226CC1" w:rsidRDefault="00226CC1">
      <w:pPr>
        <w:rPr>
          <w:rFonts w:ascii="Arial" w:eastAsia="Arial" w:hAnsi="Arial" w:cs="Arial"/>
        </w:rPr>
      </w:pPr>
    </w:p>
    <w:p w14:paraId="5CD4E014" w14:textId="77777777" w:rsidR="00226CC1" w:rsidRDefault="00226CC1">
      <w:pPr>
        <w:rPr>
          <w:rFonts w:ascii="Arial" w:eastAsia="Arial" w:hAnsi="Arial" w:cs="Arial"/>
        </w:rPr>
      </w:pPr>
    </w:p>
    <w:p w14:paraId="6DA54EFB" w14:textId="77777777" w:rsidR="00226CC1" w:rsidRDefault="00226CC1">
      <w:pPr>
        <w:rPr>
          <w:rFonts w:ascii="Arial" w:eastAsia="Arial" w:hAnsi="Arial" w:cs="Arial"/>
        </w:rPr>
      </w:pPr>
    </w:p>
    <w:p w14:paraId="79D3ECB7" w14:textId="77777777" w:rsidR="00226CC1" w:rsidRDefault="00000000">
      <w:pPr>
        <w:rPr>
          <w:rFonts w:ascii="Arial" w:eastAsia="Arial" w:hAnsi="Arial" w:cs="Arial"/>
        </w:rPr>
      </w:pPr>
      <w:r>
        <w:rPr>
          <w:rFonts w:ascii="Arial" w:eastAsia="Arial" w:hAnsi="Arial" w:cs="Arial"/>
        </w:rPr>
        <w:t>3. Which nonprescription products are kept behind the pharmacy counter?</w:t>
      </w:r>
    </w:p>
    <w:p w14:paraId="522D1A4C" w14:textId="77777777" w:rsidR="00226CC1" w:rsidRDefault="00226CC1">
      <w:pPr>
        <w:rPr>
          <w:rFonts w:ascii="Arial" w:eastAsia="Arial" w:hAnsi="Arial" w:cs="Arial"/>
        </w:rPr>
      </w:pPr>
    </w:p>
    <w:p w14:paraId="2756AC27" w14:textId="77777777" w:rsidR="00226CC1" w:rsidRDefault="00226CC1">
      <w:pPr>
        <w:rPr>
          <w:rFonts w:ascii="Arial" w:eastAsia="Arial" w:hAnsi="Arial" w:cs="Arial"/>
        </w:rPr>
      </w:pPr>
    </w:p>
    <w:p w14:paraId="43172624" w14:textId="77777777" w:rsidR="00226CC1" w:rsidRDefault="00226CC1">
      <w:pPr>
        <w:rPr>
          <w:rFonts w:ascii="Arial" w:eastAsia="Arial" w:hAnsi="Arial" w:cs="Arial"/>
        </w:rPr>
      </w:pPr>
    </w:p>
    <w:p w14:paraId="6A1F01FA" w14:textId="77777777" w:rsidR="00226CC1" w:rsidRDefault="00226CC1">
      <w:pPr>
        <w:rPr>
          <w:rFonts w:ascii="Arial" w:eastAsia="Arial" w:hAnsi="Arial" w:cs="Arial"/>
        </w:rPr>
      </w:pPr>
    </w:p>
    <w:p w14:paraId="429BB7ED" w14:textId="77777777" w:rsidR="00226CC1" w:rsidRDefault="00226CC1">
      <w:pPr>
        <w:rPr>
          <w:rFonts w:ascii="Arial" w:eastAsia="Arial" w:hAnsi="Arial" w:cs="Arial"/>
        </w:rPr>
      </w:pPr>
    </w:p>
    <w:p w14:paraId="6AEBCC59" w14:textId="77777777" w:rsidR="00226CC1" w:rsidRDefault="00000000">
      <w:pPr>
        <w:rPr>
          <w:rFonts w:ascii="Arial" w:eastAsia="Arial" w:hAnsi="Arial" w:cs="Arial"/>
        </w:rPr>
      </w:pPr>
      <w:r>
        <w:rPr>
          <w:rFonts w:ascii="Arial" w:eastAsia="Arial" w:hAnsi="Arial" w:cs="Arial"/>
        </w:rPr>
        <w:t>4. What line of products is on the end cap nearest the pharmacy?</w:t>
      </w:r>
    </w:p>
    <w:p w14:paraId="730B5695" w14:textId="77777777" w:rsidR="00226CC1" w:rsidRDefault="00226CC1">
      <w:pPr>
        <w:rPr>
          <w:rFonts w:ascii="Arial" w:eastAsia="Arial" w:hAnsi="Arial" w:cs="Arial"/>
        </w:rPr>
      </w:pPr>
    </w:p>
    <w:p w14:paraId="150593D5" w14:textId="77777777" w:rsidR="00226CC1" w:rsidRDefault="00226CC1">
      <w:pPr>
        <w:rPr>
          <w:rFonts w:ascii="Arial" w:eastAsia="Arial" w:hAnsi="Arial" w:cs="Arial"/>
        </w:rPr>
      </w:pPr>
    </w:p>
    <w:p w14:paraId="1205160B" w14:textId="77777777" w:rsidR="00226CC1" w:rsidRDefault="00226CC1">
      <w:pPr>
        <w:rPr>
          <w:rFonts w:ascii="Arial" w:eastAsia="Arial" w:hAnsi="Arial" w:cs="Arial"/>
        </w:rPr>
      </w:pPr>
    </w:p>
    <w:p w14:paraId="682B584B" w14:textId="77777777" w:rsidR="00226CC1" w:rsidRDefault="00226CC1">
      <w:pPr>
        <w:rPr>
          <w:rFonts w:ascii="Arial" w:eastAsia="Arial" w:hAnsi="Arial" w:cs="Arial"/>
        </w:rPr>
      </w:pPr>
    </w:p>
    <w:p w14:paraId="61E72D34" w14:textId="77777777" w:rsidR="00226CC1" w:rsidRDefault="00226CC1">
      <w:pPr>
        <w:rPr>
          <w:rFonts w:ascii="Arial" w:eastAsia="Arial" w:hAnsi="Arial" w:cs="Arial"/>
        </w:rPr>
      </w:pPr>
    </w:p>
    <w:p w14:paraId="7CBE1CAC" w14:textId="77777777" w:rsidR="00226CC1" w:rsidRDefault="00000000">
      <w:pPr>
        <w:rPr>
          <w:rFonts w:ascii="Arial" w:eastAsia="Arial" w:hAnsi="Arial" w:cs="Arial"/>
        </w:rPr>
      </w:pPr>
      <w:r>
        <w:rPr>
          <w:rFonts w:ascii="Arial" w:eastAsia="Arial" w:hAnsi="Arial" w:cs="Arial"/>
        </w:rPr>
        <w:t>5. Which products are on the floor stand nearest the pharmacy?</w:t>
      </w:r>
    </w:p>
    <w:p w14:paraId="245EEB32" w14:textId="77777777" w:rsidR="00226CC1" w:rsidRDefault="00226CC1">
      <w:pPr>
        <w:rPr>
          <w:rFonts w:ascii="Arial" w:eastAsia="Arial" w:hAnsi="Arial" w:cs="Arial"/>
        </w:rPr>
      </w:pPr>
    </w:p>
    <w:p w14:paraId="6871A89D" w14:textId="77777777" w:rsidR="00226CC1" w:rsidRDefault="00226CC1">
      <w:pPr>
        <w:rPr>
          <w:rFonts w:ascii="Arial" w:eastAsia="Arial" w:hAnsi="Arial" w:cs="Arial"/>
        </w:rPr>
      </w:pPr>
    </w:p>
    <w:p w14:paraId="6B5E8BDD" w14:textId="77777777" w:rsidR="00226CC1" w:rsidRDefault="00226CC1">
      <w:pPr>
        <w:rPr>
          <w:rFonts w:ascii="Arial" w:eastAsia="Arial" w:hAnsi="Arial" w:cs="Arial"/>
        </w:rPr>
      </w:pPr>
    </w:p>
    <w:p w14:paraId="25288EA7" w14:textId="77777777" w:rsidR="00226CC1" w:rsidRDefault="00226CC1">
      <w:pPr>
        <w:rPr>
          <w:rFonts w:ascii="Arial" w:eastAsia="Arial" w:hAnsi="Arial" w:cs="Arial"/>
        </w:rPr>
      </w:pPr>
    </w:p>
    <w:p w14:paraId="1FF56FC4" w14:textId="77777777" w:rsidR="00226CC1" w:rsidRDefault="00226CC1">
      <w:pPr>
        <w:rPr>
          <w:rFonts w:ascii="Arial" w:eastAsia="Arial" w:hAnsi="Arial" w:cs="Arial"/>
        </w:rPr>
      </w:pPr>
    </w:p>
    <w:p w14:paraId="25CD768A" w14:textId="77777777" w:rsidR="00226CC1" w:rsidRDefault="00226CC1">
      <w:pPr>
        <w:rPr>
          <w:rFonts w:ascii="Arial" w:eastAsia="Arial" w:hAnsi="Arial" w:cs="Arial"/>
        </w:rPr>
      </w:pPr>
    </w:p>
    <w:p w14:paraId="564958C9" w14:textId="77777777" w:rsidR="00226CC1" w:rsidRDefault="00000000">
      <w:pPr>
        <w:rPr>
          <w:rFonts w:ascii="Arial" w:eastAsia="Arial" w:hAnsi="Arial" w:cs="Arial"/>
        </w:rPr>
      </w:pPr>
      <w:r>
        <w:rPr>
          <w:rFonts w:ascii="Arial" w:eastAsia="Arial" w:hAnsi="Arial" w:cs="Arial"/>
        </w:rPr>
        <w:t xml:space="preserve">6. Which products does your preceptor get asked about most often? Where are these placed in the pharmacy or store? </w:t>
      </w:r>
    </w:p>
    <w:p w14:paraId="56DFE9E4" w14:textId="77777777" w:rsidR="00226CC1" w:rsidRDefault="00226CC1">
      <w:pPr>
        <w:rPr>
          <w:rFonts w:ascii="Arial" w:eastAsia="Arial" w:hAnsi="Arial" w:cs="Arial"/>
        </w:rPr>
      </w:pPr>
    </w:p>
    <w:p w14:paraId="671CA59E" w14:textId="77777777" w:rsidR="00226CC1" w:rsidRDefault="00226CC1">
      <w:pPr>
        <w:rPr>
          <w:rFonts w:ascii="Arial" w:eastAsia="Arial" w:hAnsi="Arial" w:cs="Arial"/>
        </w:rPr>
      </w:pPr>
    </w:p>
    <w:p w14:paraId="510A9DC7" w14:textId="77777777" w:rsidR="00226CC1" w:rsidRDefault="00226CC1">
      <w:pPr>
        <w:rPr>
          <w:rFonts w:ascii="Arial" w:eastAsia="Arial" w:hAnsi="Arial" w:cs="Arial"/>
        </w:rPr>
      </w:pPr>
    </w:p>
    <w:p w14:paraId="1F53AD0B" w14:textId="77777777" w:rsidR="00226CC1" w:rsidRDefault="00000000">
      <w:pPr>
        <w:rPr>
          <w:rFonts w:ascii="Arial" w:eastAsia="Arial" w:hAnsi="Arial" w:cs="Arial"/>
        </w:rPr>
      </w:pPr>
      <w:r>
        <w:br w:type="page"/>
      </w:r>
    </w:p>
    <w:p w14:paraId="682238FD"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Learner</w:t>
      </w:r>
    </w:p>
    <w:p w14:paraId="03F13262"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#13</w:t>
      </w:r>
    </w:p>
    <w:p w14:paraId="57267F5D" w14:textId="77777777" w:rsidR="00226CC1" w:rsidRDefault="00226CC1">
      <w:pPr>
        <w:rPr>
          <w:rFonts w:ascii="Arial" w:eastAsia="Arial" w:hAnsi="Arial" w:cs="Arial"/>
          <w:b/>
          <w:bCs/>
          <w:u w:val="single"/>
        </w:rPr>
      </w:pPr>
    </w:p>
    <w:p w14:paraId="7AF1019A" w14:textId="77777777" w:rsidR="00226CC1" w:rsidRDefault="00000000">
      <w:pPr>
        <w:rPr>
          <w:rFonts w:ascii="Arial" w:eastAsia="Arial" w:hAnsi="Arial" w:cs="Arial"/>
        </w:rPr>
      </w:pPr>
      <w:r>
        <w:rPr>
          <w:rFonts w:ascii="Arial" w:eastAsia="Arial" w:hAnsi="Arial" w:cs="Arial"/>
          <w:b/>
          <w:bCs/>
          <w:u w:val="single"/>
        </w:rPr>
        <w:t xml:space="preserve">Activity 1: A Walk Down the OTC Aisle </w:t>
      </w:r>
      <w:r>
        <w:rPr>
          <w:rFonts w:ascii="Arial" w:eastAsia="Arial" w:hAnsi="Arial" w:cs="Arial"/>
          <w:i/>
          <w:iCs/>
        </w:rPr>
        <w:t>GI-related Products</w:t>
      </w:r>
      <w:r>
        <w:rPr>
          <w:rFonts w:ascii="Arial" w:eastAsia="Arial" w:hAnsi="Arial" w:cs="Arial"/>
        </w:rPr>
        <w:t xml:space="preserve"> </w:t>
      </w:r>
    </w:p>
    <w:p w14:paraId="0AD76397" w14:textId="77777777" w:rsidR="00226CC1" w:rsidRDefault="00226CC1">
      <w:pPr>
        <w:rPr>
          <w:rFonts w:ascii="Times New Roman" w:eastAsia="Times New Roman" w:hAnsi="Times New Roman" w:cs="Times New Roman"/>
          <w:sz w:val="24"/>
          <w:szCs w:val="24"/>
        </w:rPr>
      </w:pPr>
    </w:p>
    <w:p w14:paraId="0414480A" w14:textId="77777777" w:rsidR="00226CC1" w:rsidRDefault="00000000">
      <w:pPr>
        <w:rPr>
          <w:rFonts w:ascii="Times New Roman" w:eastAsia="Times New Roman" w:hAnsi="Times New Roman" w:cs="Times New Roman"/>
          <w:sz w:val="24"/>
          <w:szCs w:val="24"/>
        </w:rPr>
      </w:pPr>
      <w:r>
        <w:rPr>
          <w:rFonts w:ascii="Arial" w:eastAsia="Arial" w:hAnsi="Arial" w:cs="Arial"/>
          <w:color w:val="000000"/>
        </w:rPr>
        <w:t xml:space="preserve">Activity 1a: Constipation </w:t>
      </w:r>
    </w:p>
    <w:p w14:paraId="191C533E" w14:textId="77777777" w:rsidR="00226CC1" w:rsidRDefault="00000000">
      <w:pPr>
        <w:numPr>
          <w:ilvl w:val="0"/>
          <w:numId w:val="23"/>
        </w:numPr>
        <w:rPr>
          <w:rFonts w:ascii="Arial" w:eastAsia="Arial" w:hAnsi="Arial" w:cs="Arial"/>
          <w:color w:val="000000"/>
        </w:rPr>
      </w:pPr>
      <w:r>
        <w:rPr>
          <w:rFonts w:ascii="Arial" w:eastAsia="Arial" w:hAnsi="Arial" w:cs="Arial"/>
          <w:color w:val="000000"/>
        </w:rPr>
        <w:t>Locate 2 FDA-approved agents for constipation relief in children &gt; 2 years of age in your pharmacy site’s OTC aisle.</w:t>
      </w:r>
    </w:p>
    <w:p w14:paraId="6EB2406C" w14:textId="77777777" w:rsidR="00226CC1" w:rsidRDefault="00000000">
      <w:pPr>
        <w:rPr>
          <w:rFonts w:ascii="Arial" w:eastAsia="Arial" w:hAnsi="Arial" w:cs="Arial"/>
          <w:color w:val="000000"/>
        </w:rPr>
      </w:pPr>
      <w:r>
        <w:rPr>
          <w:rFonts w:ascii="Arial" w:eastAsia="Arial" w:hAnsi="Arial" w:cs="Arial"/>
          <w:color w:val="000000"/>
        </w:rPr>
        <w:t> </w:t>
      </w:r>
    </w:p>
    <w:p w14:paraId="475E5357" w14:textId="77777777" w:rsidR="00226CC1" w:rsidRDefault="00000000">
      <w:pPr>
        <w:numPr>
          <w:ilvl w:val="1"/>
          <w:numId w:val="24"/>
        </w:numPr>
        <w:rPr>
          <w:rFonts w:ascii="Arial" w:eastAsia="Arial" w:hAnsi="Arial" w:cs="Arial"/>
          <w:color w:val="000000"/>
        </w:rPr>
      </w:pPr>
      <w:r>
        <w:rPr>
          <w:rFonts w:ascii="Arial" w:eastAsia="Arial" w:hAnsi="Arial" w:cs="Arial"/>
          <w:color w:val="000000"/>
        </w:rPr>
        <w:t>List their name (brand/active ingredient), dosage forms, and 2 counseling points for each of these 2 items for parents using these remedies for their children.</w:t>
      </w:r>
    </w:p>
    <w:p w14:paraId="08AFFDDC" w14:textId="77777777" w:rsidR="00226CC1" w:rsidRDefault="00226CC1">
      <w:pPr>
        <w:rPr>
          <w:rFonts w:ascii="Times New Roman" w:eastAsia="Times New Roman" w:hAnsi="Times New Roman" w:cs="Times New Roman"/>
          <w:sz w:val="24"/>
          <w:szCs w:val="24"/>
        </w:rPr>
      </w:pPr>
    </w:p>
    <w:p w14:paraId="62AA9ED0" w14:textId="77777777" w:rsidR="00226CC1" w:rsidRDefault="00000000">
      <w:pPr>
        <w:rPr>
          <w:rFonts w:ascii="Times New Roman" w:eastAsia="Times New Roman" w:hAnsi="Times New Roman" w:cs="Times New Roman"/>
          <w:sz w:val="24"/>
          <w:szCs w:val="24"/>
        </w:rPr>
      </w:pPr>
      <w:r>
        <w:rPr>
          <w:rFonts w:ascii="Arial" w:eastAsia="Arial" w:hAnsi="Arial" w:cs="Arial"/>
          <w:color w:val="000000"/>
        </w:rPr>
        <w:t>Activity 2a: Diarrhea (LO: 2e)</w:t>
      </w:r>
    </w:p>
    <w:p w14:paraId="469B6CC0" w14:textId="77777777" w:rsidR="00226CC1" w:rsidRDefault="00000000">
      <w:pPr>
        <w:numPr>
          <w:ilvl w:val="0"/>
          <w:numId w:val="25"/>
        </w:numPr>
        <w:rPr>
          <w:rFonts w:ascii="Arial" w:eastAsia="Arial" w:hAnsi="Arial" w:cs="Arial"/>
          <w:color w:val="000000"/>
        </w:rPr>
      </w:pPr>
      <w:r>
        <w:rPr>
          <w:rFonts w:ascii="Arial" w:eastAsia="Arial" w:hAnsi="Arial" w:cs="Arial"/>
          <w:color w:val="000000"/>
        </w:rPr>
        <w:t>Locate 2 remedies for diarrhea for adults in your pharmacy’s OTC aisle. </w:t>
      </w:r>
    </w:p>
    <w:p w14:paraId="53A7DDC3" w14:textId="77777777" w:rsidR="00226CC1" w:rsidRDefault="00226CC1">
      <w:pPr>
        <w:rPr>
          <w:rFonts w:ascii="Arial" w:eastAsia="Arial" w:hAnsi="Arial" w:cs="Arial"/>
          <w:color w:val="000000"/>
        </w:rPr>
      </w:pPr>
    </w:p>
    <w:p w14:paraId="69F35DC6" w14:textId="77777777" w:rsidR="00226CC1" w:rsidRDefault="00000000">
      <w:pPr>
        <w:numPr>
          <w:ilvl w:val="1"/>
          <w:numId w:val="26"/>
        </w:numPr>
        <w:rPr>
          <w:rFonts w:ascii="Arial" w:eastAsia="Arial" w:hAnsi="Arial" w:cs="Arial"/>
          <w:color w:val="000000"/>
        </w:rPr>
      </w:pPr>
      <w:r>
        <w:rPr>
          <w:rFonts w:ascii="Arial" w:eastAsia="Arial" w:hAnsi="Arial" w:cs="Arial"/>
          <w:color w:val="000000"/>
        </w:rPr>
        <w:t>Which of those remedies has potential to be abused?</w:t>
      </w:r>
    </w:p>
    <w:p w14:paraId="38617043" w14:textId="77777777" w:rsidR="00226CC1" w:rsidRDefault="00226CC1">
      <w:pPr>
        <w:rPr>
          <w:rFonts w:ascii="Arial" w:eastAsia="Arial" w:hAnsi="Arial" w:cs="Arial"/>
          <w:color w:val="000000"/>
        </w:rPr>
      </w:pPr>
    </w:p>
    <w:p w14:paraId="0D1C936F" w14:textId="77777777" w:rsidR="00226CC1" w:rsidRDefault="00000000">
      <w:pPr>
        <w:numPr>
          <w:ilvl w:val="0"/>
          <w:numId w:val="26"/>
        </w:numPr>
        <w:rPr>
          <w:rFonts w:ascii="Arial" w:eastAsia="Arial" w:hAnsi="Arial" w:cs="Arial"/>
          <w:color w:val="000000"/>
        </w:rPr>
      </w:pPr>
      <w:r>
        <w:rPr>
          <w:rFonts w:ascii="Arial" w:eastAsia="Arial" w:hAnsi="Arial" w:cs="Arial"/>
          <w:color w:val="000000"/>
        </w:rPr>
        <w:t>Find the active ingredient in regular Pepto-Bismol and Children’s Pepto.</w:t>
      </w:r>
    </w:p>
    <w:p w14:paraId="1C50BBAE" w14:textId="77777777" w:rsidR="00226CC1" w:rsidRDefault="00000000">
      <w:pPr>
        <w:numPr>
          <w:ilvl w:val="1"/>
          <w:numId w:val="28"/>
        </w:numPr>
        <w:rPr>
          <w:rFonts w:ascii="Arial" w:eastAsia="Arial" w:hAnsi="Arial" w:cs="Arial"/>
          <w:color w:val="000000"/>
        </w:rPr>
      </w:pPr>
      <w:r>
        <w:rPr>
          <w:rFonts w:ascii="Arial" w:eastAsia="Arial" w:hAnsi="Arial" w:cs="Arial"/>
          <w:color w:val="000000"/>
        </w:rPr>
        <w:t>What other popular OTC product has the same active ingredient as Children’s Pepto?</w:t>
      </w:r>
    </w:p>
    <w:p w14:paraId="603CB815" w14:textId="77777777" w:rsidR="00226CC1" w:rsidRDefault="00226CC1">
      <w:pPr>
        <w:rPr>
          <w:rFonts w:ascii="Arial" w:eastAsia="Arial" w:hAnsi="Arial" w:cs="Arial"/>
          <w:color w:val="000000"/>
        </w:rPr>
      </w:pPr>
    </w:p>
    <w:p w14:paraId="146EEE79" w14:textId="77777777" w:rsidR="00226CC1" w:rsidRDefault="00000000">
      <w:pPr>
        <w:numPr>
          <w:ilvl w:val="0"/>
          <w:numId w:val="28"/>
        </w:numPr>
        <w:rPr>
          <w:rFonts w:ascii="Arial" w:eastAsia="Arial" w:hAnsi="Arial" w:cs="Arial"/>
          <w:color w:val="000000"/>
        </w:rPr>
      </w:pPr>
      <w:r>
        <w:rPr>
          <w:rFonts w:ascii="Arial" w:eastAsia="Arial" w:hAnsi="Arial" w:cs="Arial"/>
          <w:color w:val="000000"/>
        </w:rPr>
        <w:t>Locate and describe the warning on the package of regular Pepto-Bismol products.</w:t>
      </w:r>
    </w:p>
    <w:p w14:paraId="7EBF608F" w14:textId="77777777" w:rsidR="00226CC1" w:rsidRDefault="00226CC1">
      <w:pPr>
        <w:rPr>
          <w:rFonts w:ascii="Times New Roman" w:eastAsia="Times New Roman" w:hAnsi="Times New Roman" w:cs="Times New Roman"/>
          <w:sz w:val="24"/>
          <w:szCs w:val="24"/>
        </w:rPr>
      </w:pPr>
    </w:p>
    <w:p w14:paraId="0EE84E88" w14:textId="77777777" w:rsidR="00226CC1" w:rsidRDefault="00000000">
      <w:pPr>
        <w:rPr>
          <w:rFonts w:ascii="Times New Roman" w:eastAsia="Times New Roman" w:hAnsi="Times New Roman" w:cs="Times New Roman"/>
          <w:sz w:val="24"/>
          <w:szCs w:val="24"/>
        </w:rPr>
      </w:pPr>
      <w:r>
        <w:rPr>
          <w:rFonts w:ascii="Arial" w:eastAsia="Arial" w:hAnsi="Arial" w:cs="Arial"/>
          <w:color w:val="000000"/>
        </w:rPr>
        <w:t xml:space="preserve">Activity 3a: Nausea/Vomiting </w:t>
      </w:r>
    </w:p>
    <w:p w14:paraId="01195F33" w14:textId="77777777" w:rsidR="00226CC1" w:rsidRDefault="00000000">
      <w:pPr>
        <w:numPr>
          <w:ilvl w:val="0"/>
          <w:numId w:val="29"/>
        </w:numPr>
        <w:rPr>
          <w:rFonts w:ascii="Arial" w:eastAsia="Arial" w:hAnsi="Arial" w:cs="Arial"/>
          <w:color w:val="000000"/>
        </w:rPr>
      </w:pPr>
      <w:r>
        <w:rPr>
          <w:rFonts w:ascii="Arial" w:eastAsia="Arial" w:hAnsi="Arial" w:cs="Arial"/>
          <w:color w:val="000000"/>
        </w:rPr>
        <w:t>A patient presents to your pharmacy counter with a box of “Dramamine” and “Dramamine Less-drowsy” saying that he is confused as to why there are two different products available in the OTC aisle with similar sounding names. How do you respond?</w:t>
      </w:r>
    </w:p>
    <w:p w14:paraId="4565C5F3" w14:textId="77777777" w:rsidR="00226CC1" w:rsidRDefault="00226CC1">
      <w:pPr>
        <w:rPr>
          <w:rFonts w:ascii="Arial" w:eastAsia="Arial" w:hAnsi="Arial" w:cs="Arial"/>
          <w:color w:val="000000"/>
        </w:rPr>
      </w:pPr>
    </w:p>
    <w:p w14:paraId="6C67CB60" w14:textId="77777777" w:rsidR="00226CC1" w:rsidRDefault="00000000">
      <w:pPr>
        <w:numPr>
          <w:ilvl w:val="0"/>
          <w:numId w:val="29"/>
        </w:numPr>
        <w:rPr>
          <w:rFonts w:ascii="Arial" w:eastAsia="Arial" w:hAnsi="Arial" w:cs="Arial"/>
          <w:color w:val="000000"/>
        </w:rPr>
      </w:pPr>
      <w:r>
        <w:rPr>
          <w:rFonts w:ascii="Arial" w:eastAsia="Arial" w:hAnsi="Arial" w:cs="Arial"/>
          <w:color w:val="000000"/>
        </w:rPr>
        <w:t>Locate Emetrol in your pharmacy OTC aisle. Based on the active ingredient of this product, what is one chronic disease state that you would be worried about patients using this medication? Give rationale. </w:t>
      </w:r>
    </w:p>
    <w:p w14:paraId="64F20DD8" w14:textId="77777777" w:rsidR="00226CC1" w:rsidRDefault="00226CC1">
      <w:pPr>
        <w:rPr>
          <w:rFonts w:ascii="Times New Roman" w:eastAsia="Times New Roman" w:hAnsi="Times New Roman" w:cs="Times New Roman"/>
          <w:sz w:val="24"/>
          <w:szCs w:val="24"/>
        </w:rPr>
      </w:pPr>
    </w:p>
    <w:p w14:paraId="350A0DEE" w14:textId="77777777" w:rsidR="00226CC1" w:rsidRDefault="00000000">
      <w:pPr>
        <w:rPr>
          <w:rFonts w:ascii="Times New Roman" w:eastAsia="Times New Roman" w:hAnsi="Times New Roman" w:cs="Times New Roman"/>
          <w:sz w:val="24"/>
          <w:szCs w:val="24"/>
        </w:rPr>
      </w:pPr>
      <w:r>
        <w:rPr>
          <w:rFonts w:ascii="Arial" w:eastAsia="Arial" w:hAnsi="Arial" w:cs="Arial"/>
          <w:color w:val="000000"/>
        </w:rPr>
        <w:t>Activity 4a: Hemorrhoids (LO: 4d)</w:t>
      </w:r>
    </w:p>
    <w:p w14:paraId="5DC543F8" w14:textId="77777777" w:rsidR="00226CC1" w:rsidRDefault="00000000">
      <w:pPr>
        <w:numPr>
          <w:ilvl w:val="0"/>
          <w:numId w:val="30"/>
        </w:numPr>
        <w:rPr>
          <w:rFonts w:ascii="Arial" w:eastAsia="Arial" w:hAnsi="Arial" w:cs="Arial"/>
          <w:color w:val="000000"/>
        </w:rPr>
      </w:pPr>
      <w:r>
        <w:rPr>
          <w:rFonts w:ascii="Arial" w:eastAsia="Arial" w:hAnsi="Arial" w:cs="Arial"/>
          <w:color w:val="000000"/>
        </w:rPr>
        <w:t>In your pharmacy’s OTC aisle, locate and list different Preparation-H formulations (dosage forms) along with their active ingredients. </w:t>
      </w:r>
    </w:p>
    <w:p w14:paraId="73CD5922" w14:textId="77777777" w:rsidR="00226CC1" w:rsidRDefault="00226CC1">
      <w:pPr>
        <w:rPr>
          <w:rFonts w:ascii="Arial" w:eastAsia="Arial" w:hAnsi="Arial" w:cs="Arial"/>
          <w:color w:val="000000"/>
        </w:rPr>
      </w:pPr>
    </w:p>
    <w:p w14:paraId="27E1579A" w14:textId="77777777" w:rsidR="00226CC1" w:rsidRDefault="00226CC1">
      <w:pPr>
        <w:rPr>
          <w:rFonts w:ascii="Arial" w:eastAsia="Arial" w:hAnsi="Arial" w:cs="Arial"/>
          <w:color w:val="000000"/>
        </w:rPr>
      </w:pPr>
    </w:p>
    <w:p w14:paraId="0AEA784E" w14:textId="77777777" w:rsidR="00226CC1" w:rsidRDefault="00226CC1">
      <w:pPr>
        <w:rPr>
          <w:rFonts w:ascii="Arial" w:eastAsia="Arial" w:hAnsi="Arial" w:cs="Arial"/>
          <w:color w:val="000000"/>
        </w:rPr>
      </w:pPr>
    </w:p>
    <w:p w14:paraId="6015F524" w14:textId="77777777" w:rsidR="00226CC1" w:rsidRDefault="00226CC1">
      <w:pPr>
        <w:rPr>
          <w:rFonts w:ascii="Arial" w:eastAsia="Arial" w:hAnsi="Arial" w:cs="Arial"/>
          <w:color w:val="000000"/>
        </w:rPr>
      </w:pPr>
    </w:p>
    <w:p w14:paraId="456A57BF" w14:textId="77777777" w:rsidR="00226CC1" w:rsidRDefault="00226CC1">
      <w:pPr>
        <w:rPr>
          <w:rFonts w:ascii="Arial" w:eastAsia="Arial" w:hAnsi="Arial" w:cs="Arial"/>
          <w:color w:val="000000"/>
        </w:rPr>
      </w:pPr>
    </w:p>
    <w:p w14:paraId="1BB502EB" w14:textId="77777777" w:rsidR="00226CC1" w:rsidRDefault="00226CC1">
      <w:pPr>
        <w:rPr>
          <w:rFonts w:ascii="Arial" w:eastAsia="Arial" w:hAnsi="Arial" w:cs="Arial"/>
          <w:color w:val="000000"/>
        </w:rPr>
      </w:pPr>
    </w:p>
    <w:p w14:paraId="0A3DC49F" w14:textId="77777777" w:rsidR="00226CC1" w:rsidRDefault="00226CC1">
      <w:pPr>
        <w:rPr>
          <w:rFonts w:ascii="Arial" w:eastAsia="Arial" w:hAnsi="Arial" w:cs="Arial"/>
          <w:color w:val="000000"/>
        </w:rPr>
      </w:pPr>
    </w:p>
    <w:p w14:paraId="7EACB3AB" w14:textId="77777777" w:rsidR="00226CC1" w:rsidRDefault="00226CC1">
      <w:pPr>
        <w:rPr>
          <w:rFonts w:ascii="Arial" w:eastAsia="Arial" w:hAnsi="Arial" w:cs="Arial"/>
          <w:color w:val="000000"/>
        </w:rPr>
      </w:pPr>
    </w:p>
    <w:p w14:paraId="427591E5" w14:textId="77777777" w:rsidR="00226CC1" w:rsidRDefault="00226CC1">
      <w:pPr>
        <w:rPr>
          <w:rFonts w:ascii="Arial" w:eastAsia="Arial" w:hAnsi="Arial" w:cs="Arial"/>
          <w:color w:val="000000"/>
        </w:rPr>
      </w:pPr>
    </w:p>
    <w:p w14:paraId="336AD1E3" w14:textId="77777777" w:rsidR="00226CC1" w:rsidRDefault="00226CC1">
      <w:pPr>
        <w:rPr>
          <w:rFonts w:ascii="Arial" w:eastAsia="Arial" w:hAnsi="Arial" w:cs="Arial"/>
          <w:color w:val="000000"/>
        </w:rPr>
      </w:pPr>
    </w:p>
    <w:p w14:paraId="2402C72F" w14:textId="77777777" w:rsidR="00226CC1" w:rsidRDefault="00226CC1">
      <w:pPr>
        <w:rPr>
          <w:rFonts w:ascii="Arial" w:eastAsia="Arial" w:hAnsi="Arial" w:cs="Arial"/>
          <w:color w:val="000000"/>
        </w:rPr>
      </w:pPr>
    </w:p>
    <w:p w14:paraId="19A02820" w14:textId="77777777" w:rsidR="00226CC1" w:rsidRDefault="00226CC1">
      <w:pPr>
        <w:rPr>
          <w:rFonts w:ascii="Arial" w:eastAsia="Arial" w:hAnsi="Arial" w:cs="Arial"/>
          <w:color w:val="000000"/>
        </w:rPr>
      </w:pPr>
    </w:p>
    <w:p w14:paraId="30300321" w14:textId="77777777" w:rsidR="00226CC1" w:rsidRDefault="00226CC1">
      <w:pPr>
        <w:rPr>
          <w:rFonts w:ascii="Arial" w:eastAsia="Arial" w:hAnsi="Arial" w:cs="Arial"/>
          <w:color w:val="000000"/>
        </w:rPr>
      </w:pPr>
    </w:p>
    <w:p w14:paraId="3CF4E8F9" w14:textId="77777777" w:rsidR="00226CC1" w:rsidRDefault="00226CC1">
      <w:pPr>
        <w:rPr>
          <w:rFonts w:ascii="Arial" w:eastAsia="Arial" w:hAnsi="Arial" w:cs="Arial"/>
          <w:color w:val="000000"/>
        </w:rPr>
      </w:pPr>
    </w:p>
    <w:p w14:paraId="1A9A6616" w14:textId="77777777" w:rsidR="00226CC1" w:rsidRDefault="00226CC1">
      <w:pPr>
        <w:rPr>
          <w:rFonts w:ascii="Arial" w:eastAsia="Arial" w:hAnsi="Arial" w:cs="Arial"/>
          <w:color w:val="000000"/>
        </w:rPr>
      </w:pPr>
    </w:p>
    <w:p w14:paraId="304B145D" w14:textId="77777777" w:rsidR="00226CC1" w:rsidRDefault="00226CC1">
      <w:pPr>
        <w:rPr>
          <w:rFonts w:ascii="Arial" w:eastAsia="Arial" w:hAnsi="Arial" w:cs="Arial"/>
          <w:color w:val="000000"/>
        </w:rPr>
      </w:pPr>
    </w:p>
    <w:p w14:paraId="4B58FA5E" w14:textId="77777777" w:rsidR="00226CC1" w:rsidRDefault="00226CC1">
      <w:pPr>
        <w:rPr>
          <w:rFonts w:ascii="Arial" w:eastAsia="Arial" w:hAnsi="Arial" w:cs="Arial"/>
          <w:color w:val="000000"/>
        </w:rPr>
      </w:pPr>
    </w:p>
    <w:p w14:paraId="2F89C609" w14:textId="77777777" w:rsidR="00226CC1" w:rsidRDefault="00226CC1">
      <w:pPr>
        <w:rPr>
          <w:rFonts w:ascii="Arial" w:eastAsia="Arial" w:hAnsi="Arial" w:cs="Arial"/>
          <w:color w:val="000000"/>
        </w:rPr>
      </w:pPr>
    </w:p>
    <w:p w14:paraId="537F1199"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Learner</w:t>
      </w:r>
    </w:p>
    <w:p w14:paraId="4CD2FB9D"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#13</w:t>
      </w:r>
    </w:p>
    <w:p w14:paraId="550B987D" w14:textId="77777777" w:rsidR="00226CC1" w:rsidRDefault="00226CC1">
      <w:pPr>
        <w:rPr>
          <w:rFonts w:ascii="Arial" w:eastAsia="Arial" w:hAnsi="Arial" w:cs="Arial"/>
          <w:b/>
          <w:bCs/>
          <w:u w:val="single"/>
        </w:rPr>
      </w:pPr>
    </w:p>
    <w:p w14:paraId="38E5E72D" w14:textId="77777777" w:rsidR="00226CC1" w:rsidRDefault="00000000">
      <w:pPr>
        <w:rPr>
          <w:rFonts w:ascii="Arial" w:eastAsia="Arial" w:hAnsi="Arial" w:cs="Arial"/>
          <w:b/>
          <w:bCs/>
          <w:u w:val="single"/>
        </w:rPr>
      </w:pPr>
      <w:r>
        <w:rPr>
          <w:rFonts w:ascii="Arial" w:eastAsia="Arial" w:hAnsi="Arial" w:cs="Arial"/>
          <w:b/>
          <w:bCs/>
          <w:u w:val="single"/>
        </w:rPr>
        <w:t>Activity 2: Medication Guides</w:t>
      </w:r>
    </w:p>
    <w:p w14:paraId="66E2752C" w14:textId="77777777" w:rsidR="00226CC1" w:rsidRDefault="00000000">
      <w:pPr>
        <w:rPr>
          <w:rFonts w:ascii="Arial" w:eastAsia="Arial" w:hAnsi="Arial" w:cs="Arial"/>
        </w:rPr>
      </w:pPr>
      <w:r>
        <w:rPr>
          <w:rFonts w:ascii="Arial" w:eastAsia="Arial" w:hAnsi="Arial" w:cs="Arial"/>
        </w:rPr>
        <w:t>1. What does REMS stand for?</w:t>
      </w:r>
    </w:p>
    <w:p w14:paraId="18B6124C" w14:textId="77777777" w:rsidR="00226CC1" w:rsidRDefault="00226CC1">
      <w:pPr>
        <w:rPr>
          <w:rFonts w:ascii="Arial" w:eastAsia="Arial" w:hAnsi="Arial" w:cs="Arial"/>
        </w:rPr>
      </w:pPr>
    </w:p>
    <w:p w14:paraId="1BE8A403" w14:textId="77777777" w:rsidR="00226CC1" w:rsidRDefault="00226CC1">
      <w:pPr>
        <w:rPr>
          <w:rFonts w:ascii="Arial" w:eastAsia="Arial" w:hAnsi="Arial" w:cs="Arial"/>
        </w:rPr>
      </w:pPr>
    </w:p>
    <w:p w14:paraId="46E8B59F" w14:textId="77777777" w:rsidR="00226CC1" w:rsidRDefault="00226CC1">
      <w:pPr>
        <w:rPr>
          <w:rFonts w:ascii="Arial" w:eastAsia="Arial" w:hAnsi="Arial" w:cs="Arial"/>
        </w:rPr>
      </w:pPr>
    </w:p>
    <w:p w14:paraId="688C66E2" w14:textId="77777777" w:rsidR="00226CC1" w:rsidRDefault="00226CC1">
      <w:pPr>
        <w:rPr>
          <w:rFonts w:ascii="Arial" w:eastAsia="Arial" w:hAnsi="Arial" w:cs="Arial"/>
        </w:rPr>
      </w:pPr>
    </w:p>
    <w:p w14:paraId="6D53C8EF" w14:textId="77777777" w:rsidR="00226CC1" w:rsidRDefault="00000000">
      <w:pPr>
        <w:rPr>
          <w:rFonts w:ascii="Arial" w:eastAsia="Arial" w:hAnsi="Arial" w:cs="Arial"/>
        </w:rPr>
      </w:pPr>
      <w:r>
        <w:rPr>
          <w:rFonts w:ascii="Arial" w:eastAsia="Arial" w:hAnsi="Arial" w:cs="Arial"/>
        </w:rPr>
        <w:t>2. What is a Medication Guide (a.k.a. MedGuide)?</w:t>
      </w:r>
    </w:p>
    <w:p w14:paraId="42507B0D" w14:textId="77777777" w:rsidR="00226CC1" w:rsidRDefault="00226CC1">
      <w:pPr>
        <w:rPr>
          <w:rFonts w:ascii="Arial" w:eastAsia="Arial" w:hAnsi="Arial" w:cs="Arial"/>
        </w:rPr>
      </w:pPr>
    </w:p>
    <w:p w14:paraId="248D6FE0" w14:textId="77777777" w:rsidR="00226CC1" w:rsidRDefault="00226CC1">
      <w:pPr>
        <w:rPr>
          <w:rFonts w:ascii="Arial" w:eastAsia="Arial" w:hAnsi="Arial" w:cs="Arial"/>
        </w:rPr>
      </w:pPr>
    </w:p>
    <w:p w14:paraId="6109A928" w14:textId="77777777" w:rsidR="00226CC1" w:rsidRDefault="00226CC1">
      <w:pPr>
        <w:rPr>
          <w:rFonts w:ascii="Arial" w:eastAsia="Arial" w:hAnsi="Arial" w:cs="Arial"/>
        </w:rPr>
      </w:pPr>
    </w:p>
    <w:p w14:paraId="4AAB59FE" w14:textId="77777777" w:rsidR="00226CC1" w:rsidRDefault="00226CC1">
      <w:pPr>
        <w:rPr>
          <w:rFonts w:ascii="Arial" w:eastAsia="Arial" w:hAnsi="Arial" w:cs="Arial"/>
        </w:rPr>
      </w:pPr>
    </w:p>
    <w:p w14:paraId="2AA845C8" w14:textId="77777777" w:rsidR="00226CC1" w:rsidRDefault="00226CC1">
      <w:pPr>
        <w:rPr>
          <w:rFonts w:ascii="Arial" w:eastAsia="Arial" w:hAnsi="Arial" w:cs="Arial"/>
        </w:rPr>
      </w:pPr>
    </w:p>
    <w:p w14:paraId="1489E1B3" w14:textId="77777777" w:rsidR="00226CC1" w:rsidRDefault="00226CC1">
      <w:pPr>
        <w:rPr>
          <w:rFonts w:ascii="Arial" w:eastAsia="Arial" w:hAnsi="Arial" w:cs="Arial"/>
        </w:rPr>
      </w:pPr>
    </w:p>
    <w:p w14:paraId="08A453EB" w14:textId="77777777" w:rsidR="00226CC1" w:rsidRDefault="00000000">
      <w:pPr>
        <w:rPr>
          <w:rFonts w:ascii="Arial" w:eastAsia="Arial" w:hAnsi="Arial" w:cs="Arial"/>
        </w:rPr>
      </w:pPr>
      <w:r>
        <w:rPr>
          <w:rFonts w:ascii="Arial" w:eastAsia="Arial" w:hAnsi="Arial" w:cs="Arial"/>
        </w:rPr>
        <w:t>3. Where can you find the Medication Guides in your pharmacy?</w:t>
      </w:r>
    </w:p>
    <w:p w14:paraId="23340137" w14:textId="77777777" w:rsidR="00226CC1" w:rsidRDefault="00226CC1">
      <w:pPr>
        <w:rPr>
          <w:rFonts w:ascii="Arial" w:eastAsia="Arial" w:hAnsi="Arial" w:cs="Arial"/>
        </w:rPr>
      </w:pPr>
    </w:p>
    <w:p w14:paraId="1D1F6037" w14:textId="77777777" w:rsidR="00226CC1" w:rsidRDefault="00226CC1">
      <w:pPr>
        <w:rPr>
          <w:rFonts w:ascii="Arial" w:eastAsia="Arial" w:hAnsi="Arial" w:cs="Arial"/>
        </w:rPr>
      </w:pPr>
    </w:p>
    <w:p w14:paraId="57BAF186" w14:textId="77777777" w:rsidR="00226CC1" w:rsidRDefault="00226CC1">
      <w:pPr>
        <w:rPr>
          <w:rFonts w:ascii="Arial" w:eastAsia="Arial" w:hAnsi="Arial" w:cs="Arial"/>
        </w:rPr>
      </w:pPr>
    </w:p>
    <w:p w14:paraId="39D08FD3" w14:textId="77777777" w:rsidR="00226CC1" w:rsidRDefault="00226CC1">
      <w:pPr>
        <w:rPr>
          <w:rFonts w:ascii="Arial" w:eastAsia="Arial" w:hAnsi="Arial" w:cs="Arial"/>
        </w:rPr>
      </w:pPr>
    </w:p>
    <w:p w14:paraId="112A6BF2" w14:textId="77777777" w:rsidR="00226CC1" w:rsidRDefault="00226CC1">
      <w:pPr>
        <w:rPr>
          <w:rFonts w:ascii="Arial" w:eastAsia="Arial" w:hAnsi="Arial" w:cs="Arial"/>
        </w:rPr>
      </w:pPr>
    </w:p>
    <w:p w14:paraId="237BD1AC" w14:textId="77777777" w:rsidR="00226CC1" w:rsidRDefault="00226CC1">
      <w:pPr>
        <w:rPr>
          <w:rFonts w:ascii="Arial" w:eastAsia="Arial" w:hAnsi="Arial" w:cs="Arial"/>
        </w:rPr>
      </w:pPr>
    </w:p>
    <w:p w14:paraId="60277425" w14:textId="77777777" w:rsidR="00226CC1" w:rsidRDefault="00226CC1">
      <w:pPr>
        <w:rPr>
          <w:rFonts w:ascii="Arial" w:eastAsia="Arial" w:hAnsi="Arial" w:cs="Arial"/>
        </w:rPr>
      </w:pPr>
    </w:p>
    <w:p w14:paraId="649FA647" w14:textId="77777777" w:rsidR="00226CC1" w:rsidRDefault="00000000">
      <w:pPr>
        <w:rPr>
          <w:rFonts w:ascii="Arial" w:eastAsia="Arial" w:hAnsi="Arial" w:cs="Arial"/>
        </w:rPr>
      </w:pPr>
      <w:r>
        <w:rPr>
          <w:rFonts w:ascii="Arial" w:eastAsia="Arial" w:hAnsi="Arial" w:cs="Arial"/>
        </w:rPr>
        <w:t>4. Give 5 examples of commonly dispensed medications that require Medication Guides:</w:t>
      </w:r>
    </w:p>
    <w:p w14:paraId="5BBACEC7" w14:textId="77777777" w:rsidR="00226CC1" w:rsidRDefault="00226CC1">
      <w:pPr>
        <w:rPr>
          <w:rFonts w:ascii="Arial" w:eastAsia="Arial" w:hAnsi="Arial" w:cs="Arial"/>
        </w:rPr>
      </w:pPr>
    </w:p>
    <w:p w14:paraId="289B9218" w14:textId="77777777" w:rsidR="00226CC1" w:rsidRDefault="00226CC1">
      <w:pPr>
        <w:rPr>
          <w:rFonts w:ascii="Arial" w:eastAsia="Arial" w:hAnsi="Arial" w:cs="Arial"/>
        </w:rPr>
      </w:pPr>
    </w:p>
    <w:p w14:paraId="73406879" w14:textId="77777777" w:rsidR="00226CC1" w:rsidRDefault="00226CC1">
      <w:pPr>
        <w:rPr>
          <w:rFonts w:ascii="Arial" w:eastAsia="Arial" w:hAnsi="Arial" w:cs="Arial"/>
        </w:rPr>
      </w:pPr>
    </w:p>
    <w:p w14:paraId="08F4EE49" w14:textId="77777777" w:rsidR="00226CC1" w:rsidRDefault="00226CC1">
      <w:pPr>
        <w:rPr>
          <w:rFonts w:ascii="Arial" w:eastAsia="Arial" w:hAnsi="Arial" w:cs="Arial"/>
        </w:rPr>
      </w:pPr>
    </w:p>
    <w:p w14:paraId="3766119B" w14:textId="77777777" w:rsidR="00226CC1" w:rsidRDefault="00226CC1">
      <w:pPr>
        <w:rPr>
          <w:rFonts w:ascii="Arial" w:eastAsia="Arial" w:hAnsi="Arial" w:cs="Arial"/>
        </w:rPr>
      </w:pPr>
    </w:p>
    <w:p w14:paraId="61BE2BCB" w14:textId="77777777" w:rsidR="00226CC1" w:rsidRDefault="00226CC1">
      <w:pPr>
        <w:rPr>
          <w:rFonts w:ascii="Arial" w:eastAsia="Arial" w:hAnsi="Arial" w:cs="Arial"/>
        </w:rPr>
      </w:pPr>
    </w:p>
    <w:p w14:paraId="57A2E555" w14:textId="77777777" w:rsidR="00226CC1" w:rsidRDefault="00226CC1">
      <w:pPr>
        <w:rPr>
          <w:rFonts w:ascii="Arial" w:eastAsia="Arial" w:hAnsi="Arial" w:cs="Arial"/>
        </w:rPr>
      </w:pPr>
    </w:p>
    <w:p w14:paraId="1F44DEE0" w14:textId="77777777" w:rsidR="00226CC1" w:rsidRDefault="00000000">
      <w:pPr>
        <w:rPr>
          <w:rFonts w:ascii="Arial" w:eastAsia="Arial" w:hAnsi="Arial" w:cs="Arial"/>
        </w:rPr>
      </w:pPr>
      <w:r>
        <w:rPr>
          <w:rFonts w:ascii="Arial" w:eastAsia="Arial" w:hAnsi="Arial" w:cs="Arial"/>
          <w:b/>
          <w:bCs/>
          <w:u w:val="single"/>
        </w:rPr>
        <w:br/>
      </w:r>
    </w:p>
    <w:p w14:paraId="3026E78E" w14:textId="77777777" w:rsidR="00226CC1" w:rsidRDefault="00226CC1">
      <w:pPr>
        <w:rPr>
          <w:rFonts w:ascii="Arial" w:eastAsia="Arial" w:hAnsi="Arial" w:cs="Arial"/>
        </w:rPr>
      </w:pPr>
    </w:p>
    <w:p w14:paraId="5F8E048E" w14:textId="77777777" w:rsidR="00226CC1" w:rsidRDefault="00226CC1">
      <w:pPr>
        <w:rPr>
          <w:rFonts w:ascii="Arial" w:eastAsia="Arial" w:hAnsi="Arial" w:cs="Arial"/>
        </w:rPr>
      </w:pPr>
    </w:p>
    <w:p w14:paraId="6651B0D9" w14:textId="77777777" w:rsidR="00226CC1" w:rsidRDefault="00226CC1">
      <w:pPr>
        <w:rPr>
          <w:rFonts w:ascii="Arial" w:eastAsia="Arial" w:hAnsi="Arial" w:cs="Arial"/>
        </w:rPr>
      </w:pPr>
    </w:p>
    <w:p w14:paraId="66FA58EF" w14:textId="77777777" w:rsidR="00226CC1" w:rsidRDefault="00226CC1">
      <w:pPr>
        <w:rPr>
          <w:rFonts w:ascii="Arial" w:eastAsia="Arial" w:hAnsi="Arial" w:cs="Arial"/>
        </w:rPr>
      </w:pPr>
    </w:p>
    <w:p w14:paraId="2D32BC71" w14:textId="77777777" w:rsidR="00226CC1" w:rsidRDefault="00226CC1">
      <w:pPr>
        <w:rPr>
          <w:rFonts w:ascii="Arial" w:eastAsia="Arial" w:hAnsi="Arial" w:cs="Arial"/>
        </w:rPr>
      </w:pPr>
    </w:p>
    <w:p w14:paraId="0E73F8F2" w14:textId="77777777" w:rsidR="00226CC1" w:rsidRDefault="00226CC1">
      <w:pPr>
        <w:rPr>
          <w:rFonts w:ascii="Arial" w:eastAsia="Arial" w:hAnsi="Arial" w:cs="Arial"/>
        </w:rPr>
      </w:pPr>
    </w:p>
    <w:p w14:paraId="122210BE" w14:textId="77777777" w:rsidR="00226CC1" w:rsidRDefault="00226CC1">
      <w:pPr>
        <w:rPr>
          <w:rFonts w:ascii="Arial" w:eastAsia="Arial" w:hAnsi="Arial" w:cs="Arial"/>
        </w:rPr>
      </w:pPr>
    </w:p>
    <w:p w14:paraId="3FE8FEAC" w14:textId="77777777" w:rsidR="00226CC1" w:rsidRDefault="00226CC1">
      <w:pPr>
        <w:rPr>
          <w:rFonts w:ascii="Arial" w:eastAsia="Arial" w:hAnsi="Arial" w:cs="Arial"/>
        </w:rPr>
      </w:pPr>
    </w:p>
    <w:p w14:paraId="687EE86B" w14:textId="77777777" w:rsidR="00226CC1" w:rsidRDefault="00226CC1">
      <w:pPr>
        <w:rPr>
          <w:rFonts w:ascii="Arial" w:eastAsia="Arial" w:hAnsi="Arial" w:cs="Arial"/>
        </w:rPr>
      </w:pPr>
    </w:p>
    <w:p w14:paraId="67A74C33" w14:textId="77777777" w:rsidR="00226CC1" w:rsidRDefault="00226CC1">
      <w:pPr>
        <w:rPr>
          <w:rFonts w:ascii="Arial" w:eastAsia="Arial" w:hAnsi="Arial" w:cs="Arial"/>
        </w:rPr>
      </w:pPr>
    </w:p>
    <w:p w14:paraId="18233FFC" w14:textId="77777777" w:rsidR="00226CC1" w:rsidRDefault="00226CC1">
      <w:pPr>
        <w:rPr>
          <w:rFonts w:ascii="Arial" w:eastAsia="Arial" w:hAnsi="Arial" w:cs="Arial"/>
        </w:rPr>
      </w:pPr>
    </w:p>
    <w:p w14:paraId="1B5A58E7" w14:textId="77777777" w:rsidR="00226CC1" w:rsidRDefault="00226CC1">
      <w:pPr>
        <w:rPr>
          <w:rFonts w:ascii="Arial" w:eastAsia="Arial" w:hAnsi="Arial" w:cs="Arial"/>
        </w:rPr>
      </w:pPr>
    </w:p>
    <w:p w14:paraId="74114BCA" w14:textId="77777777" w:rsidR="00226CC1" w:rsidRDefault="00226CC1">
      <w:pPr>
        <w:rPr>
          <w:rFonts w:ascii="Arial" w:eastAsia="Arial" w:hAnsi="Arial" w:cs="Arial"/>
        </w:rPr>
      </w:pPr>
    </w:p>
    <w:p w14:paraId="56957539" w14:textId="77777777" w:rsidR="00226CC1" w:rsidRDefault="00226CC1">
      <w:pPr>
        <w:rPr>
          <w:rFonts w:ascii="Arial" w:eastAsia="Arial" w:hAnsi="Arial" w:cs="Arial"/>
        </w:rPr>
      </w:pPr>
    </w:p>
    <w:p w14:paraId="3EBEFAD3" w14:textId="77777777" w:rsidR="00226CC1" w:rsidRDefault="00000000">
      <w:pPr>
        <w:rPr>
          <w:rFonts w:ascii="Arial" w:eastAsia="Arial" w:hAnsi="Arial" w:cs="Arial"/>
          <w:b/>
          <w:bCs/>
          <w:u w:val="single"/>
        </w:rPr>
      </w:pPr>
      <w:r>
        <w:rPr>
          <w:rFonts w:ascii="Arial" w:eastAsia="Arial" w:hAnsi="Arial" w:cs="Arial"/>
        </w:rPr>
        <w:t xml:space="preserve">For more information regarding REMS and available Medication Guides, visit: </w:t>
      </w:r>
      <w:hyperlink r:id="rId28">
        <w:r>
          <w:rPr>
            <w:rFonts w:ascii="Arial" w:eastAsia="Arial" w:hAnsi="Arial" w:cs="Arial"/>
            <w:color w:val="0000FF"/>
            <w:u w:val="single"/>
          </w:rPr>
          <w:t>www.fda.gov/drugs/drugsafety/ucm085729.htm</w:t>
        </w:r>
      </w:hyperlink>
      <w:r>
        <w:rPr>
          <w:rFonts w:ascii="Arial" w:eastAsia="Arial" w:hAnsi="Arial" w:cs="Arial"/>
        </w:rPr>
        <w:t>.</w:t>
      </w:r>
    </w:p>
    <w:p w14:paraId="3FA958CE" w14:textId="77777777" w:rsidR="00226CC1" w:rsidRDefault="00000000">
      <w:pPr>
        <w:rPr>
          <w:rFonts w:ascii="Arial" w:eastAsia="Arial" w:hAnsi="Arial" w:cs="Arial"/>
          <w:b/>
          <w:bCs/>
        </w:rPr>
      </w:pPr>
      <w:r>
        <w:br w:type="page"/>
      </w:r>
    </w:p>
    <w:p w14:paraId="5EC09CBE" w14:textId="77777777" w:rsidR="00226CC1" w:rsidRDefault="00000000">
      <w:pPr>
        <w:jc w:val="right"/>
        <w:rPr>
          <w:rFonts w:ascii="Arial" w:eastAsia="Arial" w:hAnsi="Arial" w:cs="Arial"/>
          <w:b/>
          <w:bCs/>
        </w:rPr>
      </w:pPr>
      <w:r>
        <w:rPr>
          <w:rFonts w:ascii="Arial" w:eastAsia="Arial" w:hAnsi="Arial" w:cs="Arial"/>
          <w:b/>
          <w:bCs/>
        </w:rPr>
        <w:lastRenderedPageBreak/>
        <w:t>Professionalism</w:t>
      </w:r>
    </w:p>
    <w:p w14:paraId="1E4A10EC"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#14</w:t>
      </w:r>
    </w:p>
    <w:p w14:paraId="1A77F6CB" w14:textId="77777777" w:rsidR="00226CC1" w:rsidRDefault="00226CC1">
      <w:pPr>
        <w:rPr>
          <w:rFonts w:ascii="Arial" w:eastAsia="Arial" w:hAnsi="Arial" w:cs="Arial"/>
          <w:b/>
          <w:bCs/>
          <w:u w:val="single"/>
        </w:rPr>
      </w:pPr>
    </w:p>
    <w:p w14:paraId="0743810C" w14:textId="77777777" w:rsidR="00226CC1" w:rsidRDefault="00000000">
      <w:pPr>
        <w:rPr>
          <w:rFonts w:ascii="Arial" w:eastAsia="Arial" w:hAnsi="Arial" w:cs="Arial"/>
          <w:b/>
          <w:bCs/>
          <w:u w:val="single"/>
        </w:rPr>
      </w:pPr>
      <w:r>
        <w:rPr>
          <w:rFonts w:ascii="Arial" w:eastAsia="Arial" w:hAnsi="Arial" w:cs="Arial"/>
          <w:b/>
          <w:bCs/>
          <w:u w:val="single"/>
        </w:rPr>
        <w:t>Activity 1: Scheduling Shifts</w:t>
      </w:r>
    </w:p>
    <w:p w14:paraId="43BA5EC9" w14:textId="77777777" w:rsidR="00226CC1" w:rsidRDefault="00226CC1">
      <w:pPr>
        <w:rPr>
          <w:rFonts w:ascii="Arial" w:eastAsia="Arial" w:hAnsi="Arial" w:cs="Arial"/>
        </w:rPr>
      </w:pPr>
    </w:p>
    <w:p w14:paraId="5FD30C0D" w14:textId="77777777" w:rsidR="00226CC1" w:rsidRDefault="00000000">
      <w:pPr>
        <w:rPr>
          <w:rFonts w:ascii="Arial" w:eastAsia="Arial" w:hAnsi="Arial" w:cs="Arial"/>
        </w:rPr>
      </w:pPr>
      <w:r>
        <w:rPr>
          <w:rFonts w:ascii="Arial" w:eastAsia="Arial" w:hAnsi="Arial" w:cs="Arial"/>
        </w:rPr>
        <w:t>1. Who is responsible for scheduling the pharmacist shifts?</w:t>
      </w:r>
    </w:p>
    <w:p w14:paraId="3E82300E" w14:textId="77777777" w:rsidR="00226CC1" w:rsidRDefault="00226CC1">
      <w:pPr>
        <w:rPr>
          <w:rFonts w:ascii="Arial" w:eastAsia="Arial" w:hAnsi="Arial" w:cs="Arial"/>
        </w:rPr>
      </w:pPr>
    </w:p>
    <w:p w14:paraId="237A610E" w14:textId="77777777" w:rsidR="00226CC1" w:rsidRDefault="00226CC1">
      <w:pPr>
        <w:rPr>
          <w:rFonts w:ascii="Arial" w:eastAsia="Arial" w:hAnsi="Arial" w:cs="Arial"/>
        </w:rPr>
      </w:pPr>
    </w:p>
    <w:p w14:paraId="28EA1301" w14:textId="77777777" w:rsidR="00226CC1" w:rsidRDefault="00226CC1">
      <w:pPr>
        <w:rPr>
          <w:rFonts w:ascii="Arial" w:eastAsia="Arial" w:hAnsi="Arial" w:cs="Arial"/>
        </w:rPr>
      </w:pPr>
    </w:p>
    <w:p w14:paraId="36E7DAB1" w14:textId="77777777" w:rsidR="00226CC1" w:rsidRDefault="00000000">
      <w:pPr>
        <w:rPr>
          <w:rFonts w:ascii="Arial" w:eastAsia="Arial" w:hAnsi="Arial" w:cs="Arial"/>
        </w:rPr>
      </w:pPr>
      <w:r>
        <w:rPr>
          <w:rFonts w:ascii="Arial" w:eastAsia="Arial" w:hAnsi="Arial" w:cs="Arial"/>
        </w:rPr>
        <w:t>2. Who schedules floater or PRN pharmacists?</w:t>
      </w:r>
    </w:p>
    <w:p w14:paraId="77BD7D28" w14:textId="77777777" w:rsidR="00226CC1" w:rsidRDefault="00226CC1">
      <w:pPr>
        <w:rPr>
          <w:rFonts w:ascii="Arial" w:eastAsia="Arial" w:hAnsi="Arial" w:cs="Arial"/>
        </w:rPr>
      </w:pPr>
    </w:p>
    <w:p w14:paraId="3B7764F6" w14:textId="77777777" w:rsidR="00226CC1" w:rsidRDefault="00226CC1">
      <w:pPr>
        <w:rPr>
          <w:rFonts w:ascii="Arial" w:eastAsia="Arial" w:hAnsi="Arial" w:cs="Arial"/>
        </w:rPr>
      </w:pPr>
    </w:p>
    <w:p w14:paraId="6E690DE7" w14:textId="77777777" w:rsidR="00226CC1" w:rsidRDefault="00226CC1">
      <w:pPr>
        <w:rPr>
          <w:rFonts w:ascii="Arial" w:eastAsia="Arial" w:hAnsi="Arial" w:cs="Arial"/>
        </w:rPr>
      </w:pPr>
    </w:p>
    <w:p w14:paraId="4F473D45" w14:textId="77777777" w:rsidR="00226CC1" w:rsidRDefault="00000000">
      <w:pPr>
        <w:rPr>
          <w:rFonts w:ascii="Arial" w:eastAsia="Arial" w:hAnsi="Arial" w:cs="Arial"/>
        </w:rPr>
      </w:pPr>
      <w:r>
        <w:rPr>
          <w:rFonts w:ascii="Arial" w:eastAsia="Arial" w:hAnsi="Arial" w:cs="Arial"/>
        </w:rPr>
        <w:t>3. What happens if a pharmacist who is scheduled to work is unexpectedly unavailable?</w:t>
      </w:r>
    </w:p>
    <w:p w14:paraId="7B065EB3" w14:textId="77777777" w:rsidR="00226CC1" w:rsidRDefault="00226CC1">
      <w:pPr>
        <w:rPr>
          <w:rFonts w:ascii="Arial" w:eastAsia="Arial" w:hAnsi="Arial" w:cs="Arial"/>
        </w:rPr>
      </w:pPr>
    </w:p>
    <w:p w14:paraId="3E6BE2AD" w14:textId="77777777" w:rsidR="00226CC1" w:rsidRDefault="00226CC1">
      <w:pPr>
        <w:rPr>
          <w:rFonts w:ascii="Arial" w:eastAsia="Arial" w:hAnsi="Arial" w:cs="Arial"/>
        </w:rPr>
      </w:pPr>
    </w:p>
    <w:p w14:paraId="4BE3E52F" w14:textId="77777777" w:rsidR="00226CC1" w:rsidRDefault="00226CC1">
      <w:pPr>
        <w:rPr>
          <w:rFonts w:ascii="Arial" w:eastAsia="Arial" w:hAnsi="Arial" w:cs="Arial"/>
        </w:rPr>
      </w:pPr>
    </w:p>
    <w:p w14:paraId="00DC09DB" w14:textId="77777777" w:rsidR="00226CC1" w:rsidRDefault="00000000">
      <w:pPr>
        <w:rPr>
          <w:rFonts w:ascii="Arial" w:eastAsia="Arial" w:hAnsi="Arial" w:cs="Arial"/>
        </w:rPr>
      </w:pPr>
      <w:r>
        <w:rPr>
          <w:rFonts w:ascii="Arial" w:eastAsia="Arial" w:hAnsi="Arial" w:cs="Arial"/>
        </w:rPr>
        <w:t>4. Who is responsible for scheduling the technicians, student pharmacists, and other personnel?</w:t>
      </w:r>
    </w:p>
    <w:p w14:paraId="1472B881" w14:textId="77777777" w:rsidR="00226CC1" w:rsidRDefault="00226CC1">
      <w:pPr>
        <w:rPr>
          <w:rFonts w:ascii="Arial" w:eastAsia="Arial" w:hAnsi="Arial" w:cs="Arial"/>
        </w:rPr>
      </w:pPr>
    </w:p>
    <w:p w14:paraId="101CEB35" w14:textId="77777777" w:rsidR="00226CC1" w:rsidRDefault="00226CC1">
      <w:pPr>
        <w:rPr>
          <w:rFonts w:ascii="Arial" w:eastAsia="Arial" w:hAnsi="Arial" w:cs="Arial"/>
        </w:rPr>
      </w:pPr>
    </w:p>
    <w:p w14:paraId="40781407" w14:textId="77777777" w:rsidR="00226CC1" w:rsidRDefault="00226CC1">
      <w:pPr>
        <w:rPr>
          <w:rFonts w:ascii="Arial" w:eastAsia="Arial" w:hAnsi="Arial" w:cs="Arial"/>
        </w:rPr>
      </w:pPr>
    </w:p>
    <w:p w14:paraId="59A5227A" w14:textId="77777777" w:rsidR="00226CC1" w:rsidRDefault="00000000">
      <w:pPr>
        <w:rPr>
          <w:rFonts w:ascii="Arial" w:eastAsia="Arial" w:hAnsi="Arial" w:cs="Arial"/>
        </w:rPr>
      </w:pPr>
      <w:r>
        <w:rPr>
          <w:rFonts w:ascii="Arial" w:eastAsia="Arial" w:hAnsi="Arial" w:cs="Arial"/>
        </w:rPr>
        <w:t>5. What happens if a technician who is scheduled to work is unexpectedly unavailable?</w:t>
      </w:r>
    </w:p>
    <w:p w14:paraId="2F2880E2" w14:textId="77777777" w:rsidR="00226CC1" w:rsidRDefault="00226CC1">
      <w:pPr>
        <w:rPr>
          <w:rFonts w:ascii="Arial" w:eastAsia="Arial" w:hAnsi="Arial" w:cs="Arial"/>
        </w:rPr>
      </w:pPr>
    </w:p>
    <w:p w14:paraId="3FE51A6B" w14:textId="77777777" w:rsidR="00226CC1" w:rsidRDefault="00226CC1">
      <w:pPr>
        <w:rPr>
          <w:rFonts w:ascii="Arial" w:eastAsia="Arial" w:hAnsi="Arial" w:cs="Arial"/>
        </w:rPr>
      </w:pPr>
    </w:p>
    <w:p w14:paraId="53335D2D" w14:textId="77777777" w:rsidR="00226CC1" w:rsidRDefault="00226CC1">
      <w:pPr>
        <w:rPr>
          <w:rFonts w:ascii="Arial" w:eastAsia="Arial" w:hAnsi="Arial" w:cs="Arial"/>
        </w:rPr>
      </w:pPr>
    </w:p>
    <w:p w14:paraId="748A6D2C" w14:textId="77777777" w:rsidR="00226CC1" w:rsidRDefault="00000000">
      <w:pPr>
        <w:rPr>
          <w:rFonts w:ascii="Arial" w:eastAsia="Arial" w:hAnsi="Arial" w:cs="Arial"/>
        </w:rPr>
      </w:pPr>
      <w:r>
        <w:rPr>
          <w:rFonts w:ascii="Arial" w:eastAsia="Arial" w:hAnsi="Arial" w:cs="Arial"/>
        </w:rPr>
        <w:t>6. Does the pharmacy have a limit on the number of pharmacist or technician hours that can be scheduled?</w:t>
      </w:r>
    </w:p>
    <w:p w14:paraId="7D8B2B6A" w14:textId="77777777" w:rsidR="00226CC1" w:rsidRDefault="00000000">
      <w:pPr>
        <w:ind w:firstLine="720"/>
        <w:rPr>
          <w:rFonts w:ascii="Arial" w:eastAsia="Arial" w:hAnsi="Arial" w:cs="Arial"/>
        </w:rPr>
      </w:pPr>
      <w:r>
        <w:rPr>
          <w:rFonts w:ascii="Wingdings" w:eastAsia="Wingdings" w:hAnsi="Wingdings" w:cs="Wingdings"/>
        </w:rPr>
        <w:t>◻</w:t>
      </w:r>
      <w:r>
        <w:rPr>
          <w:rFonts w:ascii="Arial" w:eastAsia="Arial" w:hAnsi="Arial" w:cs="Arial"/>
        </w:rPr>
        <w:t xml:space="preserve"> Yes</w:t>
      </w:r>
      <w:r>
        <w:rPr>
          <w:rFonts w:ascii="Arial" w:eastAsia="Arial" w:hAnsi="Arial" w:cs="Arial"/>
        </w:rPr>
        <w:tab/>
      </w:r>
      <w:r>
        <w:rPr>
          <w:rFonts w:ascii="Wingdings" w:eastAsia="Wingdings" w:hAnsi="Wingdings" w:cs="Wingdings"/>
        </w:rPr>
        <w:t>◻</w:t>
      </w:r>
      <w:r>
        <w:rPr>
          <w:rFonts w:ascii="Arial" w:eastAsia="Arial" w:hAnsi="Arial" w:cs="Arial"/>
        </w:rPr>
        <w:t xml:space="preserve"> No</w:t>
      </w:r>
    </w:p>
    <w:p w14:paraId="5F0D7A37" w14:textId="77777777" w:rsidR="00226CC1" w:rsidRDefault="00000000">
      <w:pPr>
        <w:rPr>
          <w:rFonts w:ascii="Arial" w:eastAsia="Arial" w:hAnsi="Arial" w:cs="Arial"/>
        </w:rPr>
      </w:pPr>
      <w:r>
        <w:rPr>
          <w:rFonts w:ascii="Arial" w:eastAsia="Arial" w:hAnsi="Arial" w:cs="Arial"/>
        </w:rPr>
        <w:t>If so, explain these limits and how they are determined?</w:t>
      </w:r>
    </w:p>
    <w:p w14:paraId="231681CC" w14:textId="77777777" w:rsidR="00226CC1" w:rsidRDefault="00226CC1">
      <w:pPr>
        <w:rPr>
          <w:rFonts w:ascii="Arial" w:eastAsia="Arial" w:hAnsi="Arial" w:cs="Arial"/>
        </w:rPr>
      </w:pPr>
    </w:p>
    <w:p w14:paraId="317E4594" w14:textId="77777777" w:rsidR="00226CC1" w:rsidRDefault="00226CC1">
      <w:pPr>
        <w:rPr>
          <w:rFonts w:ascii="Arial" w:eastAsia="Arial" w:hAnsi="Arial" w:cs="Arial"/>
        </w:rPr>
      </w:pPr>
    </w:p>
    <w:p w14:paraId="544009C5" w14:textId="77777777" w:rsidR="00226CC1" w:rsidRDefault="00226CC1">
      <w:pPr>
        <w:rPr>
          <w:rFonts w:ascii="Arial" w:eastAsia="Arial" w:hAnsi="Arial" w:cs="Arial"/>
        </w:rPr>
      </w:pPr>
    </w:p>
    <w:p w14:paraId="37C39D96" w14:textId="77777777" w:rsidR="00226CC1" w:rsidRDefault="00226CC1">
      <w:pPr>
        <w:rPr>
          <w:rFonts w:ascii="Arial" w:eastAsia="Arial" w:hAnsi="Arial" w:cs="Arial"/>
        </w:rPr>
      </w:pPr>
    </w:p>
    <w:p w14:paraId="66816738" w14:textId="77777777" w:rsidR="00226CC1" w:rsidRDefault="00226CC1">
      <w:pPr>
        <w:rPr>
          <w:rFonts w:ascii="Arial" w:eastAsia="Arial" w:hAnsi="Arial" w:cs="Arial"/>
        </w:rPr>
      </w:pPr>
    </w:p>
    <w:p w14:paraId="0D61C67C" w14:textId="77777777" w:rsidR="00226CC1" w:rsidRDefault="00226CC1">
      <w:pPr>
        <w:rPr>
          <w:rFonts w:ascii="Arial" w:eastAsia="Arial" w:hAnsi="Arial" w:cs="Arial"/>
        </w:rPr>
      </w:pPr>
    </w:p>
    <w:p w14:paraId="7B082F2D" w14:textId="77777777" w:rsidR="00226CC1" w:rsidRDefault="00226CC1">
      <w:pPr>
        <w:rPr>
          <w:rFonts w:ascii="Arial" w:eastAsia="Arial" w:hAnsi="Arial" w:cs="Arial"/>
        </w:rPr>
      </w:pPr>
    </w:p>
    <w:p w14:paraId="0406D108" w14:textId="77777777" w:rsidR="00226CC1" w:rsidRDefault="00000000">
      <w:pPr>
        <w:rPr>
          <w:rFonts w:ascii="Arial" w:eastAsia="Arial" w:hAnsi="Arial" w:cs="Arial"/>
        </w:rPr>
      </w:pPr>
      <w:r>
        <w:rPr>
          <w:rFonts w:ascii="Arial" w:eastAsia="Arial" w:hAnsi="Arial" w:cs="Arial"/>
        </w:rPr>
        <w:t>7. Discuss the following with your preceptor:</w:t>
      </w:r>
    </w:p>
    <w:p w14:paraId="148DC0CE" w14:textId="77777777" w:rsidR="00226CC1" w:rsidRDefault="00226CC1">
      <w:pPr>
        <w:rPr>
          <w:rFonts w:ascii="Arial" w:eastAsia="Arial" w:hAnsi="Arial" w:cs="Arial"/>
        </w:rPr>
      </w:pPr>
    </w:p>
    <w:tbl>
      <w:tblPr>
        <w:tblStyle w:val="af9"/>
        <w:tblW w:w="80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4"/>
        <w:gridCol w:w="7527"/>
      </w:tblGrid>
      <w:tr w:rsidR="00226CC1" w14:paraId="29EF3A3B" w14:textId="77777777">
        <w:tc>
          <w:tcPr>
            <w:tcW w:w="554" w:type="dxa"/>
            <w:tcBorders>
              <w:top w:val="nil"/>
              <w:left w:val="nil"/>
              <w:right w:val="nil"/>
            </w:tcBorders>
            <w:vAlign w:val="center"/>
          </w:tcPr>
          <w:p w14:paraId="1D2A4859" w14:textId="77777777" w:rsidR="00226CC1" w:rsidRDefault="00226CC1">
            <w:pPr>
              <w:jc w:val="center"/>
              <w:rPr>
                <w:rFonts w:ascii="Arial" w:eastAsia="Arial" w:hAnsi="Arial" w:cs="Arial"/>
              </w:rPr>
            </w:pPr>
          </w:p>
        </w:tc>
        <w:tc>
          <w:tcPr>
            <w:tcW w:w="7527" w:type="dxa"/>
            <w:tcBorders>
              <w:top w:val="nil"/>
              <w:left w:val="nil"/>
            </w:tcBorders>
            <w:vAlign w:val="center"/>
          </w:tcPr>
          <w:p w14:paraId="7A2649EE" w14:textId="77777777" w:rsidR="00226CC1" w:rsidRDefault="00226CC1">
            <w:pPr>
              <w:rPr>
                <w:rFonts w:ascii="Arial" w:eastAsia="Arial" w:hAnsi="Arial" w:cs="Arial"/>
              </w:rPr>
            </w:pPr>
          </w:p>
        </w:tc>
      </w:tr>
      <w:tr w:rsidR="00226CC1" w14:paraId="173C2683" w14:textId="77777777">
        <w:trPr>
          <w:trHeight w:val="432"/>
        </w:trPr>
        <w:tc>
          <w:tcPr>
            <w:tcW w:w="554" w:type="dxa"/>
            <w:vAlign w:val="center"/>
          </w:tcPr>
          <w:p w14:paraId="5999AC32" w14:textId="77777777" w:rsidR="00226CC1" w:rsidRDefault="00000000">
            <w:pPr>
              <w:jc w:val="center"/>
              <w:rPr>
                <w:rFonts w:ascii="Arial" w:eastAsia="Arial" w:hAnsi="Arial" w:cs="Arial"/>
              </w:rPr>
            </w:pPr>
            <w:r>
              <w:rPr>
                <w:rFonts w:ascii="Wingdings" w:eastAsia="Wingdings" w:hAnsi="Wingdings" w:cs="Wingdings"/>
              </w:rPr>
              <w:t>◻</w:t>
            </w:r>
          </w:p>
        </w:tc>
        <w:tc>
          <w:tcPr>
            <w:tcW w:w="7527" w:type="dxa"/>
            <w:vAlign w:val="center"/>
          </w:tcPr>
          <w:p w14:paraId="776FCDEE" w14:textId="77777777" w:rsidR="00226CC1" w:rsidRDefault="00000000">
            <w:pPr>
              <w:rPr>
                <w:rFonts w:ascii="Arial" w:eastAsia="Arial" w:hAnsi="Arial" w:cs="Arial"/>
              </w:rPr>
            </w:pPr>
            <w:r>
              <w:rPr>
                <w:rFonts w:ascii="Arial" w:eastAsia="Arial" w:hAnsi="Arial" w:cs="Arial"/>
              </w:rPr>
              <w:t>Review the current schedule with your preceptor.</w:t>
            </w:r>
          </w:p>
        </w:tc>
      </w:tr>
      <w:tr w:rsidR="00226CC1" w14:paraId="0EEF0F85" w14:textId="77777777">
        <w:trPr>
          <w:trHeight w:val="432"/>
        </w:trPr>
        <w:tc>
          <w:tcPr>
            <w:tcW w:w="554" w:type="dxa"/>
            <w:vAlign w:val="center"/>
          </w:tcPr>
          <w:p w14:paraId="799E3D96" w14:textId="77777777" w:rsidR="00226CC1" w:rsidRDefault="00000000">
            <w:pPr>
              <w:jc w:val="center"/>
              <w:rPr>
                <w:rFonts w:ascii="Arial" w:eastAsia="Arial" w:hAnsi="Arial" w:cs="Arial"/>
              </w:rPr>
            </w:pPr>
            <w:r>
              <w:rPr>
                <w:rFonts w:ascii="Wingdings" w:eastAsia="Wingdings" w:hAnsi="Wingdings" w:cs="Wingdings"/>
              </w:rPr>
              <w:t>◻</w:t>
            </w:r>
          </w:p>
        </w:tc>
        <w:tc>
          <w:tcPr>
            <w:tcW w:w="7527" w:type="dxa"/>
            <w:vAlign w:val="center"/>
          </w:tcPr>
          <w:p w14:paraId="46ADA711" w14:textId="77777777" w:rsidR="00226CC1" w:rsidRDefault="00000000">
            <w:pPr>
              <w:rPr>
                <w:rFonts w:ascii="Arial" w:eastAsia="Arial" w:hAnsi="Arial" w:cs="Arial"/>
              </w:rPr>
            </w:pPr>
            <w:r>
              <w:rPr>
                <w:rFonts w:ascii="Arial" w:eastAsia="Arial" w:hAnsi="Arial" w:cs="Arial"/>
              </w:rPr>
              <w:t xml:space="preserve">What must be taken into account when creating the schedule? </w:t>
            </w:r>
          </w:p>
        </w:tc>
      </w:tr>
      <w:tr w:rsidR="00226CC1" w14:paraId="5A796C9F" w14:textId="77777777">
        <w:trPr>
          <w:trHeight w:val="432"/>
        </w:trPr>
        <w:tc>
          <w:tcPr>
            <w:tcW w:w="554" w:type="dxa"/>
            <w:vAlign w:val="center"/>
          </w:tcPr>
          <w:p w14:paraId="04331AB7" w14:textId="77777777" w:rsidR="00226CC1" w:rsidRDefault="00000000">
            <w:pPr>
              <w:jc w:val="center"/>
              <w:rPr>
                <w:rFonts w:ascii="Arial" w:eastAsia="Arial" w:hAnsi="Arial" w:cs="Arial"/>
              </w:rPr>
            </w:pPr>
            <w:r>
              <w:rPr>
                <w:rFonts w:ascii="Wingdings" w:eastAsia="Wingdings" w:hAnsi="Wingdings" w:cs="Wingdings"/>
              </w:rPr>
              <w:t>◻</w:t>
            </w:r>
          </w:p>
        </w:tc>
        <w:tc>
          <w:tcPr>
            <w:tcW w:w="7527" w:type="dxa"/>
            <w:vAlign w:val="center"/>
          </w:tcPr>
          <w:p w14:paraId="37949734" w14:textId="77777777" w:rsidR="00226CC1" w:rsidRDefault="00000000">
            <w:pPr>
              <w:rPr>
                <w:rFonts w:ascii="Arial" w:eastAsia="Arial" w:hAnsi="Arial" w:cs="Arial"/>
              </w:rPr>
            </w:pPr>
            <w:r>
              <w:rPr>
                <w:rFonts w:ascii="Arial" w:eastAsia="Arial" w:hAnsi="Arial" w:cs="Arial"/>
              </w:rPr>
              <w:t>Create a draft of the next pharmacy schedule.</w:t>
            </w:r>
          </w:p>
        </w:tc>
      </w:tr>
    </w:tbl>
    <w:p w14:paraId="7F48FB94" w14:textId="77777777" w:rsidR="00226CC1" w:rsidRDefault="00226CC1">
      <w:pPr>
        <w:rPr>
          <w:rFonts w:ascii="Arial" w:eastAsia="Arial" w:hAnsi="Arial" w:cs="Arial"/>
        </w:rPr>
      </w:pPr>
    </w:p>
    <w:p w14:paraId="2DE86B95" w14:textId="77777777" w:rsidR="00226CC1" w:rsidRDefault="00226CC1">
      <w:pPr>
        <w:rPr>
          <w:rFonts w:ascii="Arial" w:eastAsia="Arial" w:hAnsi="Arial" w:cs="Arial"/>
        </w:rPr>
      </w:pPr>
    </w:p>
    <w:p w14:paraId="4873EEB2" w14:textId="77777777" w:rsidR="00226CC1" w:rsidRDefault="00226CC1">
      <w:pPr>
        <w:rPr>
          <w:rFonts w:ascii="Arial" w:eastAsia="Arial" w:hAnsi="Arial" w:cs="Arial"/>
        </w:rPr>
      </w:pPr>
    </w:p>
    <w:p w14:paraId="22990C04" w14:textId="77777777" w:rsidR="00226CC1" w:rsidRDefault="00226CC1">
      <w:pPr>
        <w:rPr>
          <w:rFonts w:ascii="Arial" w:eastAsia="Arial" w:hAnsi="Arial" w:cs="Arial"/>
        </w:rPr>
      </w:pPr>
    </w:p>
    <w:p w14:paraId="646EB7C3" w14:textId="77777777" w:rsidR="00226CC1" w:rsidRDefault="00226CC1">
      <w:pPr>
        <w:rPr>
          <w:rFonts w:ascii="Arial" w:eastAsia="Arial" w:hAnsi="Arial" w:cs="Arial"/>
        </w:rPr>
      </w:pPr>
    </w:p>
    <w:p w14:paraId="068CAA88" w14:textId="77777777" w:rsidR="00226CC1" w:rsidRDefault="00226CC1">
      <w:pPr>
        <w:rPr>
          <w:rFonts w:ascii="Arial" w:eastAsia="Arial" w:hAnsi="Arial" w:cs="Arial"/>
        </w:rPr>
        <w:sectPr w:rsidR="00226CC1">
          <w:pgSz w:w="12240" w:h="15840"/>
          <w:pgMar w:top="1152" w:right="1440" w:bottom="1152" w:left="1440" w:header="720" w:footer="0" w:gutter="0"/>
          <w:cols w:space="720"/>
        </w:sectPr>
      </w:pPr>
    </w:p>
    <w:p w14:paraId="5D76CC17" w14:textId="77777777" w:rsidR="00226CC1" w:rsidRDefault="00000000">
      <w:pPr>
        <w:pBdr>
          <w:bottom w:val="single" w:sz="4" w:space="1" w:color="000000"/>
        </w:pBdr>
        <w:rPr>
          <w:rFonts w:ascii="Arial" w:eastAsia="Arial" w:hAnsi="Arial" w:cs="Arial"/>
          <w:b/>
          <w:bCs/>
        </w:rPr>
      </w:pPr>
      <w:r>
        <w:rPr>
          <w:rFonts w:ascii="Arial" w:eastAsia="Arial" w:hAnsi="Arial" w:cs="Arial"/>
          <w:b/>
          <w:bCs/>
        </w:rPr>
        <w:lastRenderedPageBreak/>
        <w:t>Visit #14</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Interprofessional Collaboration</w:t>
      </w:r>
    </w:p>
    <w:p w14:paraId="31808066" w14:textId="77777777" w:rsidR="00226CC1" w:rsidRDefault="00000000">
      <w:pPr>
        <w:rPr>
          <w:rFonts w:ascii="Arial" w:eastAsia="Arial" w:hAnsi="Arial" w:cs="Arial"/>
          <w:b/>
          <w:bCs/>
          <w:sz w:val="20"/>
          <w:szCs w:val="20"/>
        </w:rPr>
      </w:pPr>
      <w:r>
        <w:rPr>
          <w:rFonts w:ascii="Arial" w:eastAsia="Arial" w:hAnsi="Arial" w:cs="Arial"/>
          <w:b/>
          <w:bCs/>
          <w:sz w:val="20"/>
          <w:szCs w:val="20"/>
        </w:rPr>
        <w:t xml:space="preserve">ACTIVITY: </w:t>
      </w:r>
    </w:p>
    <w:p w14:paraId="29CA8E11" w14:textId="77777777" w:rsidR="00226CC1" w:rsidRDefault="00226CC1">
      <w:pPr>
        <w:rPr>
          <w:rFonts w:ascii="Arial" w:eastAsia="Arial" w:hAnsi="Arial" w:cs="Arial"/>
          <w:b/>
          <w:bCs/>
          <w:sz w:val="20"/>
          <w:szCs w:val="20"/>
        </w:rPr>
      </w:pPr>
    </w:p>
    <w:p w14:paraId="5AB8E0D1" w14:textId="77777777" w:rsidR="00226CC1" w:rsidRDefault="00000000">
      <w:pPr>
        <w:rPr>
          <w:rFonts w:ascii="Arial" w:eastAsia="Arial" w:hAnsi="Arial" w:cs="Arial"/>
          <w:b/>
          <w:bCs/>
          <w:sz w:val="20"/>
          <w:szCs w:val="20"/>
        </w:rPr>
      </w:pPr>
      <w:r>
        <w:rPr>
          <w:rFonts w:ascii="Arial" w:eastAsia="Arial" w:hAnsi="Arial" w:cs="Arial"/>
          <w:b/>
          <w:bCs/>
          <w:sz w:val="20"/>
          <w:szCs w:val="20"/>
        </w:rPr>
        <w:t xml:space="preserve">1. For Interprofessional Team Member Domain below, discuss with your preceptor ways in which they participate in each supporting task. </w:t>
      </w:r>
    </w:p>
    <w:p w14:paraId="01958613" w14:textId="77777777" w:rsidR="00226CC1" w:rsidRDefault="00226CC1">
      <w:pPr>
        <w:rPr>
          <w:rFonts w:ascii="Arial" w:eastAsia="Arial" w:hAnsi="Arial" w:cs="Arial"/>
          <w:b/>
          <w:bCs/>
          <w:sz w:val="20"/>
          <w:szCs w:val="20"/>
        </w:rPr>
      </w:pPr>
    </w:p>
    <w:p w14:paraId="604539B4" w14:textId="77777777" w:rsidR="00226CC1" w:rsidRDefault="00226CC1">
      <w:pPr>
        <w:rPr>
          <w:rFonts w:ascii="Arial" w:eastAsia="Arial" w:hAnsi="Arial" w:cs="Arial"/>
          <w:b/>
          <w:bCs/>
          <w:sz w:val="20"/>
          <w:szCs w:val="20"/>
        </w:rPr>
      </w:pPr>
    </w:p>
    <w:p w14:paraId="5AC38E13" w14:textId="77777777" w:rsidR="00226CC1" w:rsidRDefault="00000000">
      <w:pPr>
        <w:rPr>
          <w:rFonts w:ascii="Arial" w:eastAsia="Arial" w:hAnsi="Arial" w:cs="Arial"/>
          <w:b/>
          <w:bCs/>
          <w:sz w:val="20"/>
          <w:szCs w:val="20"/>
        </w:rPr>
      </w:pPr>
      <w:r>
        <w:rPr>
          <w:rFonts w:ascii="Arial" w:eastAsia="Arial" w:hAnsi="Arial" w:cs="Arial"/>
          <w:b/>
          <w:bCs/>
          <w:sz w:val="20"/>
          <w:szCs w:val="20"/>
        </w:rPr>
        <w:t xml:space="preserve">2. Have PRECEPTOR sign if you </w:t>
      </w:r>
      <w:r>
        <w:rPr>
          <w:rFonts w:ascii="Arial" w:eastAsia="Arial" w:hAnsi="Arial" w:cs="Arial"/>
          <w:b/>
          <w:bCs/>
          <w:i/>
          <w:iCs/>
          <w:sz w:val="20"/>
          <w:szCs w:val="20"/>
        </w:rPr>
        <w:t>performed</w:t>
      </w:r>
      <w:r>
        <w:rPr>
          <w:rFonts w:ascii="Arial" w:eastAsia="Arial" w:hAnsi="Arial" w:cs="Arial"/>
          <w:b/>
          <w:bCs/>
          <w:sz w:val="20"/>
          <w:szCs w:val="20"/>
        </w:rPr>
        <w:t xml:space="preserve"> or </w:t>
      </w:r>
      <w:r>
        <w:rPr>
          <w:rFonts w:ascii="Arial" w:eastAsia="Arial" w:hAnsi="Arial" w:cs="Arial"/>
          <w:b/>
          <w:bCs/>
          <w:i/>
          <w:iCs/>
          <w:sz w:val="20"/>
          <w:szCs w:val="20"/>
        </w:rPr>
        <w:t>observed</w:t>
      </w:r>
      <w:r>
        <w:rPr>
          <w:rFonts w:ascii="Arial" w:eastAsia="Arial" w:hAnsi="Arial" w:cs="Arial"/>
          <w:b/>
          <w:bCs/>
          <w:sz w:val="20"/>
          <w:szCs w:val="20"/>
        </w:rPr>
        <w:t xml:space="preserve"> the related task during your rotation.</w:t>
      </w:r>
    </w:p>
    <w:p w14:paraId="1B2E527C" w14:textId="77777777" w:rsidR="00226CC1" w:rsidRDefault="00226CC1">
      <w:pPr>
        <w:rPr>
          <w:rFonts w:ascii="Arial" w:eastAsia="Arial" w:hAnsi="Arial" w:cs="Arial"/>
          <w:b/>
          <w:bCs/>
        </w:rPr>
      </w:pPr>
    </w:p>
    <w:tbl>
      <w:tblPr>
        <w:tblStyle w:val="afa"/>
        <w:tblW w:w="102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4"/>
        <w:gridCol w:w="1606"/>
        <w:gridCol w:w="6208"/>
        <w:gridCol w:w="978"/>
        <w:gridCol w:w="940"/>
      </w:tblGrid>
      <w:tr w:rsidR="00226CC1" w14:paraId="77B2CEBD" w14:textId="77777777">
        <w:trPr>
          <w:trHeight w:val="90"/>
          <w:jc w:val="center"/>
        </w:trPr>
        <w:tc>
          <w:tcPr>
            <w:tcW w:w="2160" w:type="dxa"/>
            <w:gridSpan w:val="2"/>
            <w:shd w:val="clear" w:color="auto" w:fill="FFFFFF"/>
          </w:tcPr>
          <w:p w14:paraId="5B1F21E2" w14:textId="77777777" w:rsidR="00226CC1" w:rsidRDefault="00000000">
            <w:pPr>
              <w:spacing w:line="360" w:lineRule="auto"/>
              <w:jc w:val="center"/>
              <w:rPr>
                <w:rFonts w:ascii="Arial" w:eastAsia="Arial" w:hAnsi="Arial" w:cs="Arial"/>
                <w:b/>
                <w:bCs/>
                <w:sz w:val="18"/>
                <w:szCs w:val="18"/>
              </w:rPr>
            </w:pPr>
            <w:r>
              <w:rPr>
                <w:rFonts w:ascii="Arial" w:eastAsia="Arial" w:hAnsi="Arial" w:cs="Arial"/>
                <w:b/>
                <w:bCs/>
                <w:sz w:val="18"/>
                <w:szCs w:val="18"/>
              </w:rPr>
              <w:t>DOMAIN</w:t>
            </w:r>
          </w:p>
        </w:tc>
        <w:tc>
          <w:tcPr>
            <w:tcW w:w="6209" w:type="dxa"/>
            <w:shd w:val="clear" w:color="auto" w:fill="FFFFFF"/>
          </w:tcPr>
          <w:p w14:paraId="5463B5D7" w14:textId="77777777" w:rsidR="00226CC1" w:rsidRDefault="00000000">
            <w:pPr>
              <w:tabs>
                <w:tab w:val="left" w:pos="10170"/>
              </w:tabs>
              <w:spacing w:line="360" w:lineRule="auto"/>
              <w:jc w:val="center"/>
              <w:rPr>
                <w:rFonts w:ascii="Arial" w:eastAsia="Arial" w:hAnsi="Arial" w:cs="Arial"/>
                <w:b/>
                <w:bCs/>
                <w:sz w:val="18"/>
                <w:szCs w:val="18"/>
              </w:rPr>
            </w:pPr>
            <w:r>
              <w:rPr>
                <w:rFonts w:ascii="Arial" w:eastAsia="Arial" w:hAnsi="Arial" w:cs="Arial"/>
                <w:b/>
                <w:bCs/>
                <w:sz w:val="18"/>
                <w:szCs w:val="18"/>
              </w:rPr>
              <w:t>Example  Supporting Task</w:t>
            </w:r>
          </w:p>
        </w:tc>
        <w:tc>
          <w:tcPr>
            <w:tcW w:w="978" w:type="dxa"/>
            <w:shd w:val="clear" w:color="auto" w:fill="FFFFFF"/>
          </w:tcPr>
          <w:p w14:paraId="1043D1AD" w14:textId="77777777" w:rsidR="00226CC1" w:rsidRDefault="00000000">
            <w:pPr>
              <w:tabs>
                <w:tab w:val="left" w:pos="10170"/>
              </w:tabs>
              <w:spacing w:line="360" w:lineRule="auto"/>
              <w:jc w:val="center"/>
              <w:rPr>
                <w:rFonts w:ascii="Arial" w:eastAsia="Arial" w:hAnsi="Arial" w:cs="Arial"/>
                <w:b/>
                <w:bCs/>
                <w:sz w:val="14"/>
                <w:szCs w:val="14"/>
              </w:rPr>
            </w:pPr>
            <w:r>
              <w:rPr>
                <w:rFonts w:ascii="Arial" w:eastAsia="Arial" w:hAnsi="Arial" w:cs="Arial"/>
                <w:b/>
                <w:bCs/>
                <w:sz w:val="14"/>
                <w:szCs w:val="14"/>
              </w:rPr>
              <w:t>Performed</w:t>
            </w:r>
          </w:p>
        </w:tc>
        <w:tc>
          <w:tcPr>
            <w:tcW w:w="940" w:type="dxa"/>
            <w:shd w:val="clear" w:color="auto" w:fill="FFFFFF"/>
          </w:tcPr>
          <w:p w14:paraId="14CF81CA" w14:textId="77777777" w:rsidR="00226CC1" w:rsidRDefault="00000000">
            <w:pPr>
              <w:tabs>
                <w:tab w:val="left" w:pos="10170"/>
              </w:tabs>
              <w:spacing w:line="360" w:lineRule="auto"/>
              <w:jc w:val="center"/>
              <w:rPr>
                <w:rFonts w:ascii="Arial" w:eastAsia="Arial" w:hAnsi="Arial" w:cs="Arial"/>
                <w:b/>
                <w:bCs/>
                <w:sz w:val="14"/>
                <w:szCs w:val="14"/>
              </w:rPr>
            </w:pPr>
            <w:r>
              <w:rPr>
                <w:rFonts w:ascii="Arial" w:eastAsia="Arial" w:hAnsi="Arial" w:cs="Arial"/>
                <w:b/>
                <w:bCs/>
                <w:sz w:val="14"/>
                <w:szCs w:val="14"/>
              </w:rPr>
              <w:t>Observed</w:t>
            </w:r>
          </w:p>
        </w:tc>
      </w:tr>
      <w:tr w:rsidR="00226CC1" w14:paraId="732FB3A9" w14:textId="77777777">
        <w:trPr>
          <w:cantSplit/>
          <w:trHeight w:val="20"/>
          <w:jc w:val="center"/>
        </w:trPr>
        <w:tc>
          <w:tcPr>
            <w:tcW w:w="554" w:type="dxa"/>
            <w:vMerge w:val="restart"/>
            <w:shd w:val="clear" w:color="auto" w:fill="FFFFFF"/>
            <w:vAlign w:val="center"/>
          </w:tcPr>
          <w:p w14:paraId="21B216E2" w14:textId="77777777" w:rsidR="00226CC1" w:rsidRDefault="00000000">
            <w:pPr>
              <w:tabs>
                <w:tab w:val="left" w:pos="10170"/>
              </w:tabs>
              <w:spacing w:line="360" w:lineRule="auto"/>
              <w:ind w:left="113" w:right="113"/>
              <w:jc w:val="center"/>
              <w:rPr>
                <w:rFonts w:ascii="Arial" w:eastAsia="Arial" w:hAnsi="Arial" w:cs="Arial"/>
                <w:b/>
                <w:bCs/>
                <w:sz w:val="18"/>
                <w:szCs w:val="18"/>
              </w:rPr>
            </w:pPr>
            <w:r>
              <w:rPr>
                <w:rFonts w:ascii="Arial" w:eastAsia="Arial" w:hAnsi="Arial" w:cs="Arial"/>
                <w:b/>
                <w:bCs/>
                <w:sz w:val="18"/>
                <w:szCs w:val="18"/>
              </w:rPr>
              <w:t>INTERPROFESSIONAL TEAM MEMBER DOMAIN</w:t>
            </w:r>
          </w:p>
        </w:tc>
        <w:tc>
          <w:tcPr>
            <w:tcW w:w="1606" w:type="dxa"/>
            <w:vMerge w:val="restart"/>
            <w:shd w:val="clear" w:color="auto" w:fill="FFFFFF"/>
            <w:vAlign w:val="center"/>
          </w:tcPr>
          <w:p w14:paraId="48249712" w14:textId="77777777" w:rsidR="00226CC1" w:rsidRDefault="00000000">
            <w:pPr>
              <w:tabs>
                <w:tab w:val="left" w:pos="10170"/>
              </w:tabs>
              <w:jc w:val="center"/>
              <w:rPr>
                <w:rFonts w:ascii="Arial" w:eastAsia="Arial" w:hAnsi="Arial" w:cs="Arial"/>
                <w:sz w:val="18"/>
                <w:szCs w:val="18"/>
              </w:rPr>
            </w:pPr>
            <w:r>
              <w:rPr>
                <w:rFonts w:ascii="Arial" w:eastAsia="Arial" w:hAnsi="Arial" w:cs="Arial"/>
                <w:sz w:val="18"/>
                <w:szCs w:val="18"/>
              </w:rPr>
              <w:t>Collaborate as a member of an</w:t>
            </w:r>
          </w:p>
          <w:p w14:paraId="3EC46581" w14:textId="77777777" w:rsidR="00226CC1" w:rsidRDefault="00000000">
            <w:pPr>
              <w:tabs>
                <w:tab w:val="left" w:pos="10170"/>
              </w:tabs>
              <w:jc w:val="center"/>
              <w:rPr>
                <w:rFonts w:ascii="Arial" w:eastAsia="Arial" w:hAnsi="Arial" w:cs="Arial"/>
                <w:sz w:val="18"/>
                <w:szCs w:val="18"/>
              </w:rPr>
            </w:pPr>
            <w:r>
              <w:rPr>
                <w:rFonts w:ascii="Arial" w:eastAsia="Arial" w:hAnsi="Arial" w:cs="Arial"/>
                <w:sz w:val="18"/>
                <w:szCs w:val="18"/>
              </w:rPr>
              <w:t>interprofessional team.</w:t>
            </w:r>
          </w:p>
        </w:tc>
        <w:tc>
          <w:tcPr>
            <w:tcW w:w="6209" w:type="dxa"/>
            <w:shd w:val="clear" w:color="auto" w:fill="FFFFFF"/>
          </w:tcPr>
          <w:p w14:paraId="0F76E926" w14:textId="77777777" w:rsidR="00226CC1" w:rsidRDefault="00000000">
            <w:pPr>
              <w:tabs>
                <w:tab w:val="left" w:pos="10170"/>
              </w:tabs>
              <w:spacing w:line="360" w:lineRule="auto"/>
              <w:rPr>
                <w:rFonts w:ascii="Arial" w:eastAsia="Arial" w:hAnsi="Arial" w:cs="Arial"/>
                <w:sz w:val="18"/>
                <w:szCs w:val="18"/>
              </w:rPr>
            </w:pPr>
            <w:r>
              <w:t>• Contribute medication-related expertise to the team’s work.</w:t>
            </w:r>
          </w:p>
        </w:tc>
        <w:tc>
          <w:tcPr>
            <w:tcW w:w="978" w:type="dxa"/>
            <w:shd w:val="clear" w:color="auto" w:fill="FFFFFF"/>
          </w:tcPr>
          <w:p w14:paraId="5FDAFDC4" w14:textId="77777777" w:rsidR="00226CC1" w:rsidRDefault="00226CC1">
            <w:pPr>
              <w:tabs>
                <w:tab w:val="left" w:pos="10170"/>
              </w:tabs>
              <w:spacing w:line="360" w:lineRule="auto"/>
              <w:rPr>
                <w:rFonts w:ascii="Arial" w:eastAsia="Arial" w:hAnsi="Arial" w:cs="Arial"/>
                <w:sz w:val="18"/>
                <w:szCs w:val="18"/>
              </w:rPr>
            </w:pPr>
          </w:p>
        </w:tc>
        <w:tc>
          <w:tcPr>
            <w:tcW w:w="940" w:type="dxa"/>
            <w:shd w:val="clear" w:color="auto" w:fill="FFFFFF"/>
          </w:tcPr>
          <w:p w14:paraId="6F46336C" w14:textId="77777777" w:rsidR="00226CC1" w:rsidRDefault="00226CC1">
            <w:pPr>
              <w:tabs>
                <w:tab w:val="left" w:pos="10170"/>
              </w:tabs>
              <w:spacing w:line="360" w:lineRule="auto"/>
              <w:rPr>
                <w:rFonts w:ascii="Arial" w:eastAsia="Arial" w:hAnsi="Arial" w:cs="Arial"/>
                <w:sz w:val="18"/>
                <w:szCs w:val="18"/>
              </w:rPr>
            </w:pPr>
          </w:p>
        </w:tc>
      </w:tr>
      <w:tr w:rsidR="00226CC1" w14:paraId="055470A7" w14:textId="77777777">
        <w:trPr>
          <w:cantSplit/>
          <w:trHeight w:val="20"/>
          <w:jc w:val="center"/>
        </w:trPr>
        <w:tc>
          <w:tcPr>
            <w:tcW w:w="554" w:type="dxa"/>
            <w:vMerge/>
            <w:shd w:val="clear" w:color="auto" w:fill="FFFFFF"/>
            <w:vAlign w:val="center"/>
          </w:tcPr>
          <w:p w14:paraId="080C5D4C"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606" w:type="dxa"/>
            <w:vMerge/>
            <w:shd w:val="clear" w:color="auto" w:fill="FFFFFF"/>
            <w:vAlign w:val="center"/>
          </w:tcPr>
          <w:p w14:paraId="5D63ECAC"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6209" w:type="dxa"/>
            <w:shd w:val="clear" w:color="auto" w:fill="FFFFFF"/>
          </w:tcPr>
          <w:p w14:paraId="5D7B67F0" w14:textId="77777777" w:rsidR="00226CC1" w:rsidRDefault="00000000">
            <w:pPr>
              <w:tabs>
                <w:tab w:val="left" w:pos="10170"/>
              </w:tabs>
              <w:spacing w:line="360" w:lineRule="auto"/>
              <w:rPr>
                <w:rFonts w:ascii="Arial" w:eastAsia="Arial" w:hAnsi="Arial" w:cs="Arial"/>
                <w:sz w:val="18"/>
                <w:szCs w:val="18"/>
              </w:rPr>
            </w:pPr>
            <w:r>
              <w:t>• Explain to a patient, caregiver, or professional colleague each team member’s role and responsibilities.</w:t>
            </w:r>
          </w:p>
        </w:tc>
        <w:tc>
          <w:tcPr>
            <w:tcW w:w="978" w:type="dxa"/>
            <w:shd w:val="clear" w:color="auto" w:fill="FFFFFF"/>
          </w:tcPr>
          <w:p w14:paraId="624F39C7" w14:textId="77777777" w:rsidR="00226CC1" w:rsidRDefault="00226CC1">
            <w:pPr>
              <w:tabs>
                <w:tab w:val="left" w:pos="10170"/>
              </w:tabs>
              <w:spacing w:line="360" w:lineRule="auto"/>
              <w:rPr>
                <w:rFonts w:ascii="Arial" w:eastAsia="Arial" w:hAnsi="Arial" w:cs="Arial"/>
                <w:sz w:val="18"/>
                <w:szCs w:val="18"/>
              </w:rPr>
            </w:pPr>
          </w:p>
        </w:tc>
        <w:tc>
          <w:tcPr>
            <w:tcW w:w="940" w:type="dxa"/>
            <w:shd w:val="clear" w:color="auto" w:fill="FFFFFF"/>
          </w:tcPr>
          <w:p w14:paraId="14686E19" w14:textId="77777777" w:rsidR="00226CC1" w:rsidRDefault="00226CC1">
            <w:pPr>
              <w:tabs>
                <w:tab w:val="left" w:pos="10170"/>
              </w:tabs>
              <w:spacing w:line="360" w:lineRule="auto"/>
              <w:rPr>
                <w:rFonts w:ascii="Arial" w:eastAsia="Arial" w:hAnsi="Arial" w:cs="Arial"/>
                <w:sz w:val="18"/>
                <w:szCs w:val="18"/>
              </w:rPr>
            </w:pPr>
          </w:p>
        </w:tc>
      </w:tr>
      <w:tr w:rsidR="00226CC1" w14:paraId="79117F0A" w14:textId="77777777">
        <w:trPr>
          <w:cantSplit/>
          <w:trHeight w:val="806"/>
          <w:jc w:val="center"/>
        </w:trPr>
        <w:tc>
          <w:tcPr>
            <w:tcW w:w="554" w:type="dxa"/>
            <w:vMerge/>
            <w:shd w:val="clear" w:color="auto" w:fill="FFFFFF"/>
            <w:vAlign w:val="center"/>
          </w:tcPr>
          <w:p w14:paraId="137279A8"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606" w:type="dxa"/>
            <w:vMerge/>
            <w:shd w:val="clear" w:color="auto" w:fill="FFFFFF"/>
            <w:vAlign w:val="center"/>
          </w:tcPr>
          <w:p w14:paraId="29B1E458"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6209" w:type="dxa"/>
            <w:shd w:val="clear" w:color="auto" w:fill="FFFFFF"/>
          </w:tcPr>
          <w:p w14:paraId="2891D44B" w14:textId="77777777" w:rsidR="00226CC1" w:rsidRDefault="00000000">
            <w:pPr>
              <w:tabs>
                <w:tab w:val="left" w:pos="10170"/>
              </w:tabs>
              <w:spacing w:line="360" w:lineRule="auto"/>
              <w:rPr>
                <w:rFonts w:ascii="Arial" w:eastAsia="Arial" w:hAnsi="Arial" w:cs="Arial"/>
                <w:sz w:val="18"/>
                <w:szCs w:val="18"/>
              </w:rPr>
            </w:pPr>
            <w:r>
              <w:t>• Communicate a patient’s medication-related problem(s) to another health professional.</w:t>
            </w:r>
          </w:p>
        </w:tc>
        <w:tc>
          <w:tcPr>
            <w:tcW w:w="978" w:type="dxa"/>
            <w:shd w:val="clear" w:color="auto" w:fill="FFFFFF"/>
          </w:tcPr>
          <w:p w14:paraId="7D8A104B" w14:textId="77777777" w:rsidR="00226CC1" w:rsidRDefault="00226CC1">
            <w:pPr>
              <w:tabs>
                <w:tab w:val="left" w:pos="10170"/>
              </w:tabs>
              <w:spacing w:line="360" w:lineRule="auto"/>
              <w:rPr>
                <w:rFonts w:ascii="Arial" w:eastAsia="Arial" w:hAnsi="Arial" w:cs="Arial"/>
                <w:sz w:val="18"/>
                <w:szCs w:val="18"/>
              </w:rPr>
            </w:pPr>
          </w:p>
        </w:tc>
        <w:tc>
          <w:tcPr>
            <w:tcW w:w="940" w:type="dxa"/>
            <w:shd w:val="clear" w:color="auto" w:fill="FFFFFF"/>
          </w:tcPr>
          <w:p w14:paraId="349FFF4A" w14:textId="77777777" w:rsidR="00226CC1" w:rsidRDefault="00226CC1">
            <w:pPr>
              <w:tabs>
                <w:tab w:val="left" w:pos="10170"/>
              </w:tabs>
              <w:spacing w:line="360" w:lineRule="auto"/>
              <w:rPr>
                <w:rFonts w:ascii="Arial" w:eastAsia="Arial" w:hAnsi="Arial" w:cs="Arial"/>
                <w:sz w:val="18"/>
                <w:szCs w:val="18"/>
              </w:rPr>
            </w:pPr>
          </w:p>
        </w:tc>
      </w:tr>
      <w:tr w:rsidR="00226CC1" w14:paraId="4C90496B" w14:textId="77777777">
        <w:trPr>
          <w:cantSplit/>
          <w:trHeight w:val="806"/>
          <w:jc w:val="center"/>
        </w:trPr>
        <w:tc>
          <w:tcPr>
            <w:tcW w:w="554" w:type="dxa"/>
            <w:vMerge/>
            <w:shd w:val="clear" w:color="auto" w:fill="FFFFFF"/>
            <w:vAlign w:val="center"/>
          </w:tcPr>
          <w:p w14:paraId="2F439593"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606" w:type="dxa"/>
            <w:vMerge/>
            <w:shd w:val="clear" w:color="auto" w:fill="FFFFFF"/>
            <w:vAlign w:val="center"/>
          </w:tcPr>
          <w:p w14:paraId="4ECDF474"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6209" w:type="dxa"/>
            <w:shd w:val="clear" w:color="auto" w:fill="FFFFFF"/>
          </w:tcPr>
          <w:p w14:paraId="4E27EDFE" w14:textId="77777777" w:rsidR="00226CC1" w:rsidRDefault="00000000">
            <w:pPr>
              <w:tabs>
                <w:tab w:val="left" w:pos="10170"/>
              </w:tabs>
              <w:spacing w:line="360" w:lineRule="auto"/>
            </w:pPr>
            <w:r>
              <w:t>• Use setting appropriate communication skills when interacting with others.</w:t>
            </w:r>
          </w:p>
        </w:tc>
        <w:tc>
          <w:tcPr>
            <w:tcW w:w="978" w:type="dxa"/>
            <w:shd w:val="clear" w:color="auto" w:fill="FFFFFF"/>
          </w:tcPr>
          <w:p w14:paraId="6CE1F9AB" w14:textId="77777777" w:rsidR="00226CC1" w:rsidRDefault="00226CC1">
            <w:pPr>
              <w:tabs>
                <w:tab w:val="left" w:pos="10170"/>
              </w:tabs>
              <w:spacing w:line="360" w:lineRule="auto"/>
              <w:rPr>
                <w:rFonts w:ascii="Arial" w:eastAsia="Arial" w:hAnsi="Arial" w:cs="Arial"/>
                <w:sz w:val="18"/>
                <w:szCs w:val="18"/>
              </w:rPr>
            </w:pPr>
          </w:p>
        </w:tc>
        <w:tc>
          <w:tcPr>
            <w:tcW w:w="940" w:type="dxa"/>
            <w:shd w:val="clear" w:color="auto" w:fill="FFFFFF"/>
          </w:tcPr>
          <w:p w14:paraId="34341181" w14:textId="77777777" w:rsidR="00226CC1" w:rsidRDefault="00226CC1">
            <w:pPr>
              <w:tabs>
                <w:tab w:val="left" w:pos="10170"/>
              </w:tabs>
              <w:spacing w:line="360" w:lineRule="auto"/>
              <w:rPr>
                <w:rFonts w:ascii="Arial" w:eastAsia="Arial" w:hAnsi="Arial" w:cs="Arial"/>
                <w:sz w:val="18"/>
                <w:szCs w:val="18"/>
              </w:rPr>
            </w:pPr>
          </w:p>
        </w:tc>
      </w:tr>
      <w:tr w:rsidR="00226CC1" w14:paraId="352DF702" w14:textId="77777777">
        <w:trPr>
          <w:cantSplit/>
          <w:trHeight w:val="1574"/>
          <w:jc w:val="center"/>
        </w:trPr>
        <w:tc>
          <w:tcPr>
            <w:tcW w:w="554" w:type="dxa"/>
            <w:vMerge/>
            <w:shd w:val="clear" w:color="auto" w:fill="FFFFFF"/>
            <w:vAlign w:val="center"/>
          </w:tcPr>
          <w:p w14:paraId="565D799E"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1606" w:type="dxa"/>
            <w:vMerge/>
            <w:shd w:val="clear" w:color="auto" w:fill="FFFFFF"/>
            <w:vAlign w:val="center"/>
          </w:tcPr>
          <w:p w14:paraId="5B0F83E1" w14:textId="77777777" w:rsidR="00226CC1" w:rsidRDefault="00226CC1">
            <w:pPr>
              <w:widowControl w:val="0"/>
              <w:pBdr>
                <w:top w:val="nil"/>
                <w:left w:val="nil"/>
                <w:bottom w:val="nil"/>
                <w:right w:val="nil"/>
                <w:between w:val="nil"/>
              </w:pBdr>
              <w:spacing w:line="276" w:lineRule="auto"/>
              <w:rPr>
                <w:rFonts w:ascii="Arial" w:eastAsia="Arial" w:hAnsi="Arial" w:cs="Arial"/>
                <w:sz w:val="18"/>
                <w:szCs w:val="18"/>
              </w:rPr>
            </w:pPr>
          </w:p>
        </w:tc>
        <w:tc>
          <w:tcPr>
            <w:tcW w:w="6209" w:type="dxa"/>
            <w:shd w:val="clear" w:color="auto" w:fill="FFFFFF"/>
          </w:tcPr>
          <w:p w14:paraId="7D4334A3" w14:textId="77777777" w:rsidR="00226CC1" w:rsidRDefault="00000000">
            <w:pPr>
              <w:tabs>
                <w:tab w:val="left" w:pos="10170"/>
              </w:tabs>
              <w:spacing w:line="360" w:lineRule="auto"/>
            </w:pPr>
            <w:r>
              <w:t>• Use consensus-building strategies to develop a shared plan of action.</w:t>
            </w:r>
          </w:p>
        </w:tc>
        <w:tc>
          <w:tcPr>
            <w:tcW w:w="978" w:type="dxa"/>
            <w:shd w:val="clear" w:color="auto" w:fill="FFFFFF"/>
          </w:tcPr>
          <w:p w14:paraId="1647529E" w14:textId="77777777" w:rsidR="00226CC1" w:rsidRDefault="00226CC1">
            <w:pPr>
              <w:tabs>
                <w:tab w:val="left" w:pos="10170"/>
              </w:tabs>
              <w:spacing w:line="360" w:lineRule="auto"/>
              <w:rPr>
                <w:rFonts w:ascii="Arial" w:eastAsia="Arial" w:hAnsi="Arial" w:cs="Arial"/>
                <w:sz w:val="18"/>
                <w:szCs w:val="18"/>
              </w:rPr>
            </w:pPr>
          </w:p>
        </w:tc>
        <w:tc>
          <w:tcPr>
            <w:tcW w:w="940" w:type="dxa"/>
            <w:shd w:val="clear" w:color="auto" w:fill="FFFFFF"/>
          </w:tcPr>
          <w:p w14:paraId="4939458C" w14:textId="77777777" w:rsidR="00226CC1" w:rsidRDefault="00226CC1">
            <w:pPr>
              <w:tabs>
                <w:tab w:val="left" w:pos="10170"/>
              </w:tabs>
              <w:spacing w:line="360" w:lineRule="auto"/>
              <w:rPr>
                <w:rFonts w:ascii="Arial" w:eastAsia="Arial" w:hAnsi="Arial" w:cs="Arial"/>
                <w:sz w:val="18"/>
                <w:szCs w:val="18"/>
              </w:rPr>
            </w:pPr>
          </w:p>
        </w:tc>
      </w:tr>
    </w:tbl>
    <w:p w14:paraId="3F69D7D3" w14:textId="77777777" w:rsidR="00226CC1" w:rsidRDefault="00226CC1">
      <w:pPr>
        <w:rPr>
          <w:rFonts w:ascii="Arial" w:eastAsia="Arial" w:hAnsi="Arial" w:cs="Arial"/>
          <w:b/>
          <w:bCs/>
        </w:rPr>
      </w:pPr>
    </w:p>
    <w:p w14:paraId="5A899A29" w14:textId="77777777" w:rsidR="00226CC1" w:rsidRDefault="00226CC1">
      <w:pPr>
        <w:rPr>
          <w:rFonts w:ascii="Arial" w:eastAsia="Arial" w:hAnsi="Arial" w:cs="Arial"/>
          <w:b/>
          <w:bCs/>
        </w:rPr>
      </w:pPr>
    </w:p>
    <w:p w14:paraId="6BEBEEEF" w14:textId="77777777" w:rsidR="00226CC1" w:rsidRDefault="00000000">
      <w:pPr>
        <w:rPr>
          <w:rFonts w:ascii="Arial" w:eastAsia="Arial" w:hAnsi="Arial" w:cs="Arial"/>
        </w:rPr>
      </w:pPr>
      <w:r>
        <w:rPr>
          <w:rFonts w:ascii="Arial" w:eastAsia="Arial" w:hAnsi="Arial" w:cs="Arial"/>
          <w:b/>
          <w:bCs/>
        </w:rPr>
        <w:lastRenderedPageBreak/>
        <w:t xml:space="preserve">3. </w:t>
      </w:r>
      <w:r>
        <w:rPr>
          <w:rFonts w:ascii="Arial" w:eastAsia="Arial" w:hAnsi="Arial" w:cs="Arial"/>
        </w:rPr>
        <w:t xml:space="preserve">Describe ONE example each in which you learned FROM, WITH, and ABOUT another health professional:  </w:t>
      </w:r>
    </w:p>
    <w:p w14:paraId="553A3112" w14:textId="77777777" w:rsidR="00226CC1" w:rsidRDefault="00226CC1">
      <w:pPr>
        <w:rPr>
          <w:rFonts w:ascii="Arial" w:eastAsia="Arial" w:hAnsi="Arial" w:cs="Arial"/>
        </w:rPr>
      </w:pPr>
    </w:p>
    <w:p w14:paraId="34796F42" w14:textId="77777777" w:rsidR="00226CC1" w:rsidRDefault="00226CC1">
      <w:pPr>
        <w:rPr>
          <w:rFonts w:ascii="Arial" w:eastAsia="Arial" w:hAnsi="Arial" w:cs="Arial"/>
        </w:rPr>
      </w:pPr>
    </w:p>
    <w:p w14:paraId="31AE0A26" w14:textId="77777777" w:rsidR="00226CC1" w:rsidRDefault="00000000">
      <w:pPr>
        <w:rPr>
          <w:rFonts w:ascii="Arial" w:eastAsia="Arial" w:hAnsi="Arial" w:cs="Arial"/>
        </w:rPr>
      </w:pPr>
      <w:r>
        <w:rPr>
          <w:rFonts w:ascii="Arial" w:eastAsia="Arial" w:hAnsi="Arial" w:cs="Arial"/>
          <w:b/>
          <w:bCs/>
        </w:rPr>
        <w:t>FROM</w:t>
      </w:r>
      <w:r>
        <w:rPr>
          <w:rFonts w:ascii="Arial" w:eastAsia="Arial" w:hAnsi="Arial" w:cs="Arial"/>
        </w:rPr>
        <w:t xml:space="preserve"> another health care professional example: </w:t>
      </w:r>
    </w:p>
    <w:p w14:paraId="7CC81F1B" w14:textId="77777777" w:rsidR="00226CC1" w:rsidRDefault="00226CC1">
      <w:pPr>
        <w:rPr>
          <w:rFonts w:ascii="Arial" w:eastAsia="Arial" w:hAnsi="Arial" w:cs="Arial"/>
        </w:rPr>
      </w:pPr>
    </w:p>
    <w:p w14:paraId="245E3DB4" w14:textId="77777777" w:rsidR="00226CC1" w:rsidRDefault="00226CC1">
      <w:pPr>
        <w:rPr>
          <w:rFonts w:ascii="Arial" w:eastAsia="Arial" w:hAnsi="Arial" w:cs="Arial"/>
        </w:rPr>
      </w:pPr>
    </w:p>
    <w:p w14:paraId="4E71F5A3" w14:textId="77777777" w:rsidR="00226CC1" w:rsidRDefault="00226CC1">
      <w:pPr>
        <w:rPr>
          <w:rFonts w:ascii="Arial" w:eastAsia="Arial" w:hAnsi="Arial" w:cs="Arial"/>
        </w:rPr>
      </w:pPr>
    </w:p>
    <w:p w14:paraId="04E9407D" w14:textId="77777777" w:rsidR="00226CC1" w:rsidRDefault="00226CC1">
      <w:pPr>
        <w:rPr>
          <w:rFonts w:ascii="Arial" w:eastAsia="Arial" w:hAnsi="Arial" w:cs="Arial"/>
        </w:rPr>
      </w:pPr>
    </w:p>
    <w:p w14:paraId="035BBFD3" w14:textId="77777777" w:rsidR="00226CC1" w:rsidRDefault="00226CC1">
      <w:pPr>
        <w:rPr>
          <w:rFonts w:ascii="Arial" w:eastAsia="Arial" w:hAnsi="Arial" w:cs="Arial"/>
        </w:rPr>
      </w:pPr>
    </w:p>
    <w:p w14:paraId="71DAAEE8" w14:textId="77777777" w:rsidR="00226CC1" w:rsidRDefault="00000000">
      <w:pPr>
        <w:rPr>
          <w:rFonts w:ascii="Arial" w:eastAsia="Arial" w:hAnsi="Arial" w:cs="Arial"/>
        </w:rPr>
      </w:pPr>
      <w:r>
        <w:rPr>
          <w:rFonts w:ascii="Arial" w:eastAsia="Arial" w:hAnsi="Arial" w:cs="Arial"/>
          <w:b/>
          <w:bCs/>
        </w:rPr>
        <w:t>WITH</w:t>
      </w:r>
      <w:r>
        <w:rPr>
          <w:rFonts w:ascii="Arial" w:eastAsia="Arial" w:hAnsi="Arial" w:cs="Arial"/>
        </w:rPr>
        <w:t xml:space="preserve"> another health care professional example:</w:t>
      </w:r>
    </w:p>
    <w:p w14:paraId="6D74EF64" w14:textId="77777777" w:rsidR="00226CC1" w:rsidRDefault="00226CC1">
      <w:pPr>
        <w:rPr>
          <w:rFonts w:ascii="Arial" w:eastAsia="Arial" w:hAnsi="Arial" w:cs="Arial"/>
        </w:rPr>
      </w:pPr>
    </w:p>
    <w:p w14:paraId="3A10CBEF" w14:textId="77777777" w:rsidR="00226CC1" w:rsidRDefault="00226CC1">
      <w:pPr>
        <w:rPr>
          <w:rFonts w:ascii="Arial" w:eastAsia="Arial" w:hAnsi="Arial" w:cs="Arial"/>
        </w:rPr>
      </w:pPr>
    </w:p>
    <w:p w14:paraId="316C6C5D" w14:textId="77777777" w:rsidR="00226CC1" w:rsidRDefault="00226CC1">
      <w:pPr>
        <w:rPr>
          <w:rFonts w:ascii="Arial" w:eastAsia="Arial" w:hAnsi="Arial" w:cs="Arial"/>
        </w:rPr>
      </w:pPr>
    </w:p>
    <w:p w14:paraId="2785EBC7" w14:textId="77777777" w:rsidR="00226CC1" w:rsidRDefault="00226CC1">
      <w:pPr>
        <w:rPr>
          <w:rFonts w:ascii="Arial" w:eastAsia="Arial" w:hAnsi="Arial" w:cs="Arial"/>
        </w:rPr>
      </w:pPr>
    </w:p>
    <w:p w14:paraId="57B2E96A" w14:textId="77777777" w:rsidR="00226CC1" w:rsidRDefault="00226CC1">
      <w:pPr>
        <w:rPr>
          <w:rFonts w:ascii="Arial" w:eastAsia="Arial" w:hAnsi="Arial" w:cs="Arial"/>
        </w:rPr>
      </w:pPr>
    </w:p>
    <w:p w14:paraId="05B16339" w14:textId="77777777" w:rsidR="00226CC1" w:rsidRDefault="00000000">
      <w:pPr>
        <w:rPr>
          <w:rFonts w:ascii="Arial" w:eastAsia="Arial" w:hAnsi="Arial" w:cs="Arial"/>
        </w:rPr>
      </w:pPr>
      <w:r>
        <w:rPr>
          <w:rFonts w:ascii="Arial" w:eastAsia="Arial" w:hAnsi="Arial" w:cs="Arial"/>
          <w:b/>
          <w:bCs/>
        </w:rPr>
        <w:t>ABOUT</w:t>
      </w:r>
      <w:r>
        <w:rPr>
          <w:rFonts w:ascii="Arial" w:eastAsia="Arial" w:hAnsi="Arial" w:cs="Arial"/>
        </w:rPr>
        <w:t xml:space="preserve"> another health care professional example:</w:t>
      </w:r>
    </w:p>
    <w:p w14:paraId="013841C6" w14:textId="77777777" w:rsidR="00226CC1" w:rsidRDefault="00226CC1">
      <w:pPr>
        <w:rPr>
          <w:rFonts w:ascii="Arial" w:eastAsia="Arial" w:hAnsi="Arial" w:cs="Arial"/>
        </w:rPr>
      </w:pPr>
    </w:p>
    <w:p w14:paraId="66400804" w14:textId="77777777" w:rsidR="00226CC1" w:rsidRDefault="00226CC1">
      <w:pPr>
        <w:rPr>
          <w:rFonts w:ascii="Arial" w:eastAsia="Arial" w:hAnsi="Arial" w:cs="Arial"/>
        </w:rPr>
      </w:pPr>
    </w:p>
    <w:p w14:paraId="41807F69" w14:textId="77777777" w:rsidR="00226CC1" w:rsidRDefault="00226CC1">
      <w:pPr>
        <w:rPr>
          <w:rFonts w:ascii="Arial" w:eastAsia="Arial" w:hAnsi="Arial" w:cs="Arial"/>
        </w:rPr>
      </w:pPr>
    </w:p>
    <w:p w14:paraId="79A4AB0B" w14:textId="77777777" w:rsidR="00226CC1" w:rsidRDefault="00226CC1">
      <w:pPr>
        <w:rPr>
          <w:rFonts w:ascii="Arial" w:eastAsia="Arial" w:hAnsi="Arial" w:cs="Arial"/>
        </w:rPr>
        <w:sectPr w:rsidR="00226CC1">
          <w:pgSz w:w="12240" w:h="15840"/>
          <w:pgMar w:top="1152" w:right="1440" w:bottom="1152" w:left="1440" w:header="720" w:footer="0" w:gutter="0"/>
          <w:cols w:space="720"/>
        </w:sectPr>
      </w:pPr>
    </w:p>
    <w:p w14:paraId="3D42C546" w14:textId="77777777" w:rsidR="00226CC1" w:rsidRDefault="00000000">
      <w:pPr>
        <w:jc w:val="right"/>
        <w:rPr>
          <w:rFonts w:ascii="Arial" w:eastAsia="Arial" w:hAnsi="Arial" w:cs="Arial"/>
          <w:b/>
          <w:bCs/>
        </w:rPr>
      </w:pPr>
      <w:r>
        <w:rPr>
          <w:rFonts w:ascii="Arial" w:eastAsia="Arial" w:hAnsi="Arial" w:cs="Arial"/>
          <w:b/>
          <w:bCs/>
        </w:rPr>
        <w:lastRenderedPageBreak/>
        <w:t>Professionalism</w:t>
      </w:r>
    </w:p>
    <w:p w14:paraId="4596E712"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#14</w:t>
      </w:r>
    </w:p>
    <w:p w14:paraId="492B72CF" w14:textId="77777777" w:rsidR="00226CC1" w:rsidRDefault="00226CC1">
      <w:pPr>
        <w:rPr>
          <w:rFonts w:ascii="Arial" w:eastAsia="Arial" w:hAnsi="Arial" w:cs="Arial"/>
          <w:b/>
          <w:bCs/>
          <w:u w:val="single"/>
        </w:rPr>
      </w:pPr>
    </w:p>
    <w:p w14:paraId="22E03DCD" w14:textId="77777777" w:rsidR="00226CC1" w:rsidRDefault="00000000">
      <w:pPr>
        <w:rPr>
          <w:rFonts w:ascii="Arial" w:eastAsia="Arial" w:hAnsi="Arial" w:cs="Arial"/>
          <w:b/>
          <w:bCs/>
          <w:u w:val="single"/>
        </w:rPr>
      </w:pPr>
      <w:r>
        <w:rPr>
          <w:rFonts w:ascii="Arial" w:eastAsia="Arial" w:hAnsi="Arial" w:cs="Arial"/>
          <w:b/>
          <w:bCs/>
          <w:u w:val="single"/>
        </w:rPr>
        <w:t>Activity 1: Conflict Management</w:t>
      </w:r>
    </w:p>
    <w:p w14:paraId="0FAFA9B5" w14:textId="77777777" w:rsidR="00226CC1" w:rsidRDefault="00000000">
      <w:pPr>
        <w:rPr>
          <w:rFonts w:ascii="Arial" w:eastAsia="Arial" w:hAnsi="Arial" w:cs="Arial"/>
        </w:rPr>
      </w:pPr>
      <w:r>
        <w:rPr>
          <w:rFonts w:ascii="Arial" w:eastAsia="Arial" w:hAnsi="Arial" w:cs="Arial"/>
        </w:rPr>
        <w:t>For this activity, you will need to interview both a technician and a pharmacist. Ask each to reflect upon challenging encounters they have had over the past week while at work. These difficult encounters may have been with a patient, another health care provider, or a coworker in which the individual had a different perspective or opinion regarding a situation. Complete the following information:</w:t>
      </w:r>
    </w:p>
    <w:p w14:paraId="610E3C20" w14:textId="77777777" w:rsidR="00226CC1" w:rsidRDefault="00226CC1">
      <w:pPr>
        <w:rPr>
          <w:rFonts w:ascii="Arial" w:eastAsia="Arial" w:hAnsi="Arial" w:cs="Arial"/>
        </w:rPr>
      </w:pPr>
    </w:p>
    <w:p w14:paraId="7A257A61" w14:textId="77777777" w:rsidR="00226CC1" w:rsidRDefault="00000000">
      <w:pPr>
        <w:rPr>
          <w:rFonts w:ascii="Arial" w:eastAsia="Arial" w:hAnsi="Arial" w:cs="Arial"/>
          <w:i/>
          <w:iCs/>
        </w:rPr>
      </w:pPr>
      <w:r>
        <w:rPr>
          <w:rFonts w:ascii="Arial" w:eastAsia="Arial" w:hAnsi="Arial" w:cs="Arial"/>
          <w:i/>
          <w:iCs/>
        </w:rPr>
        <w:t>Technician Response</w:t>
      </w:r>
    </w:p>
    <w:tbl>
      <w:tblPr>
        <w:tblStyle w:val="afb"/>
        <w:tblW w:w="137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2736"/>
        <w:gridCol w:w="3447"/>
        <w:gridCol w:w="3447"/>
      </w:tblGrid>
      <w:tr w:rsidR="00226CC1" w14:paraId="7210CE3D" w14:textId="77777777">
        <w:tc>
          <w:tcPr>
            <w:tcW w:w="4158" w:type="dxa"/>
            <w:vAlign w:val="center"/>
          </w:tcPr>
          <w:p w14:paraId="0AD4C484" w14:textId="77777777" w:rsidR="00226CC1" w:rsidRDefault="00000000">
            <w:pPr>
              <w:jc w:val="center"/>
              <w:rPr>
                <w:rFonts w:ascii="Arial" w:eastAsia="Arial" w:hAnsi="Arial" w:cs="Arial"/>
                <w:b/>
                <w:bCs/>
              </w:rPr>
            </w:pPr>
            <w:r>
              <w:rPr>
                <w:rFonts w:ascii="Arial" w:eastAsia="Arial" w:hAnsi="Arial" w:cs="Arial"/>
                <w:b/>
                <w:bCs/>
              </w:rPr>
              <w:t>Details of the Conflict(s)</w:t>
            </w:r>
          </w:p>
        </w:tc>
        <w:tc>
          <w:tcPr>
            <w:tcW w:w="2736" w:type="dxa"/>
            <w:vAlign w:val="center"/>
          </w:tcPr>
          <w:p w14:paraId="1F83B760" w14:textId="77777777" w:rsidR="00226CC1" w:rsidRDefault="00000000">
            <w:pPr>
              <w:jc w:val="center"/>
              <w:rPr>
                <w:rFonts w:ascii="Arial" w:eastAsia="Arial" w:hAnsi="Arial" w:cs="Arial"/>
                <w:b/>
                <w:bCs/>
              </w:rPr>
            </w:pPr>
            <w:r>
              <w:rPr>
                <w:rFonts w:ascii="Arial" w:eastAsia="Arial" w:hAnsi="Arial" w:cs="Arial"/>
                <w:b/>
                <w:bCs/>
              </w:rPr>
              <w:t>Persons Involved</w:t>
            </w:r>
          </w:p>
        </w:tc>
        <w:tc>
          <w:tcPr>
            <w:tcW w:w="3447" w:type="dxa"/>
            <w:vAlign w:val="center"/>
          </w:tcPr>
          <w:p w14:paraId="1B1E92ED" w14:textId="77777777" w:rsidR="00226CC1" w:rsidRDefault="00000000">
            <w:pPr>
              <w:jc w:val="center"/>
              <w:rPr>
                <w:rFonts w:ascii="Arial" w:eastAsia="Arial" w:hAnsi="Arial" w:cs="Arial"/>
                <w:b/>
                <w:bCs/>
              </w:rPr>
            </w:pPr>
            <w:r>
              <w:rPr>
                <w:rFonts w:ascii="Arial" w:eastAsia="Arial" w:hAnsi="Arial" w:cs="Arial"/>
                <w:b/>
                <w:bCs/>
              </w:rPr>
              <w:t>Outcome</w:t>
            </w:r>
          </w:p>
        </w:tc>
        <w:tc>
          <w:tcPr>
            <w:tcW w:w="3447" w:type="dxa"/>
            <w:vAlign w:val="center"/>
          </w:tcPr>
          <w:p w14:paraId="7EF758A6" w14:textId="77777777" w:rsidR="00226CC1" w:rsidRDefault="00000000">
            <w:pPr>
              <w:jc w:val="center"/>
              <w:rPr>
                <w:rFonts w:ascii="Arial" w:eastAsia="Arial" w:hAnsi="Arial" w:cs="Arial"/>
                <w:b/>
                <w:bCs/>
              </w:rPr>
            </w:pPr>
            <w:r>
              <w:rPr>
                <w:rFonts w:ascii="Arial" w:eastAsia="Arial" w:hAnsi="Arial" w:cs="Arial"/>
                <w:b/>
                <w:bCs/>
              </w:rPr>
              <w:t>What Could Have Been Done Differently</w:t>
            </w:r>
          </w:p>
        </w:tc>
      </w:tr>
      <w:tr w:rsidR="00226CC1" w14:paraId="52240E1D" w14:textId="77777777">
        <w:trPr>
          <w:trHeight w:val="1152"/>
        </w:trPr>
        <w:tc>
          <w:tcPr>
            <w:tcW w:w="4158" w:type="dxa"/>
          </w:tcPr>
          <w:p w14:paraId="09C4F6C5" w14:textId="77777777" w:rsidR="00226CC1" w:rsidRDefault="00226CC1">
            <w:pPr>
              <w:rPr>
                <w:rFonts w:ascii="Arial" w:eastAsia="Arial" w:hAnsi="Arial" w:cs="Arial"/>
              </w:rPr>
            </w:pPr>
          </w:p>
        </w:tc>
        <w:tc>
          <w:tcPr>
            <w:tcW w:w="2736" w:type="dxa"/>
          </w:tcPr>
          <w:p w14:paraId="643B99BD" w14:textId="77777777" w:rsidR="00226CC1" w:rsidRDefault="00226CC1">
            <w:pPr>
              <w:rPr>
                <w:rFonts w:ascii="Arial" w:eastAsia="Arial" w:hAnsi="Arial" w:cs="Arial"/>
              </w:rPr>
            </w:pPr>
          </w:p>
        </w:tc>
        <w:tc>
          <w:tcPr>
            <w:tcW w:w="3447" w:type="dxa"/>
          </w:tcPr>
          <w:p w14:paraId="5D85CE03" w14:textId="77777777" w:rsidR="00226CC1" w:rsidRDefault="00226CC1">
            <w:pPr>
              <w:rPr>
                <w:rFonts w:ascii="Arial" w:eastAsia="Arial" w:hAnsi="Arial" w:cs="Arial"/>
              </w:rPr>
            </w:pPr>
          </w:p>
        </w:tc>
        <w:tc>
          <w:tcPr>
            <w:tcW w:w="3447" w:type="dxa"/>
          </w:tcPr>
          <w:p w14:paraId="713D2792" w14:textId="77777777" w:rsidR="00226CC1" w:rsidRDefault="00226CC1">
            <w:pPr>
              <w:rPr>
                <w:rFonts w:ascii="Arial" w:eastAsia="Arial" w:hAnsi="Arial" w:cs="Arial"/>
              </w:rPr>
            </w:pPr>
          </w:p>
        </w:tc>
      </w:tr>
      <w:tr w:rsidR="00226CC1" w14:paraId="03D95B11" w14:textId="77777777">
        <w:trPr>
          <w:trHeight w:val="1152"/>
        </w:trPr>
        <w:tc>
          <w:tcPr>
            <w:tcW w:w="4158" w:type="dxa"/>
          </w:tcPr>
          <w:p w14:paraId="4C3E54F6" w14:textId="77777777" w:rsidR="00226CC1" w:rsidRDefault="00226CC1">
            <w:pPr>
              <w:rPr>
                <w:rFonts w:ascii="Arial" w:eastAsia="Arial" w:hAnsi="Arial" w:cs="Arial"/>
              </w:rPr>
            </w:pPr>
          </w:p>
        </w:tc>
        <w:tc>
          <w:tcPr>
            <w:tcW w:w="2736" w:type="dxa"/>
          </w:tcPr>
          <w:p w14:paraId="0E4E46D3" w14:textId="77777777" w:rsidR="00226CC1" w:rsidRDefault="00226CC1">
            <w:pPr>
              <w:rPr>
                <w:rFonts w:ascii="Arial" w:eastAsia="Arial" w:hAnsi="Arial" w:cs="Arial"/>
              </w:rPr>
            </w:pPr>
          </w:p>
        </w:tc>
        <w:tc>
          <w:tcPr>
            <w:tcW w:w="3447" w:type="dxa"/>
          </w:tcPr>
          <w:p w14:paraId="6BFFBDE1" w14:textId="77777777" w:rsidR="00226CC1" w:rsidRDefault="00226CC1">
            <w:pPr>
              <w:rPr>
                <w:rFonts w:ascii="Arial" w:eastAsia="Arial" w:hAnsi="Arial" w:cs="Arial"/>
              </w:rPr>
            </w:pPr>
          </w:p>
        </w:tc>
        <w:tc>
          <w:tcPr>
            <w:tcW w:w="3447" w:type="dxa"/>
          </w:tcPr>
          <w:p w14:paraId="4D24478A" w14:textId="77777777" w:rsidR="00226CC1" w:rsidRDefault="00226CC1">
            <w:pPr>
              <w:rPr>
                <w:rFonts w:ascii="Arial" w:eastAsia="Arial" w:hAnsi="Arial" w:cs="Arial"/>
              </w:rPr>
            </w:pPr>
          </w:p>
        </w:tc>
      </w:tr>
    </w:tbl>
    <w:p w14:paraId="44875E29" w14:textId="77777777" w:rsidR="00226CC1" w:rsidRDefault="00226CC1">
      <w:pPr>
        <w:rPr>
          <w:rFonts w:ascii="Arial" w:eastAsia="Arial" w:hAnsi="Arial" w:cs="Arial"/>
        </w:rPr>
      </w:pPr>
    </w:p>
    <w:p w14:paraId="18343392" w14:textId="77777777" w:rsidR="00226CC1" w:rsidRDefault="00000000">
      <w:pPr>
        <w:rPr>
          <w:rFonts w:ascii="Arial" w:eastAsia="Arial" w:hAnsi="Arial" w:cs="Arial"/>
          <w:i/>
          <w:iCs/>
        </w:rPr>
      </w:pPr>
      <w:r>
        <w:rPr>
          <w:rFonts w:ascii="Arial" w:eastAsia="Arial" w:hAnsi="Arial" w:cs="Arial"/>
          <w:i/>
          <w:iCs/>
        </w:rPr>
        <w:t>Pharmacist Response</w:t>
      </w:r>
    </w:p>
    <w:tbl>
      <w:tblPr>
        <w:tblStyle w:val="afc"/>
        <w:tblW w:w="137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2700"/>
        <w:gridCol w:w="3510"/>
        <w:gridCol w:w="3420"/>
      </w:tblGrid>
      <w:tr w:rsidR="00226CC1" w14:paraId="437BC687" w14:textId="77777777">
        <w:tc>
          <w:tcPr>
            <w:tcW w:w="4158" w:type="dxa"/>
            <w:vAlign w:val="center"/>
          </w:tcPr>
          <w:p w14:paraId="25AB385D" w14:textId="77777777" w:rsidR="00226CC1" w:rsidRDefault="00000000">
            <w:pPr>
              <w:jc w:val="center"/>
              <w:rPr>
                <w:rFonts w:ascii="Arial" w:eastAsia="Arial" w:hAnsi="Arial" w:cs="Arial"/>
                <w:b/>
                <w:bCs/>
              </w:rPr>
            </w:pPr>
            <w:r>
              <w:rPr>
                <w:rFonts w:ascii="Arial" w:eastAsia="Arial" w:hAnsi="Arial" w:cs="Arial"/>
                <w:b/>
                <w:bCs/>
              </w:rPr>
              <w:t>Details of the Conflict(s)</w:t>
            </w:r>
          </w:p>
        </w:tc>
        <w:tc>
          <w:tcPr>
            <w:tcW w:w="2700" w:type="dxa"/>
            <w:vAlign w:val="center"/>
          </w:tcPr>
          <w:p w14:paraId="349E16D6" w14:textId="77777777" w:rsidR="00226CC1" w:rsidRDefault="00000000">
            <w:pPr>
              <w:jc w:val="center"/>
              <w:rPr>
                <w:rFonts w:ascii="Arial" w:eastAsia="Arial" w:hAnsi="Arial" w:cs="Arial"/>
                <w:b/>
                <w:bCs/>
              </w:rPr>
            </w:pPr>
            <w:r>
              <w:rPr>
                <w:rFonts w:ascii="Arial" w:eastAsia="Arial" w:hAnsi="Arial" w:cs="Arial"/>
                <w:b/>
                <w:bCs/>
              </w:rPr>
              <w:t>Persons Involved</w:t>
            </w:r>
          </w:p>
        </w:tc>
        <w:tc>
          <w:tcPr>
            <w:tcW w:w="3510" w:type="dxa"/>
            <w:vAlign w:val="center"/>
          </w:tcPr>
          <w:p w14:paraId="2FDEDB6C" w14:textId="77777777" w:rsidR="00226CC1" w:rsidRDefault="00000000">
            <w:pPr>
              <w:jc w:val="center"/>
              <w:rPr>
                <w:rFonts w:ascii="Arial" w:eastAsia="Arial" w:hAnsi="Arial" w:cs="Arial"/>
                <w:b/>
                <w:bCs/>
              </w:rPr>
            </w:pPr>
            <w:r>
              <w:rPr>
                <w:rFonts w:ascii="Arial" w:eastAsia="Arial" w:hAnsi="Arial" w:cs="Arial"/>
                <w:b/>
                <w:bCs/>
              </w:rPr>
              <w:t>Outcome</w:t>
            </w:r>
          </w:p>
        </w:tc>
        <w:tc>
          <w:tcPr>
            <w:tcW w:w="3420" w:type="dxa"/>
            <w:vAlign w:val="center"/>
          </w:tcPr>
          <w:p w14:paraId="1394833F" w14:textId="77777777" w:rsidR="00226CC1" w:rsidRDefault="00000000">
            <w:pPr>
              <w:jc w:val="center"/>
              <w:rPr>
                <w:rFonts w:ascii="Arial" w:eastAsia="Arial" w:hAnsi="Arial" w:cs="Arial"/>
                <w:b/>
                <w:bCs/>
              </w:rPr>
            </w:pPr>
            <w:r>
              <w:rPr>
                <w:rFonts w:ascii="Arial" w:eastAsia="Arial" w:hAnsi="Arial" w:cs="Arial"/>
                <w:b/>
                <w:bCs/>
              </w:rPr>
              <w:t>What Could Have Been Done Differently</w:t>
            </w:r>
          </w:p>
        </w:tc>
      </w:tr>
      <w:tr w:rsidR="00226CC1" w14:paraId="2ACB5AD1" w14:textId="77777777">
        <w:trPr>
          <w:trHeight w:val="1152"/>
        </w:trPr>
        <w:tc>
          <w:tcPr>
            <w:tcW w:w="4158" w:type="dxa"/>
          </w:tcPr>
          <w:p w14:paraId="7E7BFD2F" w14:textId="77777777" w:rsidR="00226CC1" w:rsidRDefault="00226CC1">
            <w:pPr>
              <w:rPr>
                <w:rFonts w:ascii="Arial" w:eastAsia="Arial" w:hAnsi="Arial" w:cs="Arial"/>
              </w:rPr>
            </w:pPr>
          </w:p>
        </w:tc>
        <w:tc>
          <w:tcPr>
            <w:tcW w:w="2700" w:type="dxa"/>
          </w:tcPr>
          <w:p w14:paraId="75ACF399" w14:textId="77777777" w:rsidR="00226CC1" w:rsidRDefault="00226CC1">
            <w:pPr>
              <w:rPr>
                <w:rFonts w:ascii="Arial" w:eastAsia="Arial" w:hAnsi="Arial" w:cs="Arial"/>
              </w:rPr>
            </w:pPr>
          </w:p>
        </w:tc>
        <w:tc>
          <w:tcPr>
            <w:tcW w:w="3510" w:type="dxa"/>
          </w:tcPr>
          <w:p w14:paraId="070A3AC8" w14:textId="77777777" w:rsidR="00226CC1" w:rsidRDefault="00226CC1">
            <w:pPr>
              <w:rPr>
                <w:rFonts w:ascii="Arial" w:eastAsia="Arial" w:hAnsi="Arial" w:cs="Arial"/>
              </w:rPr>
            </w:pPr>
          </w:p>
        </w:tc>
        <w:tc>
          <w:tcPr>
            <w:tcW w:w="3420" w:type="dxa"/>
          </w:tcPr>
          <w:p w14:paraId="2E7DCA6C" w14:textId="77777777" w:rsidR="00226CC1" w:rsidRDefault="00226CC1">
            <w:pPr>
              <w:rPr>
                <w:rFonts w:ascii="Arial" w:eastAsia="Arial" w:hAnsi="Arial" w:cs="Arial"/>
              </w:rPr>
            </w:pPr>
          </w:p>
        </w:tc>
      </w:tr>
      <w:tr w:rsidR="00226CC1" w14:paraId="198B530D" w14:textId="77777777">
        <w:trPr>
          <w:trHeight w:val="1152"/>
        </w:trPr>
        <w:tc>
          <w:tcPr>
            <w:tcW w:w="4158" w:type="dxa"/>
          </w:tcPr>
          <w:p w14:paraId="5667C5A3" w14:textId="77777777" w:rsidR="00226CC1" w:rsidRDefault="00226CC1">
            <w:pPr>
              <w:rPr>
                <w:rFonts w:ascii="Arial" w:eastAsia="Arial" w:hAnsi="Arial" w:cs="Arial"/>
              </w:rPr>
            </w:pPr>
          </w:p>
        </w:tc>
        <w:tc>
          <w:tcPr>
            <w:tcW w:w="2700" w:type="dxa"/>
          </w:tcPr>
          <w:p w14:paraId="6615E384" w14:textId="77777777" w:rsidR="00226CC1" w:rsidRDefault="00226CC1">
            <w:pPr>
              <w:rPr>
                <w:rFonts w:ascii="Arial" w:eastAsia="Arial" w:hAnsi="Arial" w:cs="Arial"/>
              </w:rPr>
            </w:pPr>
          </w:p>
        </w:tc>
        <w:tc>
          <w:tcPr>
            <w:tcW w:w="3510" w:type="dxa"/>
          </w:tcPr>
          <w:p w14:paraId="70C62EF8" w14:textId="77777777" w:rsidR="00226CC1" w:rsidRDefault="00226CC1">
            <w:pPr>
              <w:rPr>
                <w:rFonts w:ascii="Arial" w:eastAsia="Arial" w:hAnsi="Arial" w:cs="Arial"/>
              </w:rPr>
            </w:pPr>
          </w:p>
        </w:tc>
        <w:tc>
          <w:tcPr>
            <w:tcW w:w="3420" w:type="dxa"/>
          </w:tcPr>
          <w:p w14:paraId="7E04CF22" w14:textId="77777777" w:rsidR="00226CC1" w:rsidRDefault="00226CC1">
            <w:pPr>
              <w:rPr>
                <w:rFonts w:ascii="Arial" w:eastAsia="Arial" w:hAnsi="Arial" w:cs="Arial"/>
              </w:rPr>
            </w:pPr>
          </w:p>
        </w:tc>
      </w:tr>
    </w:tbl>
    <w:p w14:paraId="10FDCB67" w14:textId="77777777" w:rsidR="00226CC1" w:rsidRDefault="00226CC1">
      <w:pPr>
        <w:pBdr>
          <w:bottom w:val="single" w:sz="4" w:space="1" w:color="000000"/>
        </w:pBdr>
        <w:rPr>
          <w:rFonts w:ascii="Arial" w:eastAsia="Arial" w:hAnsi="Arial" w:cs="Arial"/>
          <w:b/>
          <w:bCs/>
        </w:rPr>
        <w:sectPr w:rsidR="00226CC1">
          <w:pgSz w:w="15840" w:h="12240" w:orient="landscape"/>
          <w:pgMar w:top="1440" w:right="1152" w:bottom="1440" w:left="1152" w:header="720" w:footer="0" w:gutter="0"/>
          <w:cols w:space="720"/>
        </w:sectPr>
      </w:pPr>
    </w:p>
    <w:p w14:paraId="7370F24D"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w:t>
      </w:r>
    </w:p>
    <w:p w14:paraId="4F0C638A"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#15</w:t>
      </w:r>
    </w:p>
    <w:p w14:paraId="295390CE" w14:textId="77777777" w:rsidR="00226CC1" w:rsidRDefault="00226CC1">
      <w:pPr>
        <w:rPr>
          <w:rFonts w:ascii="Arial" w:eastAsia="Arial" w:hAnsi="Arial" w:cs="Arial"/>
          <w:b/>
          <w:bCs/>
          <w:u w:val="single"/>
        </w:rPr>
      </w:pPr>
    </w:p>
    <w:p w14:paraId="05E7095A" w14:textId="77777777" w:rsidR="00226CC1" w:rsidRDefault="00000000">
      <w:pPr>
        <w:rPr>
          <w:rFonts w:ascii="Arial" w:eastAsia="Arial" w:hAnsi="Arial" w:cs="Arial"/>
          <w:b/>
          <w:bCs/>
          <w:u w:val="single"/>
        </w:rPr>
      </w:pPr>
      <w:r>
        <w:rPr>
          <w:rFonts w:ascii="Arial" w:eastAsia="Arial" w:hAnsi="Arial" w:cs="Arial"/>
          <w:b/>
          <w:bCs/>
          <w:u w:val="single"/>
        </w:rPr>
        <w:t>Activity 1: Board Inspections</w:t>
      </w:r>
    </w:p>
    <w:p w14:paraId="0B5E855C" w14:textId="77777777" w:rsidR="00226CC1" w:rsidRDefault="00226CC1">
      <w:pPr>
        <w:rPr>
          <w:rFonts w:ascii="Arial" w:eastAsia="Arial" w:hAnsi="Arial" w:cs="Arial"/>
        </w:rPr>
      </w:pPr>
    </w:p>
    <w:p w14:paraId="442ECEB9" w14:textId="77777777" w:rsidR="00226CC1" w:rsidRDefault="00000000">
      <w:pPr>
        <w:rPr>
          <w:rFonts w:ascii="Arial" w:eastAsia="Arial" w:hAnsi="Arial" w:cs="Arial"/>
        </w:rPr>
      </w:pPr>
      <w:r>
        <w:rPr>
          <w:rFonts w:ascii="Arial" w:eastAsia="Arial" w:hAnsi="Arial" w:cs="Arial"/>
        </w:rPr>
        <w:t>1. When was the last pharmacy inspection?</w:t>
      </w:r>
    </w:p>
    <w:p w14:paraId="52BD60CE" w14:textId="77777777" w:rsidR="00226CC1" w:rsidRDefault="00226CC1">
      <w:pPr>
        <w:rPr>
          <w:rFonts w:ascii="Arial" w:eastAsia="Arial" w:hAnsi="Arial" w:cs="Arial"/>
        </w:rPr>
      </w:pPr>
    </w:p>
    <w:p w14:paraId="46379142" w14:textId="77777777" w:rsidR="00226CC1" w:rsidRDefault="00000000">
      <w:pPr>
        <w:rPr>
          <w:rFonts w:ascii="Arial" w:eastAsia="Arial" w:hAnsi="Arial" w:cs="Arial"/>
        </w:rPr>
      </w:pPr>
      <w:r>
        <w:rPr>
          <w:rFonts w:ascii="Arial" w:eastAsia="Arial" w:hAnsi="Arial" w:cs="Arial"/>
        </w:rPr>
        <w:t>2. Who performed the inspection?</w:t>
      </w:r>
    </w:p>
    <w:p w14:paraId="5CCC6352" w14:textId="77777777" w:rsidR="00226CC1" w:rsidRDefault="00226CC1">
      <w:pPr>
        <w:rPr>
          <w:rFonts w:ascii="Arial" w:eastAsia="Arial" w:hAnsi="Arial" w:cs="Arial"/>
        </w:rPr>
      </w:pPr>
    </w:p>
    <w:p w14:paraId="280B3288" w14:textId="77777777" w:rsidR="00226CC1" w:rsidRDefault="00000000">
      <w:pPr>
        <w:rPr>
          <w:rFonts w:ascii="Arial" w:eastAsia="Arial" w:hAnsi="Arial" w:cs="Arial"/>
        </w:rPr>
      </w:pPr>
      <w:r>
        <w:rPr>
          <w:rFonts w:ascii="Arial" w:eastAsia="Arial" w:hAnsi="Arial" w:cs="Arial"/>
        </w:rPr>
        <w:t>3. Was the pharmacy informed of the inspection in advance?</w:t>
      </w:r>
    </w:p>
    <w:p w14:paraId="509E5AE8" w14:textId="77777777" w:rsidR="00226CC1" w:rsidRDefault="00226CC1">
      <w:pPr>
        <w:rPr>
          <w:rFonts w:ascii="Arial" w:eastAsia="Arial" w:hAnsi="Arial" w:cs="Arial"/>
        </w:rPr>
      </w:pPr>
    </w:p>
    <w:p w14:paraId="66124567" w14:textId="77777777" w:rsidR="00226CC1" w:rsidRDefault="00000000">
      <w:pPr>
        <w:rPr>
          <w:rFonts w:ascii="Arial" w:eastAsia="Arial" w:hAnsi="Arial" w:cs="Arial"/>
        </w:rPr>
      </w:pPr>
      <w:r>
        <w:rPr>
          <w:rFonts w:ascii="Arial" w:eastAsia="Arial" w:hAnsi="Arial" w:cs="Arial"/>
        </w:rPr>
        <w:t xml:space="preserve">4. Complete the following Self-Inspection Report provided by the Illinois Drug Compliance Unit. Available at: </w:t>
      </w:r>
      <w:r>
        <w:t>https://idfprapps.illinois.gov/Forms/DPR/F2472.pdf</w:t>
      </w:r>
    </w:p>
    <w:p w14:paraId="65FD796D" w14:textId="77777777" w:rsidR="00226CC1" w:rsidRDefault="00226CC1">
      <w:pPr>
        <w:rPr>
          <w:rFonts w:ascii="Arial" w:eastAsia="Arial" w:hAnsi="Arial" w:cs="Arial"/>
        </w:rPr>
      </w:pPr>
    </w:p>
    <w:p w14:paraId="482831D9" w14:textId="77777777" w:rsidR="00226CC1" w:rsidRDefault="00000000">
      <w:pPr>
        <w:rPr>
          <w:rFonts w:ascii="Arial" w:eastAsia="Arial" w:hAnsi="Arial" w:cs="Arial"/>
        </w:rPr>
      </w:pPr>
      <w:r>
        <w:rPr>
          <w:rFonts w:ascii="Arial" w:eastAsia="Arial" w:hAnsi="Arial" w:cs="Arial"/>
          <w:noProof/>
        </w:rPr>
        <w:drawing>
          <wp:inline distT="0" distB="0" distL="0" distR="0" wp14:anchorId="77357BED" wp14:editId="59E020F1">
            <wp:extent cx="5968401" cy="3905250"/>
            <wp:effectExtent l="0" t="0" r="0" b="0"/>
            <wp:docPr id="41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9"/>
                    <a:srcRect/>
                    <a:stretch>
                      <a:fillRect/>
                    </a:stretch>
                  </pic:blipFill>
                  <pic:spPr>
                    <a:xfrm>
                      <a:off x="0" y="0"/>
                      <a:ext cx="5968401" cy="3905250"/>
                    </a:xfrm>
                    <a:prstGeom prst="rect">
                      <a:avLst/>
                    </a:prstGeom>
                    <a:ln/>
                  </pic:spPr>
                </pic:pic>
              </a:graphicData>
            </a:graphic>
          </wp:inline>
        </w:drawing>
      </w:r>
    </w:p>
    <w:p w14:paraId="490D3736" w14:textId="77777777" w:rsidR="00226CC1" w:rsidRDefault="00000000">
      <w:pPr>
        <w:rPr>
          <w:rFonts w:ascii="Arial" w:eastAsia="Arial" w:hAnsi="Arial" w:cs="Arial"/>
        </w:rPr>
      </w:pPr>
      <w:r>
        <w:br w:type="page"/>
      </w:r>
    </w:p>
    <w:p w14:paraId="1B0BE33E"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w:t>
      </w:r>
    </w:p>
    <w:p w14:paraId="32198616"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#15</w:t>
      </w:r>
    </w:p>
    <w:p w14:paraId="1839B530" w14:textId="77777777" w:rsidR="00226CC1" w:rsidRDefault="00226CC1">
      <w:pPr>
        <w:rPr>
          <w:rFonts w:ascii="Arial" w:eastAsia="Arial" w:hAnsi="Arial" w:cs="Arial"/>
          <w:b/>
          <w:bCs/>
          <w:u w:val="single"/>
        </w:rPr>
      </w:pPr>
    </w:p>
    <w:p w14:paraId="78E8B8F1" w14:textId="77777777" w:rsidR="00226CC1" w:rsidRDefault="00000000">
      <w:pPr>
        <w:rPr>
          <w:rFonts w:ascii="Arial" w:eastAsia="Arial" w:hAnsi="Arial" w:cs="Arial"/>
          <w:b/>
          <w:bCs/>
          <w:u w:val="single"/>
        </w:rPr>
      </w:pPr>
      <w:r>
        <w:rPr>
          <w:rFonts w:ascii="Arial" w:eastAsia="Arial" w:hAnsi="Arial" w:cs="Arial"/>
          <w:b/>
          <w:bCs/>
          <w:u w:val="single"/>
        </w:rPr>
        <w:t>Activity 1: Board Inspections (continued)</w:t>
      </w:r>
    </w:p>
    <w:p w14:paraId="130BF2D5" w14:textId="77777777" w:rsidR="00226CC1" w:rsidRDefault="00000000">
      <w:pPr>
        <w:rPr>
          <w:rFonts w:ascii="Arial" w:eastAsia="Arial" w:hAnsi="Arial" w:cs="Arial"/>
        </w:rPr>
      </w:pPr>
      <w:r>
        <w:rPr>
          <w:rFonts w:ascii="Arial" w:eastAsia="Arial" w:hAnsi="Arial" w:cs="Arial"/>
          <w:noProof/>
        </w:rPr>
        <w:drawing>
          <wp:inline distT="0" distB="0" distL="0" distR="0" wp14:anchorId="065CA27C" wp14:editId="2AD215DD">
            <wp:extent cx="5548477" cy="7391400"/>
            <wp:effectExtent l="0" t="0" r="0" b="0"/>
            <wp:docPr id="414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0"/>
                    <a:srcRect/>
                    <a:stretch>
                      <a:fillRect/>
                    </a:stretch>
                  </pic:blipFill>
                  <pic:spPr>
                    <a:xfrm>
                      <a:off x="0" y="0"/>
                      <a:ext cx="5548477" cy="7391400"/>
                    </a:xfrm>
                    <a:prstGeom prst="rect">
                      <a:avLst/>
                    </a:prstGeom>
                    <a:ln/>
                  </pic:spPr>
                </pic:pic>
              </a:graphicData>
            </a:graphic>
          </wp:inline>
        </w:drawing>
      </w:r>
      <w:r>
        <w:br w:type="page"/>
      </w:r>
    </w:p>
    <w:p w14:paraId="4C6FA3D4"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w:t>
      </w:r>
    </w:p>
    <w:p w14:paraId="71ECDCAC"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#15</w:t>
      </w:r>
    </w:p>
    <w:p w14:paraId="26DA9877" w14:textId="77777777" w:rsidR="00226CC1" w:rsidRDefault="00226CC1">
      <w:pPr>
        <w:rPr>
          <w:rFonts w:ascii="Arial" w:eastAsia="Arial" w:hAnsi="Arial" w:cs="Arial"/>
          <w:b/>
          <w:bCs/>
          <w:u w:val="single"/>
        </w:rPr>
      </w:pPr>
    </w:p>
    <w:p w14:paraId="2B17C8F3" w14:textId="77777777" w:rsidR="00226CC1" w:rsidRDefault="00000000">
      <w:pPr>
        <w:rPr>
          <w:rFonts w:ascii="Arial" w:eastAsia="Arial" w:hAnsi="Arial" w:cs="Arial"/>
          <w:b/>
          <w:bCs/>
          <w:u w:val="single"/>
        </w:rPr>
      </w:pPr>
      <w:r>
        <w:rPr>
          <w:rFonts w:ascii="Arial" w:eastAsia="Arial" w:hAnsi="Arial" w:cs="Arial"/>
          <w:b/>
          <w:bCs/>
          <w:u w:val="single"/>
        </w:rPr>
        <w:t>Activity 1: Board Inspections (continued)</w:t>
      </w:r>
    </w:p>
    <w:p w14:paraId="4A84E333" w14:textId="77777777" w:rsidR="00226CC1" w:rsidRDefault="00226CC1">
      <w:pPr>
        <w:rPr>
          <w:rFonts w:ascii="Arial" w:eastAsia="Arial" w:hAnsi="Arial" w:cs="Arial"/>
        </w:rPr>
      </w:pPr>
    </w:p>
    <w:p w14:paraId="670CFBF5" w14:textId="77777777" w:rsidR="00226CC1" w:rsidRDefault="00000000">
      <w:pPr>
        <w:rPr>
          <w:rFonts w:ascii="Arial" w:eastAsia="Arial" w:hAnsi="Arial" w:cs="Arial"/>
        </w:rPr>
      </w:pPr>
      <w:r>
        <w:rPr>
          <w:rFonts w:ascii="Arial" w:eastAsia="Arial" w:hAnsi="Arial" w:cs="Arial"/>
          <w:noProof/>
        </w:rPr>
        <w:drawing>
          <wp:inline distT="0" distB="0" distL="0" distR="0" wp14:anchorId="589D7635" wp14:editId="2BCCAE90">
            <wp:extent cx="5933971" cy="7388479"/>
            <wp:effectExtent l="0" t="0" r="0" b="0"/>
            <wp:docPr id="414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1"/>
                    <a:srcRect/>
                    <a:stretch>
                      <a:fillRect/>
                    </a:stretch>
                  </pic:blipFill>
                  <pic:spPr>
                    <a:xfrm>
                      <a:off x="0" y="0"/>
                      <a:ext cx="5933971" cy="7388479"/>
                    </a:xfrm>
                    <a:prstGeom prst="rect">
                      <a:avLst/>
                    </a:prstGeom>
                    <a:ln/>
                  </pic:spPr>
                </pic:pic>
              </a:graphicData>
            </a:graphic>
          </wp:inline>
        </w:drawing>
      </w:r>
    </w:p>
    <w:p w14:paraId="782ADD70" w14:textId="77777777" w:rsidR="00226CC1" w:rsidRDefault="00226CC1">
      <w:pPr>
        <w:rPr>
          <w:rFonts w:ascii="Arial" w:eastAsia="Arial" w:hAnsi="Arial" w:cs="Arial"/>
        </w:rPr>
      </w:pPr>
    </w:p>
    <w:p w14:paraId="1F7E000F" w14:textId="77777777" w:rsidR="00226CC1" w:rsidRDefault="00000000">
      <w:pPr>
        <w:rPr>
          <w:rFonts w:ascii="Arial" w:eastAsia="Arial" w:hAnsi="Arial" w:cs="Arial"/>
        </w:rPr>
        <w:sectPr w:rsidR="00226CC1">
          <w:pgSz w:w="12240" w:h="15840"/>
          <w:pgMar w:top="1152" w:right="1440" w:bottom="1152" w:left="1440" w:header="720" w:footer="0" w:gutter="0"/>
          <w:cols w:space="720"/>
        </w:sectPr>
      </w:pPr>
      <w:r>
        <w:br w:type="page"/>
      </w:r>
    </w:p>
    <w:p w14:paraId="3FD5085B" w14:textId="77777777" w:rsidR="00226CC1" w:rsidRDefault="00000000">
      <w:pPr>
        <w:pBdr>
          <w:bottom w:val="single" w:sz="4" w:space="1" w:color="000000"/>
        </w:pBdr>
        <w:jc w:val="right"/>
        <w:rPr>
          <w:rFonts w:ascii="Arial" w:eastAsia="Arial" w:hAnsi="Arial" w:cs="Arial"/>
          <w:b/>
          <w:bCs/>
        </w:rPr>
      </w:pPr>
      <w:r>
        <w:rPr>
          <w:rFonts w:ascii="Arial" w:eastAsia="Arial" w:hAnsi="Arial" w:cs="Arial"/>
          <w:b/>
          <w:bCs/>
        </w:rPr>
        <w:lastRenderedPageBreak/>
        <w:t>Professionalism &amp; Communication</w:t>
      </w:r>
    </w:p>
    <w:p w14:paraId="6AAE5AC8" w14:textId="77777777" w:rsidR="00226CC1" w:rsidRDefault="00000000">
      <w:pPr>
        <w:pBdr>
          <w:bottom w:val="single" w:sz="4" w:space="1" w:color="000000"/>
        </w:pBdr>
        <w:rPr>
          <w:rFonts w:ascii="Arial" w:eastAsia="Arial" w:hAnsi="Arial" w:cs="Arial"/>
          <w:b/>
          <w:bCs/>
        </w:rPr>
      </w:pPr>
      <w:r>
        <w:rPr>
          <w:rFonts w:ascii="Arial" w:eastAsia="Arial" w:hAnsi="Arial" w:cs="Arial"/>
          <w:b/>
          <w:bCs/>
        </w:rPr>
        <w:t>Visit #15</w:t>
      </w:r>
    </w:p>
    <w:p w14:paraId="3DDD8EB0" w14:textId="77777777" w:rsidR="00226CC1" w:rsidRDefault="00226CC1">
      <w:pPr>
        <w:rPr>
          <w:rFonts w:ascii="Arial" w:eastAsia="Arial" w:hAnsi="Arial" w:cs="Arial"/>
          <w:b/>
          <w:bCs/>
          <w:u w:val="single"/>
        </w:rPr>
      </w:pPr>
    </w:p>
    <w:p w14:paraId="77B7BC38" w14:textId="77777777" w:rsidR="00226CC1" w:rsidRDefault="00000000">
      <w:pPr>
        <w:rPr>
          <w:rFonts w:ascii="Arial" w:eastAsia="Arial" w:hAnsi="Arial" w:cs="Arial"/>
          <w:b/>
          <w:bCs/>
          <w:u w:val="single"/>
        </w:rPr>
      </w:pPr>
      <w:r>
        <w:rPr>
          <w:rFonts w:ascii="Arial" w:eastAsia="Arial" w:hAnsi="Arial" w:cs="Arial"/>
          <w:b/>
          <w:bCs/>
          <w:u w:val="single"/>
        </w:rPr>
        <w:t xml:space="preserve">FINAL EVALUATION: To be completed in CORE-ELMS and discussed </w:t>
      </w:r>
    </w:p>
    <w:p w14:paraId="5EBC98B8" w14:textId="77777777" w:rsidR="00226CC1" w:rsidRDefault="00226CC1">
      <w:pPr>
        <w:rPr>
          <w:rFonts w:ascii="Arial" w:eastAsia="Arial" w:hAnsi="Arial" w:cs="Arial"/>
          <w:b/>
          <w:bCs/>
          <w:u w:val="single"/>
        </w:rPr>
      </w:pPr>
    </w:p>
    <w:p w14:paraId="043BA5BC" w14:textId="77777777" w:rsidR="00226CC1" w:rsidRDefault="00000000">
      <w:pPr>
        <w:rPr>
          <w:rFonts w:ascii="Arial" w:eastAsia="Arial" w:hAnsi="Arial" w:cs="Arial"/>
          <w:b/>
          <w:bCs/>
          <w:highlight w:val="green"/>
          <w:u w:val="single"/>
        </w:rPr>
        <w:sectPr w:rsidR="00226CC1">
          <w:type w:val="continuous"/>
          <w:pgSz w:w="12240" w:h="15840"/>
          <w:pgMar w:top="1152" w:right="1440" w:bottom="1152" w:left="1440" w:header="720" w:footer="0" w:gutter="0"/>
          <w:cols w:space="720"/>
        </w:sectPr>
      </w:pPr>
      <w:r>
        <w:rPr>
          <w:rFonts w:ascii="Arial" w:eastAsia="Arial" w:hAnsi="Arial" w:cs="Arial"/>
        </w:rPr>
        <w:t xml:space="preserve"> </w:t>
      </w:r>
    </w:p>
    <w:p w14:paraId="7F51DD6F" w14:textId="77777777" w:rsidR="00226CC1" w:rsidRDefault="00226CC1">
      <w:pPr>
        <w:rPr>
          <w:rFonts w:ascii="Arial" w:eastAsia="Arial" w:hAnsi="Arial" w:cs="Arial"/>
          <w:b/>
          <w:bCs/>
        </w:rPr>
      </w:pPr>
    </w:p>
    <w:sectPr w:rsidR="00226CC1">
      <w:headerReference w:type="even" r:id="rId32"/>
      <w:headerReference w:type="default" r:id="rId33"/>
      <w:footerReference w:type="even" r:id="rId34"/>
      <w:footerReference w:type="default" r:id="rId35"/>
      <w:headerReference w:type="first" r:id="rId36"/>
      <w:footerReference w:type="first" r:id="rId37"/>
      <w:pgSz w:w="12240" w:h="15840"/>
      <w:pgMar w:top="1152" w:right="1440" w:bottom="1152" w:left="1440" w:header="720" w:footer="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B1F99" w14:textId="77777777" w:rsidR="009D42B4" w:rsidRDefault="009D42B4">
      <w:r>
        <w:separator/>
      </w:r>
    </w:p>
  </w:endnote>
  <w:endnote w:type="continuationSeparator" w:id="0">
    <w:p w14:paraId="45D7AE49" w14:textId="77777777" w:rsidR="009D42B4" w:rsidRDefault="009D4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1782FC1A-47EC-4592-A6A8-A8F8935CE634}"/>
    <w:embedBold r:id="rId2" w:fontKey="{151E542E-0A4B-493A-A601-A38575385AC2}"/>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198424F6-C651-4CE4-AC10-F4A6AF9B850E}"/>
    <w:embedBold r:id="rId4" w:fontKey="{ACC9A884-1C47-4476-BBFF-1CB0AFDBE63D}"/>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9B2A7A4A-3BF1-4A3D-AAF0-383246DE76EA}"/>
    <w:embedBold r:id="rId6" w:fontKey="{96DCEC98-1C57-431C-80A9-B5529706AF0E}"/>
  </w:font>
  <w:font w:name="Tahoma">
    <w:panose1 w:val="020B0604030504040204"/>
    <w:charset w:val="00"/>
    <w:family w:val="roman"/>
    <w:pitch w:val="default"/>
    <w:embedRegular r:id="rId7" w:fontKey="{C532CD68-4530-440D-ADE5-BCA6A73FBD37}"/>
  </w:font>
  <w:font w:name="Helvetica">
    <w:panose1 w:val="020B0604020202020204"/>
    <w:charset w:val="00"/>
    <w:family w:val="swiss"/>
    <w:pitch w:val="variable"/>
    <w:sig w:usb0="00000003" w:usb1="00000000" w:usb2="00000000" w:usb3="00000000" w:csb0="00000001" w:csb1="00000000"/>
    <w:embedRegular r:id="rId8" w:fontKey="{389D68A0-B22F-40B9-AA17-F912D1B53011}"/>
  </w:font>
  <w:font w:name="Arial Unicode MS">
    <w:panose1 w:val="020B0604020202020204"/>
    <w:charset w:val="00"/>
    <w:family w:val="roman"/>
    <w:pitch w:val="variable"/>
    <w:sig w:usb0="00000003" w:usb1="00000000" w:usb2="00000000" w:usb3="00000000" w:csb0="00000001" w:csb1="00000000"/>
  </w:font>
  <w:font w:name="Frutiger 45 Light">
    <w:panose1 w:val="00000000000000000000"/>
    <w:charset w:val="00"/>
    <w:family w:val="roman"/>
    <w:notTrueType/>
    <w:pitch w:val="default"/>
  </w:font>
  <w:font w:name="Arial Narrow">
    <w:panose1 w:val="020B0606020202030204"/>
    <w:charset w:val="00"/>
    <w:family w:val="roman"/>
    <w:pitch w:val="default"/>
    <w:embedRegular r:id="rId9" w:fontKey="{18F01752-8431-47FE-A634-7F6C53DB1ABE}"/>
  </w:font>
  <w:font w:name="Courier">
    <w:panose1 w:val="02070409020205020404"/>
    <w:charset w:val="00"/>
    <w:family w:val="modern"/>
    <w:notTrueType/>
    <w:pitch w:val="fixed"/>
    <w:sig w:usb0="00000003" w:usb1="00000000" w:usb2="00000000" w:usb3="00000000" w:csb0="00000001" w:csb1="00000000"/>
  </w:font>
  <w:font w:name="Georgia">
    <w:panose1 w:val="02040502050405020303"/>
    <w:charset w:val="00"/>
    <w:family w:val="auto"/>
    <w:pitch w:val="default"/>
    <w:embedItalic r:id="rId10" w:fontKey="{89428DC5-A692-4224-B611-E0B79DA70B88}"/>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7A19B" w14:textId="77777777" w:rsidR="00226CC1" w:rsidRDefault="00000000">
    <w:pPr>
      <w:pBdr>
        <w:top w:val="nil"/>
        <w:left w:val="nil"/>
        <w:bottom w:val="nil"/>
        <w:right w:val="nil"/>
        <w:between w:val="nil"/>
      </w:pBdr>
      <w:tabs>
        <w:tab w:val="center" w:pos="4680"/>
        <w:tab w:val="right" w:pos="9360"/>
      </w:tabs>
      <w:rPr>
        <w:color w:val="000000"/>
      </w:rPr>
    </w:pPr>
    <w:r>
      <w:rPr>
        <w:color w:val="000000"/>
        <w:sz w:val="16"/>
        <w:szCs w:val="16"/>
      </w:rPr>
      <w:t xml:space="preserve">updated 20150812_lm  </w:t>
    </w:r>
    <w:r>
      <w:rPr>
        <w:color w:val="000000"/>
        <w:sz w:val="16"/>
        <w:szCs w:val="16"/>
      </w:rPr>
      <w:tab/>
    </w:r>
    <w:r>
      <w:rPr>
        <w:color w:val="000000"/>
        <w:sz w:val="16"/>
        <w:szCs w:val="16"/>
      </w:rPr>
      <w:tab/>
    </w:r>
    <w:r>
      <w:rPr>
        <w:color w:val="000000"/>
      </w:rPr>
      <w:fldChar w:fldCharType="begin"/>
    </w:r>
    <w:r>
      <w:rPr>
        <w:color w:val="000000"/>
      </w:rPr>
      <w:instrText>PAGE</w:instrText>
    </w:r>
    <w:r>
      <w:rPr>
        <w:color w:val="000000"/>
      </w:rPr>
      <w:fldChar w:fldCharType="separate"/>
    </w:r>
    <w:r>
      <w:rPr>
        <w:color w:val="000000"/>
      </w:rPr>
      <w:fldChar w:fldCharType="end"/>
    </w:r>
  </w:p>
  <w:p w14:paraId="459F6D7B" w14:textId="77777777" w:rsidR="00226CC1" w:rsidRDefault="00226CC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FA515" w14:textId="77777777" w:rsidR="00226CC1" w:rsidRDefault="00000000">
    <w:pPr>
      <w:pBdr>
        <w:top w:val="nil"/>
        <w:left w:val="nil"/>
        <w:bottom w:val="nil"/>
        <w:right w:val="nil"/>
        <w:between w:val="nil"/>
      </w:pBdr>
      <w:tabs>
        <w:tab w:val="center" w:pos="4680"/>
        <w:tab w:val="right" w:pos="9360"/>
      </w:tabs>
      <w:jc w:val="center"/>
      <w:rPr>
        <w:color w:val="000000"/>
        <w:sz w:val="16"/>
        <w:szCs w:val="16"/>
      </w:rPr>
    </w:pPr>
    <w:r>
      <w:rPr>
        <w:color w:val="000000"/>
        <w:sz w:val="16"/>
        <w:szCs w:val="16"/>
      </w:rPr>
      <w:t>Updated 10/15/2025</w:t>
    </w:r>
  </w:p>
  <w:p w14:paraId="305CD5B8" w14:textId="77777777" w:rsidR="00226CC1" w:rsidRDefault="00226CC1">
    <w:pPr>
      <w:pBdr>
        <w:top w:val="nil"/>
        <w:left w:val="nil"/>
        <w:bottom w:val="nil"/>
        <w:right w:val="nil"/>
        <w:between w:val="nil"/>
      </w:pBdr>
      <w:tabs>
        <w:tab w:val="center" w:pos="4680"/>
        <w:tab w:val="right" w:pos="9360"/>
      </w:tabs>
      <w:jc w:val="center"/>
      <w:rPr>
        <w:color w:val="000000"/>
        <w:sz w:val="16"/>
        <w:szCs w:val="16"/>
      </w:rPr>
    </w:pPr>
  </w:p>
  <w:p w14:paraId="747FCB6F" w14:textId="77777777" w:rsidR="00226CC1" w:rsidRDefault="00000000">
    <w:pPr>
      <w:tabs>
        <w:tab w:val="left" w:pos="6437"/>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7D58F" w14:textId="77777777" w:rsidR="00226CC1" w:rsidRDefault="00000000">
    <w:pPr>
      <w:pBdr>
        <w:top w:val="nil"/>
        <w:left w:val="nil"/>
        <w:bottom w:val="nil"/>
        <w:right w:val="nil"/>
        <w:between w:val="nil"/>
      </w:pBdr>
      <w:tabs>
        <w:tab w:val="center" w:pos="4680"/>
        <w:tab w:val="right" w:pos="9360"/>
      </w:tabs>
      <w:rPr>
        <w:color w:val="000000"/>
      </w:rPr>
    </w:pPr>
    <w:r>
      <w:rPr>
        <w:color w:val="000000"/>
        <w:sz w:val="16"/>
        <w:szCs w:val="16"/>
      </w:rPr>
      <w:t xml:space="preserve">updated 20150812_lm  </w:t>
    </w:r>
    <w:r>
      <w:rPr>
        <w:color w:val="000000"/>
        <w:sz w:val="16"/>
        <w:szCs w:val="16"/>
      </w:rPr>
      <w:tab/>
    </w:r>
    <w:r>
      <w:rPr>
        <w:color w:val="000000"/>
        <w:sz w:val="16"/>
        <w:szCs w:val="16"/>
      </w:rPr>
      <w:tab/>
    </w:r>
    <w:r>
      <w:rPr>
        <w:color w:val="000000"/>
      </w:rPr>
      <w:fldChar w:fldCharType="begin"/>
    </w:r>
    <w:r>
      <w:rPr>
        <w:color w:val="000000"/>
      </w:rPr>
      <w:instrText>PAGE</w:instrText>
    </w:r>
    <w:r>
      <w:rPr>
        <w:color w:val="000000"/>
      </w:rPr>
      <w:fldChar w:fldCharType="separate"/>
    </w:r>
    <w:r>
      <w:rPr>
        <w:color w:val="000000"/>
      </w:rPr>
      <w:fldChar w:fldCharType="end"/>
    </w:r>
  </w:p>
  <w:p w14:paraId="4DA891EF" w14:textId="77777777" w:rsidR="00226CC1" w:rsidRDefault="00226CC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00CD3" w14:textId="77777777" w:rsidR="00226CC1" w:rsidRDefault="00000000">
    <w:pPr>
      <w:pBdr>
        <w:top w:val="nil"/>
        <w:left w:val="nil"/>
        <w:bottom w:val="nil"/>
        <w:right w:val="nil"/>
        <w:between w:val="nil"/>
      </w:pBdr>
      <w:tabs>
        <w:tab w:val="center" w:pos="4680"/>
        <w:tab w:val="right" w:pos="9360"/>
      </w:tabs>
      <w:jc w:val="center"/>
      <w:rPr>
        <w:color w:val="000000"/>
        <w:sz w:val="16"/>
        <w:szCs w:val="16"/>
      </w:rPr>
    </w:pPr>
    <w:r>
      <w:rPr>
        <w:color w:val="000000"/>
        <w:sz w:val="16"/>
        <w:szCs w:val="16"/>
      </w:rPr>
      <w:t>Updated 10/15/2025</w:t>
    </w:r>
  </w:p>
  <w:p w14:paraId="46E8C9B4" w14:textId="77777777" w:rsidR="00226CC1" w:rsidRDefault="00000000">
    <w:pPr>
      <w:pBdr>
        <w:top w:val="nil"/>
        <w:left w:val="nil"/>
        <w:bottom w:val="nil"/>
        <w:right w:val="nil"/>
        <w:between w:val="nil"/>
      </w:pBdr>
      <w:tabs>
        <w:tab w:val="center" w:pos="4680"/>
        <w:tab w:val="right" w:pos="9360"/>
      </w:tabs>
      <w:jc w:val="right"/>
      <w:rPr>
        <w:color w:val="000000"/>
        <w:sz w:val="16"/>
        <w:szCs w:val="16"/>
      </w:rPr>
    </w:pPr>
    <w:r>
      <w:rPr>
        <w:color w:val="000000"/>
        <w:sz w:val="24"/>
        <w:szCs w:val="24"/>
      </w:rPr>
      <w:fldChar w:fldCharType="begin"/>
    </w:r>
    <w:r>
      <w:rPr>
        <w:color w:val="000000"/>
        <w:sz w:val="24"/>
        <w:szCs w:val="24"/>
      </w:rPr>
      <w:instrText>PAGE</w:instrText>
    </w:r>
    <w:r>
      <w:rPr>
        <w:color w:val="000000"/>
        <w:sz w:val="24"/>
        <w:szCs w:val="24"/>
      </w:rPr>
      <w:fldChar w:fldCharType="separate"/>
    </w:r>
    <w:r w:rsidR="001974B5">
      <w:rPr>
        <w:noProof/>
        <w:color w:val="000000"/>
        <w:sz w:val="24"/>
        <w:szCs w:val="24"/>
      </w:rPr>
      <w:t>0</w:t>
    </w:r>
    <w:r>
      <w:rPr>
        <w:color w:val="000000"/>
        <w:sz w:val="24"/>
        <w:szCs w:val="24"/>
      </w:rPr>
      <w:fldChar w:fldCharType="end"/>
    </w:r>
  </w:p>
  <w:p w14:paraId="6B8ECA11" w14:textId="77777777" w:rsidR="00226CC1" w:rsidRDefault="00226CC1">
    <w:pP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8B4F0" w14:textId="5C0FA9A2" w:rsidR="00226CC1" w:rsidRDefault="00000000">
    <w:pPr>
      <w:pBdr>
        <w:top w:val="nil"/>
        <w:left w:val="nil"/>
        <w:bottom w:val="nil"/>
        <w:right w:val="nil"/>
        <w:between w:val="nil"/>
      </w:pBdr>
      <w:tabs>
        <w:tab w:val="center" w:pos="4680"/>
        <w:tab w:val="right" w:pos="9360"/>
      </w:tabs>
      <w:jc w:val="right"/>
      <w:rPr>
        <w:color w:val="000000"/>
        <w:sz w:val="24"/>
        <w:szCs w:val="24"/>
      </w:rPr>
    </w:pPr>
    <w:r>
      <w:rPr>
        <w:color w:val="000000"/>
        <w:sz w:val="16"/>
        <w:szCs w:val="16"/>
      </w:rPr>
      <w:t xml:space="preserve">Updated 10/15/25                                                                                                                   </w:t>
    </w:r>
    <w:r>
      <w:rPr>
        <w:color w:val="000000"/>
        <w:sz w:val="24"/>
        <w:szCs w:val="24"/>
      </w:rPr>
      <w:fldChar w:fldCharType="begin"/>
    </w:r>
    <w:r>
      <w:rPr>
        <w:color w:val="000000"/>
        <w:sz w:val="24"/>
        <w:szCs w:val="24"/>
      </w:rPr>
      <w:instrText>PAGE</w:instrText>
    </w:r>
    <w:r>
      <w:rPr>
        <w:color w:val="000000"/>
        <w:sz w:val="24"/>
        <w:szCs w:val="24"/>
      </w:rPr>
      <w:fldChar w:fldCharType="separate"/>
    </w:r>
    <w:r w:rsidR="001974B5">
      <w:rPr>
        <w:noProof/>
        <w:color w:val="000000"/>
        <w:sz w:val="24"/>
        <w:szCs w:val="24"/>
      </w:rPr>
      <w:t>4</w:t>
    </w:r>
    <w:r>
      <w:rPr>
        <w:color w:val="000000"/>
        <w:sz w:val="24"/>
        <w:szCs w:val="24"/>
      </w:rPr>
      <w:fldChar w:fldCharType="end"/>
    </w:r>
  </w:p>
  <w:p w14:paraId="1632364E" w14:textId="77777777" w:rsidR="00226CC1" w:rsidRDefault="00000000">
    <w:pPr>
      <w:pBdr>
        <w:top w:val="nil"/>
        <w:left w:val="nil"/>
        <w:bottom w:val="nil"/>
        <w:right w:val="nil"/>
        <w:between w:val="nil"/>
      </w:pBdr>
      <w:tabs>
        <w:tab w:val="center" w:pos="4680"/>
        <w:tab w:val="right" w:pos="9360"/>
        <w:tab w:val="left" w:pos="5781"/>
      </w:tabs>
      <w:rPr>
        <w:color w:val="000000"/>
      </w:rPr>
    </w:pPr>
    <w:r>
      <w:rPr>
        <w:color w:val="000000"/>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64877" w14:textId="77777777" w:rsidR="00226CC1" w:rsidRDefault="00226CC1">
    <w:pPr>
      <w:pBdr>
        <w:top w:val="nil"/>
        <w:left w:val="nil"/>
        <w:bottom w:val="nil"/>
        <w:right w:val="nil"/>
        <w:between w:val="nil"/>
      </w:pBdr>
      <w:tabs>
        <w:tab w:val="center" w:pos="4680"/>
        <w:tab w:val="right" w:pos="9360"/>
      </w:tabs>
      <w:rPr>
        <w:color w:val="00000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802B4" w14:textId="77777777" w:rsidR="00226CC1" w:rsidRDefault="00000000">
    <w:pPr>
      <w:pBdr>
        <w:top w:val="nil"/>
        <w:left w:val="nil"/>
        <w:bottom w:val="nil"/>
        <w:right w:val="nil"/>
        <w:between w:val="nil"/>
      </w:pBdr>
      <w:tabs>
        <w:tab w:val="center" w:pos="4680"/>
        <w:tab w:val="right" w:pos="9360"/>
      </w:tabs>
      <w:jc w:val="center"/>
      <w:rPr>
        <w:color w:val="000000"/>
        <w:sz w:val="24"/>
        <w:szCs w:val="24"/>
      </w:rPr>
    </w:pPr>
    <w:r>
      <w:rPr>
        <w:color w:val="000000"/>
        <w:sz w:val="16"/>
        <w:szCs w:val="16"/>
      </w:rPr>
      <w:t>Updated 10/15/25</w:t>
    </w:r>
  </w:p>
  <w:p w14:paraId="223C88F6" w14:textId="77777777" w:rsidR="00226CC1" w:rsidRDefault="00226CC1">
    <w:pPr>
      <w:pBdr>
        <w:top w:val="nil"/>
        <w:left w:val="nil"/>
        <w:bottom w:val="nil"/>
        <w:right w:val="nil"/>
        <w:between w:val="nil"/>
      </w:pBdr>
      <w:tabs>
        <w:tab w:val="center" w:pos="4680"/>
        <w:tab w:val="right" w:pos="9360"/>
      </w:tabs>
      <w:rPr>
        <w:color w:val="00000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664D5" w14:textId="77777777" w:rsidR="00226CC1" w:rsidRDefault="00226CC1">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613F" w14:textId="77777777" w:rsidR="009D42B4" w:rsidRDefault="009D42B4">
      <w:r>
        <w:separator/>
      </w:r>
    </w:p>
  </w:footnote>
  <w:footnote w:type="continuationSeparator" w:id="0">
    <w:p w14:paraId="0E125DED" w14:textId="77777777" w:rsidR="009D42B4" w:rsidRDefault="009D42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ACF21" w14:textId="77777777" w:rsidR="00226CC1" w:rsidRDefault="00000000">
    <w:pPr>
      <w:pBdr>
        <w:top w:val="single" w:sz="4" w:space="1" w:color="000000"/>
        <w:left w:val="single" w:sz="4" w:space="4" w:color="000000"/>
        <w:bottom w:val="single" w:sz="4" w:space="1" w:color="000000"/>
        <w:right w:val="single" w:sz="4" w:space="4" w:color="000000"/>
        <w:between w:val="nil"/>
      </w:pBdr>
      <w:shd w:val="clear" w:color="auto" w:fill="D9D9D9"/>
      <w:tabs>
        <w:tab w:val="center" w:pos="4680"/>
        <w:tab w:val="right" w:pos="9360"/>
      </w:tabs>
      <w:jc w:val="right"/>
      <w:rPr>
        <w:color w:val="000000"/>
      </w:rPr>
    </w:pPr>
    <w:r>
      <w:rPr>
        <w:color w:val="000000"/>
        <w:sz w:val="20"/>
        <w:szCs w:val="20"/>
      </w:rPr>
      <w:t>IPPE Community Pharmacy Workbook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3ADC1" w14:textId="77777777" w:rsidR="00226CC1" w:rsidRDefault="00000000">
    <w:pPr>
      <w:pBdr>
        <w:top w:val="single" w:sz="4" w:space="1" w:color="000000"/>
        <w:left w:val="single" w:sz="4" w:space="4" w:color="000000"/>
        <w:bottom w:val="single" w:sz="4" w:space="1" w:color="000000"/>
        <w:right w:val="single" w:sz="4" w:space="4" w:color="000000"/>
        <w:between w:val="nil"/>
      </w:pBdr>
      <w:shd w:val="clear" w:color="auto" w:fill="D9D9D9"/>
      <w:tabs>
        <w:tab w:val="center" w:pos="4680"/>
        <w:tab w:val="right" w:pos="9360"/>
      </w:tabs>
      <w:jc w:val="right"/>
      <w:rPr>
        <w:color w:val="000000"/>
      </w:rPr>
    </w:pPr>
    <w:r>
      <w:rPr>
        <w:color w:val="000000"/>
        <w:sz w:val="20"/>
        <w:szCs w:val="20"/>
      </w:rPr>
      <w:t>IPPE Community Pharmacy Workbook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C6283" w14:textId="77777777" w:rsidR="00226CC1" w:rsidRDefault="00000000">
    <w:pPr>
      <w:pBdr>
        <w:top w:val="single" w:sz="4" w:space="1" w:color="000000"/>
        <w:left w:val="single" w:sz="4" w:space="4" w:color="000000"/>
        <w:bottom w:val="single" w:sz="4" w:space="1" w:color="000000"/>
        <w:right w:val="single" w:sz="4" w:space="4" w:color="000000"/>
        <w:between w:val="nil"/>
      </w:pBdr>
      <w:shd w:val="clear" w:color="auto" w:fill="D9D9D9"/>
      <w:tabs>
        <w:tab w:val="center" w:pos="4680"/>
        <w:tab w:val="right" w:pos="9360"/>
      </w:tabs>
      <w:jc w:val="right"/>
      <w:rPr>
        <w:color w:val="000000"/>
      </w:rPr>
    </w:pPr>
    <w:r>
      <w:rPr>
        <w:color w:val="000000"/>
        <w:sz w:val="20"/>
        <w:szCs w:val="20"/>
      </w:rPr>
      <w:t>IPPE Community Pharmacy Workbook</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5B7B0" w14:textId="77777777" w:rsidR="00226CC1" w:rsidRDefault="00226CC1">
    <w:pPr>
      <w:pBdr>
        <w:top w:val="nil"/>
        <w:left w:val="nil"/>
        <w:bottom w:val="nil"/>
        <w:right w:val="nil"/>
        <w:between w:val="nil"/>
      </w:pBdr>
      <w:tabs>
        <w:tab w:val="center" w:pos="4680"/>
        <w:tab w:val="right" w:pos="9360"/>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3A88D" w14:textId="77777777" w:rsidR="00226CC1" w:rsidRDefault="00000000">
    <w:pPr>
      <w:pBdr>
        <w:top w:val="single" w:sz="4" w:space="1" w:color="000000"/>
        <w:left w:val="single" w:sz="4" w:space="4" w:color="000000"/>
        <w:bottom w:val="single" w:sz="4" w:space="1" w:color="000000"/>
        <w:right w:val="single" w:sz="4" w:space="4" w:color="000000"/>
        <w:between w:val="nil"/>
      </w:pBdr>
      <w:shd w:val="clear" w:color="auto" w:fill="D9D9D9"/>
      <w:tabs>
        <w:tab w:val="center" w:pos="4680"/>
        <w:tab w:val="right" w:pos="9360"/>
      </w:tabs>
      <w:jc w:val="right"/>
      <w:rPr>
        <w:color w:val="000000"/>
      </w:rPr>
    </w:pPr>
    <w:r>
      <w:rPr>
        <w:color w:val="000000"/>
        <w:sz w:val="20"/>
        <w:szCs w:val="20"/>
      </w:rPr>
      <w:t>IPPE Health-System Pharmacy Workbook</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B6B6E" w14:textId="77777777" w:rsidR="00226CC1" w:rsidRDefault="00226CC1">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3658"/>
    <w:multiLevelType w:val="multilevel"/>
    <w:tmpl w:val="25A6C31A"/>
    <w:lvl w:ilvl="0">
      <w:start w:val="1"/>
      <w:numFmt w:val="bullet"/>
      <w:lvlText w:val="●"/>
      <w:lvlJc w:val="left"/>
      <w:pPr>
        <w:ind w:left="740" w:hanging="360"/>
      </w:pPr>
      <w:rPr>
        <w:rFonts w:ascii="Noto Sans Symbols" w:eastAsia="Noto Sans Symbols" w:hAnsi="Noto Sans Symbols" w:cs="Noto Sans Symbols"/>
        <w:sz w:val="20"/>
        <w:szCs w:val="20"/>
      </w:rPr>
    </w:lvl>
    <w:lvl w:ilvl="1">
      <w:start w:val="1"/>
      <w:numFmt w:val="bullet"/>
      <w:lvlText w:val="o"/>
      <w:lvlJc w:val="left"/>
      <w:pPr>
        <w:ind w:left="1460" w:hanging="360"/>
      </w:pPr>
      <w:rPr>
        <w:rFonts w:ascii="Courier New" w:eastAsia="Courier New" w:hAnsi="Courier New" w:cs="Courier New"/>
      </w:rPr>
    </w:lvl>
    <w:lvl w:ilvl="2">
      <w:start w:val="1"/>
      <w:numFmt w:val="bullet"/>
      <w:lvlText w:val="▪"/>
      <w:lvlJc w:val="left"/>
      <w:pPr>
        <w:ind w:left="2180" w:hanging="360"/>
      </w:pPr>
      <w:rPr>
        <w:rFonts w:ascii="Noto Sans Symbols" w:eastAsia="Noto Sans Symbols" w:hAnsi="Noto Sans Symbols" w:cs="Noto Sans Symbols"/>
      </w:rPr>
    </w:lvl>
    <w:lvl w:ilvl="3">
      <w:start w:val="1"/>
      <w:numFmt w:val="bullet"/>
      <w:lvlText w:val="●"/>
      <w:lvlJc w:val="left"/>
      <w:pPr>
        <w:ind w:left="2900" w:hanging="360"/>
      </w:pPr>
      <w:rPr>
        <w:rFonts w:ascii="Noto Sans Symbols" w:eastAsia="Noto Sans Symbols" w:hAnsi="Noto Sans Symbols" w:cs="Noto Sans Symbols"/>
      </w:rPr>
    </w:lvl>
    <w:lvl w:ilvl="4">
      <w:start w:val="1"/>
      <w:numFmt w:val="bullet"/>
      <w:lvlText w:val="o"/>
      <w:lvlJc w:val="left"/>
      <w:pPr>
        <w:ind w:left="3620" w:hanging="360"/>
      </w:pPr>
      <w:rPr>
        <w:rFonts w:ascii="Courier New" w:eastAsia="Courier New" w:hAnsi="Courier New" w:cs="Courier New"/>
      </w:rPr>
    </w:lvl>
    <w:lvl w:ilvl="5">
      <w:start w:val="1"/>
      <w:numFmt w:val="bullet"/>
      <w:lvlText w:val="▪"/>
      <w:lvlJc w:val="left"/>
      <w:pPr>
        <w:ind w:left="4340" w:hanging="360"/>
      </w:pPr>
      <w:rPr>
        <w:rFonts w:ascii="Noto Sans Symbols" w:eastAsia="Noto Sans Symbols" w:hAnsi="Noto Sans Symbols" w:cs="Noto Sans Symbols"/>
      </w:rPr>
    </w:lvl>
    <w:lvl w:ilvl="6">
      <w:start w:val="1"/>
      <w:numFmt w:val="bullet"/>
      <w:lvlText w:val="●"/>
      <w:lvlJc w:val="left"/>
      <w:pPr>
        <w:ind w:left="5060" w:hanging="360"/>
      </w:pPr>
      <w:rPr>
        <w:rFonts w:ascii="Noto Sans Symbols" w:eastAsia="Noto Sans Symbols" w:hAnsi="Noto Sans Symbols" w:cs="Noto Sans Symbols"/>
      </w:rPr>
    </w:lvl>
    <w:lvl w:ilvl="7">
      <w:start w:val="1"/>
      <w:numFmt w:val="bullet"/>
      <w:lvlText w:val="o"/>
      <w:lvlJc w:val="left"/>
      <w:pPr>
        <w:ind w:left="5780" w:hanging="360"/>
      </w:pPr>
      <w:rPr>
        <w:rFonts w:ascii="Courier New" w:eastAsia="Courier New" w:hAnsi="Courier New" w:cs="Courier New"/>
      </w:rPr>
    </w:lvl>
    <w:lvl w:ilvl="8">
      <w:start w:val="1"/>
      <w:numFmt w:val="bullet"/>
      <w:lvlText w:val="▪"/>
      <w:lvlJc w:val="left"/>
      <w:pPr>
        <w:ind w:left="6500" w:hanging="360"/>
      </w:pPr>
      <w:rPr>
        <w:rFonts w:ascii="Noto Sans Symbols" w:eastAsia="Noto Sans Symbols" w:hAnsi="Noto Sans Symbols" w:cs="Noto Sans Symbols"/>
      </w:rPr>
    </w:lvl>
  </w:abstractNum>
  <w:abstractNum w:abstractNumId="1" w15:restartNumberingAfterBreak="0">
    <w:nsid w:val="0E086CD6"/>
    <w:multiLevelType w:val="multilevel"/>
    <w:tmpl w:val="3F202E7A"/>
    <w:lvl w:ilvl="0">
      <w:numFmt w:val="bullet"/>
      <w:lvlText w:val="⬜"/>
      <w:lvlJc w:val="left"/>
      <w:pPr>
        <w:ind w:left="1080" w:hanging="360"/>
      </w:pPr>
      <w:rPr>
        <w:rFonts w:ascii="Noto Sans Symbols" w:eastAsia="Noto Sans Symbols" w:hAnsi="Noto Sans Symbols" w:cs="Noto Sans Symbols"/>
        <w:b/>
        <w:bCs/>
        <w:sz w:val="24"/>
        <w:szCs w:val="24"/>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ED95EB7"/>
    <w:multiLevelType w:val="multilevel"/>
    <w:tmpl w:val="BDFCE0AA"/>
    <w:lvl w:ilvl="0">
      <w:start w:val="1"/>
      <w:numFmt w:val="bullet"/>
      <w:lvlText w:val="◻"/>
      <w:lvlJc w:val="left"/>
      <w:pPr>
        <w:ind w:left="720" w:hanging="360"/>
      </w:pPr>
      <w:rPr>
        <w:rFonts w:ascii="Noto Sans Symbols" w:eastAsia="Noto Sans Symbols" w:hAnsi="Noto Sans Symbols" w:cs="Noto Sans Symbols"/>
        <w:b/>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8573C2"/>
    <w:multiLevelType w:val="multilevel"/>
    <w:tmpl w:val="3B92CDA6"/>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4" w15:restartNumberingAfterBreak="0">
    <w:nsid w:val="11226F3C"/>
    <w:multiLevelType w:val="multilevel"/>
    <w:tmpl w:val="532AC3A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2ED3C4D"/>
    <w:multiLevelType w:val="multilevel"/>
    <w:tmpl w:val="0C2899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5CC5999"/>
    <w:multiLevelType w:val="multilevel"/>
    <w:tmpl w:val="3D7C2B52"/>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7" w15:restartNumberingAfterBreak="0">
    <w:nsid w:val="1ECE03F7"/>
    <w:multiLevelType w:val="multilevel"/>
    <w:tmpl w:val="A7F02BA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20435832"/>
    <w:multiLevelType w:val="multilevel"/>
    <w:tmpl w:val="87F67F4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26A25978"/>
    <w:multiLevelType w:val="multilevel"/>
    <w:tmpl w:val="2D6AA9E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15:restartNumberingAfterBreak="0">
    <w:nsid w:val="270E05C4"/>
    <w:multiLevelType w:val="multilevel"/>
    <w:tmpl w:val="CAB0370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296429F0"/>
    <w:multiLevelType w:val="multilevel"/>
    <w:tmpl w:val="099883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32AB7B6E"/>
    <w:multiLevelType w:val="multilevel"/>
    <w:tmpl w:val="E77AD9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B6E349D"/>
    <w:multiLevelType w:val="multilevel"/>
    <w:tmpl w:val="77B496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EA9177A"/>
    <w:multiLevelType w:val="multilevel"/>
    <w:tmpl w:val="9DECD7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F375BF3"/>
    <w:multiLevelType w:val="multilevel"/>
    <w:tmpl w:val="71C061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1440A8A"/>
    <w:multiLevelType w:val="multilevel"/>
    <w:tmpl w:val="F3549F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1633584"/>
    <w:multiLevelType w:val="multilevel"/>
    <w:tmpl w:val="888AA4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03264C"/>
    <w:multiLevelType w:val="multilevel"/>
    <w:tmpl w:val="D5D26FB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457C581B"/>
    <w:multiLevelType w:val="multilevel"/>
    <w:tmpl w:val="A46C37D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4D2425FD"/>
    <w:multiLevelType w:val="multilevel"/>
    <w:tmpl w:val="10143C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6DF74DF"/>
    <w:multiLevelType w:val="multilevel"/>
    <w:tmpl w:val="AA727F66"/>
    <w:lvl w:ilvl="0">
      <w:start w:val="1"/>
      <w:numFmt w:val="bullet"/>
      <w:lvlText w:val="●"/>
      <w:lvlJc w:val="left"/>
      <w:pPr>
        <w:ind w:left="740" w:hanging="360"/>
      </w:pPr>
      <w:rPr>
        <w:rFonts w:ascii="Noto Sans Symbols" w:eastAsia="Noto Sans Symbols" w:hAnsi="Noto Sans Symbols" w:cs="Noto Sans Symbols"/>
      </w:rPr>
    </w:lvl>
    <w:lvl w:ilvl="1">
      <w:start w:val="1"/>
      <w:numFmt w:val="bullet"/>
      <w:lvlText w:val="o"/>
      <w:lvlJc w:val="left"/>
      <w:pPr>
        <w:ind w:left="1460" w:hanging="360"/>
      </w:pPr>
      <w:rPr>
        <w:rFonts w:ascii="Courier New" w:eastAsia="Courier New" w:hAnsi="Courier New" w:cs="Courier New"/>
      </w:rPr>
    </w:lvl>
    <w:lvl w:ilvl="2">
      <w:start w:val="1"/>
      <w:numFmt w:val="bullet"/>
      <w:lvlText w:val="▪"/>
      <w:lvlJc w:val="left"/>
      <w:pPr>
        <w:ind w:left="2180" w:hanging="360"/>
      </w:pPr>
      <w:rPr>
        <w:rFonts w:ascii="Noto Sans Symbols" w:eastAsia="Noto Sans Symbols" w:hAnsi="Noto Sans Symbols" w:cs="Noto Sans Symbols"/>
      </w:rPr>
    </w:lvl>
    <w:lvl w:ilvl="3">
      <w:start w:val="1"/>
      <w:numFmt w:val="bullet"/>
      <w:lvlText w:val="●"/>
      <w:lvlJc w:val="left"/>
      <w:pPr>
        <w:ind w:left="2900" w:hanging="360"/>
      </w:pPr>
      <w:rPr>
        <w:rFonts w:ascii="Noto Sans Symbols" w:eastAsia="Noto Sans Symbols" w:hAnsi="Noto Sans Symbols" w:cs="Noto Sans Symbols"/>
      </w:rPr>
    </w:lvl>
    <w:lvl w:ilvl="4">
      <w:start w:val="1"/>
      <w:numFmt w:val="bullet"/>
      <w:lvlText w:val="o"/>
      <w:lvlJc w:val="left"/>
      <w:pPr>
        <w:ind w:left="3620" w:hanging="360"/>
      </w:pPr>
      <w:rPr>
        <w:rFonts w:ascii="Courier New" w:eastAsia="Courier New" w:hAnsi="Courier New" w:cs="Courier New"/>
      </w:rPr>
    </w:lvl>
    <w:lvl w:ilvl="5">
      <w:start w:val="1"/>
      <w:numFmt w:val="bullet"/>
      <w:lvlText w:val="▪"/>
      <w:lvlJc w:val="left"/>
      <w:pPr>
        <w:ind w:left="4340" w:hanging="360"/>
      </w:pPr>
      <w:rPr>
        <w:rFonts w:ascii="Noto Sans Symbols" w:eastAsia="Noto Sans Symbols" w:hAnsi="Noto Sans Symbols" w:cs="Noto Sans Symbols"/>
      </w:rPr>
    </w:lvl>
    <w:lvl w:ilvl="6">
      <w:start w:val="1"/>
      <w:numFmt w:val="bullet"/>
      <w:lvlText w:val="●"/>
      <w:lvlJc w:val="left"/>
      <w:pPr>
        <w:ind w:left="5060" w:hanging="360"/>
      </w:pPr>
      <w:rPr>
        <w:rFonts w:ascii="Noto Sans Symbols" w:eastAsia="Noto Sans Symbols" w:hAnsi="Noto Sans Symbols" w:cs="Noto Sans Symbols"/>
      </w:rPr>
    </w:lvl>
    <w:lvl w:ilvl="7">
      <w:start w:val="1"/>
      <w:numFmt w:val="bullet"/>
      <w:lvlText w:val="o"/>
      <w:lvlJc w:val="left"/>
      <w:pPr>
        <w:ind w:left="5780" w:hanging="360"/>
      </w:pPr>
      <w:rPr>
        <w:rFonts w:ascii="Courier New" w:eastAsia="Courier New" w:hAnsi="Courier New" w:cs="Courier New"/>
      </w:rPr>
    </w:lvl>
    <w:lvl w:ilvl="8">
      <w:start w:val="1"/>
      <w:numFmt w:val="bullet"/>
      <w:lvlText w:val="▪"/>
      <w:lvlJc w:val="left"/>
      <w:pPr>
        <w:ind w:left="6500" w:hanging="360"/>
      </w:pPr>
      <w:rPr>
        <w:rFonts w:ascii="Noto Sans Symbols" w:eastAsia="Noto Sans Symbols" w:hAnsi="Noto Sans Symbols" w:cs="Noto Sans Symbols"/>
      </w:rPr>
    </w:lvl>
  </w:abstractNum>
  <w:abstractNum w:abstractNumId="22" w15:restartNumberingAfterBreak="0">
    <w:nsid w:val="5DAE17B4"/>
    <w:multiLevelType w:val="multilevel"/>
    <w:tmpl w:val="1F64B0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1D45385"/>
    <w:multiLevelType w:val="multilevel"/>
    <w:tmpl w:val="AE604166"/>
    <w:lvl w:ilvl="0">
      <w:start w:val="2"/>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628253C2"/>
    <w:multiLevelType w:val="multilevel"/>
    <w:tmpl w:val="F1F4D0F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63E175E9"/>
    <w:multiLevelType w:val="multilevel"/>
    <w:tmpl w:val="7F6A83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406050C"/>
    <w:multiLevelType w:val="multilevel"/>
    <w:tmpl w:val="B4387FF0"/>
    <w:lvl w:ilvl="0">
      <w:start w:val="1"/>
      <w:numFmt w:val="lowerLetter"/>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51F305D"/>
    <w:multiLevelType w:val="multilevel"/>
    <w:tmpl w:val="55E8043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696D4EF9"/>
    <w:multiLevelType w:val="multilevel"/>
    <w:tmpl w:val="BDDC15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9" w15:restartNumberingAfterBreak="0">
    <w:nsid w:val="6A156EA4"/>
    <w:multiLevelType w:val="multilevel"/>
    <w:tmpl w:val="BAFAAE6A"/>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C6753B9"/>
    <w:multiLevelType w:val="multilevel"/>
    <w:tmpl w:val="2D1E41F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363171442">
    <w:abstractNumId w:val="4"/>
  </w:num>
  <w:num w:numId="2" w16cid:durableId="1703506872">
    <w:abstractNumId w:val="17"/>
  </w:num>
  <w:num w:numId="3" w16cid:durableId="1482770576">
    <w:abstractNumId w:val="13"/>
  </w:num>
  <w:num w:numId="4" w16cid:durableId="1785421347">
    <w:abstractNumId w:val="10"/>
  </w:num>
  <w:num w:numId="5" w16cid:durableId="1294942670">
    <w:abstractNumId w:val="16"/>
  </w:num>
  <w:num w:numId="6" w16cid:durableId="803891755">
    <w:abstractNumId w:val="14"/>
  </w:num>
  <w:num w:numId="7" w16cid:durableId="934675060">
    <w:abstractNumId w:val="29"/>
  </w:num>
  <w:num w:numId="8" w16cid:durableId="1612201730">
    <w:abstractNumId w:val="22"/>
  </w:num>
  <w:num w:numId="9" w16cid:durableId="1338729256">
    <w:abstractNumId w:val="15"/>
  </w:num>
  <w:num w:numId="10" w16cid:durableId="863906618">
    <w:abstractNumId w:val="12"/>
  </w:num>
  <w:num w:numId="11" w16cid:durableId="1845394739">
    <w:abstractNumId w:val="1"/>
  </w:num>
  <w:num w:numId="12" w16cid:durableId="1442799233">
    <w:abstractNumId w:val="25"/>
  </w:num>
  <w:num w:numId="13" w16cid:durableId="1050305500">
    <w:abstractNumId w:val="5"/>
  </w:num>
  <w:num w:numId="14" w16cid:durableId="1829176796">
    <w:abstractNumId w:val="20"/>
  </w:num>
  <w:num w:numId="15" w16cid:durableId="267391658">
    <w:abstractNumId w:val="26"/>
  </w:num>
  <w:num w:numId="16" w16cid:durableId="1924757378">
    <w:abstractNumId w:val="6"/>
  </w:num>
  <w:num w:numId="17" w16cid:durableId="1248538904">
    <w:abstractNumId w:val="3"/>
  </w:num>
  <w:num w:numId="18" w16cid:durableId="765811648">
    <w:abstractNumId w:val="23"/>
  </w:num>
  <w:num w:numId="19" w16cid:durableId="607659001">
    <w:abstractNumId w:val="2"/>
  </w:num>
  <w:num w:numId="20" w16cid:durableId="1592815904">
    <w:abstractNumId w:val="0"/>
  </w:num>
  <w:num w:numId="21" w16cid:durableId="346097798">
    <w:abstractNumId w:val="9"/>
  </w:num>
  <w:num w:numId="22" w16cid:durableId="365642316">
    <w:abstractNumId w:val="30"/>
  </w:num>
  <w:num w:numId="23" w16cid:durableId="1719473861">
    <w:abstractNumId w:val="19"/>
  </w:num>
  <w:num w:numId="24" w16cid:durableId="1879052557">
    <w:abstractNumId w:val="24"/>
  </w:num>
  <w:num w:numId="25" w16cid:durableId="1937205307">
    <w:abstractNumId w:val="8"/>
  </w:num>
  <w:num w:numId="26" w16cid:durableId="1256674369">
    <w:abstractNumId w:val="11"/>
  </w:num>
  <w:num w:numId="27" w16cid:durableId="1088698409">
    <w:abstractNumId w:val="21"/>
  </w:num>
  <w:num w:numId="28" w16cid:durableId="2085954909">
    <w:abstractNumId w:val="28"/>
  </w:num>
  <w:num w:numId="29" w16cid:durableId="292634112">
    <w:abstractNumId w:val="7"/>
  </w:num>
  <w:num w:numId="30" w16cid:durableId="559100667">
    <w:abstractNumId w:val="27"/>
  </w:num>
  <w:num w:numId="31" w16cid:durableId="11542240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CC1"/>
    <w:rsid w:val="000C3B2F"/>
    <w:rsid w:val="000D0512"/>
    <w:rsid w:val="001974B5"/>
    <w:rsid w:val="00226CC1"/>
    <w:rsid w:val="0051004A"/>
    <w:rsid w:val="00583A74"/>
    <w:rsid w:val="00584591"/>
    <w:rsid w:val="009D42B4"/>
    <w:rsid w:val="00AC6A5F"/>
    <w:rsid w:val="00C05293"/>
    <w:rsid w:val="00C822F5"/>
    <w:rsid w:val="00D50A52"/>
    <w:rsid w:val="00DE1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7BDF7"/>
  <w15:docId w15:val="{D801C288-10C4-4CAB-AFD1-A63731A40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outlineLvl w:val="0"/>
    </w:pPr>
    <w:rPr>
      <w:rFonts w:ascii="Arial" w:eastAsia="Arial" w:hAnsi="Arial" w:cs="Arial"/>
      <w:sz w:val="24"/>
      <w:szCs w:val="24"/>
      <w:u w:val="single"/>
    </w:rPr>
  </w:style>
  <w:style w:type="paragraph" w:styleId="Heading2">
    <w:name w:val="heading 2"/>
    <w:basedOn w:val="Normal"/>
    <w:next w:val="Normal"/>
    <w:link w:val="Heading2Char"/>
    <w:uiPriority w:val="9"/>
    <w:semiHidden/>
    <w:unhideWhenUsed/>
    <w:qFormat/>
    <w:pPr>
      <w:keepNext/>
      <w:keepLines/>
      <w:spacing w:before="200" w:line="276" w:lineRule="auto"/>
      <w:outlineLvl w:val="1"/>
    </w:pPr>
    <w:rPr>
      <w:rFonts w:ascii="Cambria" w:eastAsia="Cambria" w:hAnsi="Cambria" w:cs="Cambria"/>
      <w:b/>
      <w:bCs/>
      <w:color w:val="4F81BD"/>
      <w:sz w:val="26"/>
      <w:szCs w:val="2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jc w:val="center"/>
    </w:pPr>
    <w:rPr>
      <w:rFonts w:ascii="Arial" w:eastAsia="Arial" w:hAnsi="Arial" w:cs="Arial"/>
      <w:b/>
      <w:bCs/>
      <w:sz w:val="24"/>
      <w:szCs w:val="24"/>
    </w:rPr>
  </w:style>
  <w:style w:type="paragraph" w:styleId="Header">
    <w:name w:val="header"/>
    <w:basedOn w:val="Normal"/>
    <w:link w:val="HeaderChar"/>
    <w:uiPriority w:val="99"/>
    <w:unhideWhenUsed/>
    <w:rsid w:val="006E3004"/>
    <w:pPr>
      <w:tabs>
        <w:tab w:val="center" w:pos="4680"/>
        <w:tab w:val="right" w:pos="9360"/>
      </w:tabs>
    </w:pPr>
  </w:style>
  <w:style w:type="character" w:customStyle="1" w:styleId="HeaderChar">
    <w:name w:val="Header Char"/>
    <w:basedOn w:val="DefaultParagraphFont"/>
    <w:link w:val="Header"/>
    <w:uiPriority w:val="99"/>
    <w:rsid w:val="006E3004"/>
  </w:style>
  <w:style w:type="paragraph" w:styleId="Footer">
    <w:name w:val="footer"/>
    <w:basedOn w:val="Normal"/>
    <w:link w:val="FooterChar"/>
    <w:uiPriority w:val="99"/>
    <w:unhideWhenUsed/>
    <w:rsid w:val="006E3004"/>
    <w:pPr>
      <w:tabs>
        <w:tab w:val="center" w:pos="4680"/>
        <w:tab w:val="right" w:pos="9360"/>
      </w:tabs>
    </w:pPr>
  </w:style>
  <w:style w:type="character" w:customStyle="1" w:styleId="FooterChar">
    <w:name w:val="Footer Char"/>
    <w:basedOn w:val="DefaultParagraphFont"/>
    <w:link w:val="Footer"/>
    <w:uiPriority w:val="99"/>
    <w:rsid w:val="006E3004"/>
  </w:style>
  <w:style w:type="paragraph" w:styleId="BalloonText">
    <w:name w:val="Balloon Text"/>
    <w:basedOn w:val="Normal"/>
    <w:link w:val="BalloonTextChar"/>
    <w:uiPriority w:val="99"/>
    <w:semiHidden/>
    <w:unhideWhenUsed/>
    <w:rsid w:val="006E3004"/>
    <w:rPr>
      <w:rFonts w:ascii="Tahoma" w:hAnsi="Tahoma" w:cs="Tahoma"/>
      <w:sz w:val="16"/>
      <w:szCs w:val="16"/>
    </w:rPr>
  </w:style>
  <w:style w:type="character" w:customStyle="1" w:styleId="BalloonTextChar">
    <w:name w:val="Balloon Text Char"/>
    <w:basedOn w:val="DefaultParagraphFont"/>
    <w:link w:val="BalloonText"/>
    <w:uiPriority w:val="99"/>
    <w:semiHidden/>
    <w:rsid w:val="006E3004"/>
    <w:rPr>
      <w:rFonts w:ascii="Tahoma" w:hAnsi="Tahoma" w:cs="Tahoma"/>
      <w:sz w:val="16"/>
      <w:szCs w:val="16"/>
    </w:rPr>
  </w:style>
  <w:style w:type="paragraph" w:styleId="ListParagraph">
    <w:name w:val="List Paragraph"/>
    <w:basedOn w:val="Normal"/>
    <w:uiPriority w:val="34"/>
    <w:qFormat/>
    <w:rsid w:val="006E3004"/>
    <w:pPr>
      <w:ind w:left="720"/>
      <w:contextualSpacing/>
    </w:pPr>
  </w:style>
  <w:style w:type="paragraph" w:customStyle="1" w:styleId="Default">
    <w:name w:val="Default"/>
    <w:rsid w:val="006E3004"/>
    <w:pPr>
      <w:autoSpaceDE w:val="0"/>
      <w:autoSpaceDN w:val="0"/>
      <w:adjustRightInd w:val="0"/>
    </w:pPr>
    <w:rPr>
      <w:rFonts w:ascii="Times New Roman" w:hAnsi="Times New Roman" w:cs="Times New Roman"/>
      <w:color w:val="000000"/>
      <w:sz w:val="24"/>
      <w:szCs w:val="24"/>
    </w:rPr>
  </w:style>
  <w:style w:type="table" w:styleId="TableGrid">
    <w:name w:val="Table Grid"/>
    <w:basedOn w:val="TableNormal"/>
    <w:uiPriority w:val="59"/>
    <w:rsid w:val="00E97FB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7584F"/>
    <w:rPr>
      <w:color w:val="0000FF" w:themeColor="hyperlink"/>
      <w:u w:val="single"/>
    </w:rPr>
  </w:style>
  <w:style w:type="character" w:styleId="SubtleEmphasis">
    <w:name w:val="Subtle Emphasis"/>
    <w:basedOn w:val="DefaultParagraphFont"/>
    <w:uiPriority w:val="19"/>
    <w:qFormat/>
    <w:rsid w:val="00524D8E"/>
    <w:rPr>
      <w:i/>
      <w:iCs/>
      <w:color w:val="808080" w:themeColor="text1" w:themeTint="7F"/>
    </w:rPr>
  </w:style>
  <w:style w:type="character" w:styleId="FollowedHyperlink">
    <w:name w:val="FollowedHyperlink"/>
    <w:basedOn w:val="DefaultParagraphFont"/>
    <w:uiPriority w:val="99"/>
    <w:semiHidden/>
    <w:unhideWhenUsed/>
    <w:rsid w:val="00141CD6"/>
    <w:rPr>
      <w:color w:val="800080" w:themeColor="followedHyperlink"/>
      <w:u w:val="single"/>
    </w:rPr>
  </w:style>
  <w:style w:type="character" w:customStyle="1" w:styleId="Heading1Char">
    <w:name w:val="Heading 1 Char"/>
    <w:basedOn w:val="DefaultParagraphFont"/>
    <w:link w:val="Heading1"/>
    <w:rsid w:val="007F69C8"/>
    <w:rPr>
      <w:rFonts w:ascii="Arial" w:eastAsia="Times New Roman" w:hAnsi="Arial" w:cs="Times New Roman"/>
      <w:sz w:val="24"/>
      <w:szCs w:val="24"/>
      <w:u w:val="single"/>
    </w:rPr>
  </w:style>
  <w:style w:type="paragraph" w:styleId="NoSpacing">
    <w:name w:val="No Spacing"/>
    <w:uiPriority w:val="1"/>
    <w:qFormat/>
    <w:rsid w:val="003568B0"/>
    <w:rPr>
      <w:rFonts w:eastAsia="Times New Roman" w:cs="Times New Roman"/>
    </w:rPr>
  </w:style>
  <w:style w:type="character" w:customStyle="1" w:styleId="TitleChar">
    <w:name w:val="Title Char"/>
    <w:basedOn w:val="DefaultParagraphFont"/>
    <w:link w:val="Title"/>
    <w:rsid w:val="004019E3"/>
    <w:rPr>
      <w:rFonts w:ascii="Arial" w:eastAsia="Times New Roman" w:hAnsi="Arial" w:cs="Times New Roman"/>
      <w:b/>
      <w:bCs/>
      <w:sz w:val="24"/>
      <w:szCs w:val="24"/>
    </w:rPr>
  </w:style>
  <w:style w:type="paragraph" w:styleId="BodyText">
    <w:name w:val="Body Text"/>
    <w:basedOn w:val="Normal"/>
    <w:link w:val="BodyTextChar"/>
    <w:semiHidden/>
    <w:rsid w:val="004019E3"/>
    <w:rPr>
      <w:rFonts w:ascii="Arial" w:eastAsia="Times New Roman" w:hAnsi="Arial" w:cs="Times New Roman"/>
      <w:sz w:val="20"/>
      <w:szCs w:val="24"/>
    </w:rPr>
  </w:style>
  <w:style w:type="character" w:customStyle="1" w:styleId="BodyTextChar">
    <w:name w:val="Body Text Char"/>
    <w:basedOn w:val="DefaultParagraphFont"/>
    <w:link w:val="BodyText"/>
    <w:semiHidden/>
    <w:rsid w:val="004019E3"/>
    <w:rPr>
      <w:rFonts w:ascii="Arial" w:eastAsia="Times New Roman" w:hAnsi="Arial" w:cs="Times New Roman"/>
      <w:sz w:val="20"/>
      <w:szCs w:val="24"/>
    </w:rPr>
  </w:style>
  <w:style w:type="paragraph" w:customStyle="1" w:styleId="Body">
    <w:name w:val="Body"/>
    <w:rsid w:val="00B363F6"/>
    <w:pPr>
      <w:pBdr>
        <w:top w:val="nil"/>
        <w:left w:val="nil"/>
        <w:bottom w:val="nil"/>
        <w:right w:val="nil"/>
        <w:between w:val="nil"/>
        <w:bar w:val="nil"/>
      </w:pBdr>
    </w:pPr>
    <w:rPr>
      <w:rFonts w:ascii="Helvetica" w:eastAsia="Arial Unicode MS" w:hAnsi="Arial Unicode MS" w:cs="Arial Unicode MS"/>
      <w:color w:val="000000"/>
      <w:bdr w:val="nil"/>
    </w:rPr>
  </w:style>
  <w:style w:type="paragraph" w:styleId="FootnoteText">
    <w:name w:val="footnote text"/>
    <w:basedOn w:val="Normal"/>
    <w:link w:val="FootnoteTextChar"/>
    <w:uiPriority w:val="99"/>
    <w:unhideWhenUsed/>
    <w:rsid w:val="00783B57"/>
    <w:rPr>
      <w:rFonts w:eastAsiaTheme="minorEastAsia"/>
      <w:sz w:val="20"/>
      <w:szCs w:val="20"/>
    </w:rPr>
  </w:style>
  <w:style w:type="character" w:customStyle="1" w:styleId="FootnoteTextChar">
    <w:name w:val="Footnote Text Char"/>
    <w:basedOn w:val="DefaultParagraphFont"/>
    <w:link w:val="FootnoteText"/>
    <w:uiPriority w:val="99"/>
    <w:rsid w:val="00783B57"/>
    <w:rPr>
      <w:rFonts w:eastAsiaTheme="minorEastAsia"/>
      <w:sz w:val="20"/>
      <w:szCs w:val="20"/>
    </w:rPr>
  </w:style>
  <w:style w:type="character" w:styleId="FootnoteReference">
    <w:name w:val="footnote reference"/>
    <w:basedOn w:val="DefaultParagraphFont"/>
    <w:uiPriority w:val="99"/>
    <w:semiHidden/>
    <w:unhideWhenUsed/>
    <w:rsid w:val="00783B57"/>
    <w:rPr>
      <w:vertAlign w:val="superscript"/>
    </w:rPr>
  </w:style>
  <w:style w:type="character" w:customStyle="1" w:styleId="Heading2Char">
    <w:name w:val="Heading 2 Char"/>
    <w:basedOn w:val="DefaultParagraphFont"/>
    <w:link w:val="Heading2"/>
    <w:uiPriority w:val="9"/>
    <w:rsid w:val="005757E9"/>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1D2A5E"/>
    <w:rPr>
      <w:b/>
      <w:bCs/>
    </w:rPr>
  </w:style>
  <w:style w:type="character" w:customStyle="1" w:styleId="apple-converted-space">
    <w:name w:val="apple-converted-space"/>
    <w:basedOn w:val="DefaultParagraphFont"/>
    <w:rsid w:val="00FF734C"/>
  </w:style>
  <w:style w:type="character" w:customStyle="1" w:styleId="A7">
    <w:name w:val="A7"/>
    <w:uiPriority w:val="99"/>
    <w:rsid w:val="00FF734C"/>
    <w:rPr>
      <w:rFonts w:cs="Frutiger 45 Light"/>
      <w:color w:val="000000"/>
      <w:sz w:val="18"/>
      <w:szCs w:val="18"/>
    </w:rPr>
  </w:style>
  <w:style w:type="paragraph" w:customStyle="1" w:styleId="CalendarText">
    <w:name w:val="CalendarText"/>
    <w:basedOn w:val="Normal"/>
    <w:rsid w:val="00796755"/>
    <w:rPr>
      <w:rFonts w:ascii="Arial" w:eastAsia="Times New Roman" w:hAnsi="Arial" w:cs="Arial"/>
      <w:color w:val="000000"/>
      <w:sz w:val="20"/>
      <w:szCs w:val="24"/>
    </w:rPr>
  </w:style>
  <w:style w:type="character" w:customStyle="1" w:styleId="CalendarNumbers">
    <w:name w:val="CalendarNumbers"/>
    <w:rsid w:val="00796755"/>
    <w:rPr>
      <w:rFonts w:ascii="Arial" w:hAnsi="Arial"/>
      <w:b/>
      <w:bCs/>
      <w:color w:val="000080"/>
      <w:sz w:val="24"/>
    </w:rPr>
  </w:style>
  <w:style w:type="character" w:customStyle="1" w:styleId="StyleStyleCalendarNumbers10ptNotBold11pt">
    <w:name w:val="Style Style CalendarNumbers + 10 pt Not Bold + 11 pt"/>
    <w:rsid w:val="00796755"/>
    <w:rPr>
      <w:rFonts w:ascii="Arial" w:hAnsi="Arial"/>
      <w:b/>
      <w:bCs/>
      <w:color w:val="000080"/>
      <w:sz w:val="22"/>
      <w:szCs w:val="20"/>
    </w:rPr>
  </w:style>
  <w:style w:type="character" w:customStyle="1" w:styleId="WinCalendarBLANKCELLSTYLE6">
    <w:name w:val="WinCalendar_BLANKCELL_STYLE6"/>
    <w:rsid w:val="00796755"/>
    <w:rPr>
      <w:rFonts w:ascii="Arial Narrow" w:hAnsi="Arial Narrow"/>
      <w:b w:val="0"/>
      <w:color w:val="000000"/>
      <w:sz w:val="15"/>
    </w:rPr>
  </w:style>
  <w:style w:type="paragraph" w:customStyle="1" w:styleId="Normal1">
    <w:name w:val="Normal1"/>
    <w:rsid w:val="0078618D"/>
    <w:pPr>
      <w:spacing w:after="200" w:line="276" w:lineRule="auto"/>
    </w:pPr>
    <w:rPr>
      <w:rFonts w:cs="Courier"/>
    </w:rPr>
  </w:style>
  <w:style w:type="paragraph" w:styleId="NormalWeb">
    <w:name w:val="Normal (Web)"/>
    <w:basedOn w:val="Normal"/>
    <w:uiPriority w:val="99"/>
    <w:semiHidden/>
    <w:unhideWhenUsed/>
    <w:rsid w:val="00F75A98"/>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character" w:styleId="UnresolvedMention">
    <w:name w:val="Unresolved Mention"/>
    <w:basedOn w:val="DefaultParagraphFont"/>
    <w:uiPriority w:val="99"/>
    <w:semiHidden/>
    <w:unhideWhenUsed/>
    <w:rsid w:val="00197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3.xml"/><Relationship Id="rId26" Type="http://schemas.openxmlformats.org/officeDocument/2006/relationships/image" Target="media/image9.png"/><Relationship Id="rId39" Type="http://schemas.openxmlformats.org/officeDocument/2006/relationships/theme" Target="theme/theme1.xml"/><Relationship Id="rId21" Type="http://schemas.openxmlformats.org/officeDocument/2006/relationships/image" Target="media/image6.png"/><Relationship Id="rId34"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s://aphanet.pharmacist.com/sites/default/files/files/core_elements_of_an_mtm_practice.pdf" TargetMode="External"/><Relationship Id="rId33" Type="http://schemas.openxmlformats.org/officeDocument/2006/relationships/header" Target="header5.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5.jpg"/><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ilpmp.org" TargetMode="External"/><Relationship Id="rId32" Type="http://schemas.openxmlformats.org/officeDocument/2006/relationships/header" Target="header4.xml"/><Relationship Id="rId37"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8.jpeg"/><Relationship Id="rId28" Type="http://schemas.openxmlformats.org/officeDocument/2006/relationships/hyperlink" Target="http://www.fda.gov/drugs/drugsafety/ucm085729.htm" TargetMode="External"/><Relationship Id="rId36" Type="http://schemas.openxmlformats.org/officeDocument/2006/relationships/header" Target="header6.xml"/><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image" Target="media/image7.jpg"/><Relationship Id="rId27" Type="http://schemas.openxmlformats.org/officeDocument/2006/relationships/hyperlink" Target="https://jcpp.net/wp-content/uploads/2016/03/PatientCareProcess-with-supporting-organizations.pdf" TargetMode="External"/><Relationship Id="rId30" Type="http://schemas.openxmlformats.org/officeDocument/2006/relationships/image" Target="media/image11.png"/><Relationship Id="rId35" Type="http://schemas.openxmlformats.org/officeDocument/2006/relationships/footer" Target="footer7.xml"/><Relationship Id="rId8" Type="http://schemas.openxmlformats.org/officeDocument/2006/relationships/image" Target="media/image1.pn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GmBC6AA0pTwUsLZ3EWdJDtgixg==">CgMxLjA4AHIhMWphLXVKdlJYalNXWXZjSVhCeGVwbDVObFdNbE9XSlVQ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7207</Words>
  <Characters>41080</Characters>
  <Application>Microsoft Office Word</Application>
  <DocSecurity>0</DocSecurity>
  <Lines>342</Lines>
  <Paragraphs>96</Paragraphs>
  <ScaleCrop>false</ScaleCrop>
  <Company/>
  <LinksUpToDate>false</LinksUpToDate>
  <CharactersWithSpaces>48191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Michener</dc:creator>
  <cp:lastModifiedBy>Eden Diez</cp:lastModifiedBy>
  <cp:revision>2</cp:revision>
  <dcterms:created xsi:type="dcterms:W3CDTF">2025-12-03T20:26:00Z</dcterms:created>
  <dcterms:modified xsi:type="dcterms:W3CDTF">2025-12-03T20:26:00Z</dcterms:modified>
</cp:coreProperties>
</file>