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5" w:tblpY="1"/>
        <w:tblOverlap w:val="never"/>
        <w:tblW w:w="8900"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966"/>
        <w:gridCol w:w="624"/>
        <w:gridCol w:w="1327"/>
        <w:gridCol w:w="1016"/>
        <w:gridCol w:w="312"/>
        <w:gridCol w:w="585"/>
        <w:gridCol w:w="742"/>
        <w:gridCol w:w="293"/>
        <w:gridCol w:w="1035"/>
      </w:tblGrid>
      <w:tr w:rsidR="005C55A0" w:rsidRPr="00E456F0" w:rsidTr="00C47114">
        <w:trPr>
          <w:cantSplit/>
          <w:trHeight w:val="360"/>
        </w:trPr>
        <w:tc>
          <w:tcPr>
            <w:tcW w:w="890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jc w:val="center"/>
              <w:rPr>
                <w:b/>
                <w:i/>
                <w:sz w:val="22"/>
                <w:szCs w:val="22"/>
              </w:rPr>
            </w:pPr>
            <w:bookmarkStart w:id="0" w:name="_GoBack"/>
            <w:r w:rsidRPr="00E456F0">
              <w:rPr>
                <w:b/>
                <w:i/>
                <w:sz w:val="22"/>
                <w:szCs w:val="22"/>
              </w:rPr>
              <w:t>INDIVIDUAL ANIMAL TRAINING RECORD - IACUC</w:t>
            </w:r>
            <w:bookmarkEnd w:id="0"/>
          </w:p>
        </w:tc>
      </w:tr>
      <w:tr w:rsidR="005C55A0" w:rsidRPr="00E456F0" w:rsidTr="00C47114">
        <w:trPr>
          <w:cantSplit/>
          <w:trHeight w:val="360"/>
        </w:trPr>
        <w:tc>
          <w:tcPr>
            <w:tcW w:w="2966" w:type="dxa"/>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rPr>
                <w:b/>
                <w:sz w:val="22"/>
                <w:szCs w:val="22"/>
              </w:rPr>
            </w:pPr>
            <w:r w:rsidRPr="00E456F0">
              <w:rPr>
                <w:b/>
                <w:sz w:val="22"/>
                <w:szCs w:val="22"/>
              </w:rPr>
              <w:t>First Name</w:t>
            </w:r>
          </w:p>
        </w:tc>
        <w:tc>
          <w:tcPr>
            <w:tcW w:w="296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ind w:left="60"/>
              <w:rPr>
                <w:b/>
                <w:sz w:val="22"/>
                <w:szCs w:val="22"/>
              </w:rPr>
            </w:pPr>
            <w:r w:rsidRPr="00E456F0">
              <w:rPr>
                <w:b/>
                <w:sz w:val="22"/>
                <w:szCs w:val="22"/>
              </w:rPr>
              <w:t>Last Name</w:t>
            </w:r>
          </w:p>
        </w:tc>
        <w:tc>
          <w:tcPr>
            <w:tcW w:w="2967"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rPr>
                <w:b/>
                <w:sz w:val="22"/>
                <w:szCs w:val="22"/>
              </w:rPr>
            </w:pPr>
            <w:r w:rsidRPr="00E456F0">
              <w:rPr>
                <w:b/>
                <w:sz w:val="22"/>
                <w:szCs w:val="22"/>
              </w:rPr>
              <w:t xml:space="preserve">Degree(s)                                      </w:t>
            </w:r>
          </w:p>
        </w:tc>
      </w:tr>
      <w:tr w:rsidR="005C55A0" w:rsidRPr="00E456F0" w:rsidTr="00C47114">
        <w:trPr>
          <w:cantSplit/>
          <w:trHeight w:val="360"/>
        </w:trPr>
        <w:tc>
          <w:tcPr>
            <w:tcW w:w="2966" w:type="dxa"/>
            <w:tcBorders>
              <w:top w:val="single" w:sz="8" w:space="0" w:color="auto"/>
              <w:left w:val="single" w:sz="8" w:space="0" w:color="auto"/>
              <w:bottom w:val="single" w:sz="8" w:space="0" w:color="auto"/>
              <w:right w:val="single" w:sz="8" w:space="0" w:color="auto"/>
            </w:tcBorders>
            <w:vAlign w:val="center"/>
          </w:tcPr>
          <w:p w:rsidR="005C55A0" w:rsidRPr="00EB2069" w:rsidRDefault="005C55A0" w:rsidP="00C47114">
            <w:pPr>
              <w:rPr>
                <w:sz w:val="22"/>
                <w:szCs w:val="22"/>
              </w:rPr>
            </w:pPr>
          </w:p>
        </w:tc>
        <w:tc>
          <w:tcPr>
            <w:tcW w:w="2967" w:type="dxa"/>
            <w:gridSpan w:val="3"/>
            <w:tcBorders>
              <w:top w:val="single" w:sz="8" w:space="0" w:color="auto"/>
              <w:left w:val="single" w:sz="8" w:space="0" w:color="auto"/>
              <w:bottom w:val="single" w:sz="8" w:space="0" w:color="auto"/>
              <w:right w:val="single" w:sz="8" w:space="0" w:color="auto"/>
            </w:tcBorders>
            <w:vAlign w:val="center"/>
          </w:tcPr>
          <w:p w:rsidR="005C55A0" w:rsidRPr="00EB2069" w:rsidRDefault="005C55A0" w:rsidP="00C47114">
            <w:pPr>
              <w:rPr>
                <w:sz w:val="22"/>
                <w:szCs w:val="22"/>
              </w:rPr>
            </w:pPr>
          </w:p>
        </w:tc>
        <w:tc>
          <w:tcPr>
            <w:tcW w:w="2967" w:type="dxa"/>
            <w:gridSpan w:val="5"/>
            <w:tcBorders>
              <w:top w:val="single" w:sz="8" w:space="0" w:color="auto"/>
              <w:left w:val="single" w:sz="8" w:space="0" w:color="auto"/>
              <w:bottom w:val="single" w:sz="8" w:space="0" w:color="auto"/>
              <w:right w:val="single" w:sz="8" w:space="0" w:color="auto"/>
            </w:tcBorders>
            <w:vAlign w:val="center"/>
          </w:tcPr>
          <w:p w:rsidR="005C55A0" w:rsidRPr="00EB2069" w:rsidRDefault="005C55A0" w:rsidP="00C47114">
            <w:pPr>
              <w:rPr>
                <w:sz w:val="22"/>
                <w:szCs w:val="22"/>
              </w:rPr>
            </w:pPr>
          </w:p>
        </w:tc>
      </w:tr>
      <w:tr w:rsidR="005C55A0" w:rsidRPr="00E456F0" w:rsidTr="00C47114">
        <w:trPr>
          <w:cantSplit/>
          <w:trHeight w:val="360"/>
        </w:trPr>
        <w:tc>
          <w:tcPr>
            <w:tcW w:w="2966" w:type="dxa"/>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rPr>
                <w:b/>
                <w:sz w:val="22"/>
                <w:szCs w:val="22"/>
              </w:rPr>
            </w:pPr>
            <w:r w:rsidRPr="00E456F0">
              <w:rPr>
                <w:b/>
                <w:sz w:val="22"/>
                <w:szCs w:val="22"/>
              </w:rPr>
              <w:t>Position Title</w:t>
            </w:r>
          </w:p>
        </w:tc>
        <w:tc>
          <w:tcPr>
            <w:tcW w:w="296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rPr>
                <w:b/>
                <w:sz w:val="22"/>
                <w:szCs w:val="22"/>
              </w:rPr>
            </w:pPr>
            <w:r w:rsidRPr="00E456F0">
              <w:rPr>
                <w:b/>
                <w:sz w:val="22"/>
                <w:szCs w:val="22"/>
              </w:rPr>
              <w:t>Department</w:t>
            </w:r>
            <w:r>
              <w:rPr>
                <w:b/>
                <w:sz w:val="22"/>
                <w:szCs w:val="22"/>
              </w:rPr>
              <w:t>/Institute</w:t>
            </w:r>
          </w:p>
        </w:tc>
        <w:tc>
          <w:tcPr>
            <w:tcW w:w="2967"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rPr>
                <w:b/>
                <w:sz w:val="22"/>
                <w:szCs w:val="22"/>
              </w:rPr>
            </w:pPr>
            <w:r w:rsidRPr="00E456F0">
              <w:rPr>
                <w:b/>
                <w:sz w:val="22"/>
                <w:szCs w:val="22"/>
              </w:rPr>
              <w:t>Lab (PI name)</w:t>
            </w:r>
          </w:p>
        </w:tc>
      </w:tr>
      <w:tr w:rsidR="005C55A0" w:rsidRPr="00E456F0" w:rsidTr="00C47114">
        <w:trPr>
          <w:cantSplit/>
          <w:trHeight w:val="360"/>
        </w:trPr>
        <w:tc>
          <w:tcPr>
            <w:tcW w:w="2966" w:type="dxa"/>
            <w:tcBorders>
              <w:top w:val="single" w:sz="8" w:space="0" w:color="auto"/>
              <w:left w:val="single" w:sz="8" w:space="0" w:color="auto"/>
              <w:bottom w:val="single" w:sz="8" w:space="0" w:color="auto"/>
              <w:right w:val="single" w:sz="8" w:space="0" w:color="auto"/>
            </w:tcBorders>
            <w:vAlign w:val="center"/>
          </w:tcPr>
          <w:p w:rsidR="005C55A0" w:rsidRPr="00EB2069" w:rsidRDefault="005C55A0" w:rsidP="00C47114">
            <w:pPr>
              <w:rPr>
                <w:sz w:val="22"/>
                <w:szCs w:val="22"/>
              </w:rPr>
            </w:pPr>
          </w:p>
        </w:tc>
        <w:tc>
          <w:tcPr>
            <w:tcW w:w="2967" w:type="dxa"/>
            <w:gridSpan w:val="3"/>
            <w:tcBorders>
              <w:top w:val="single" w:sz="8" w:space="0" w:color="auto"/>
              <w:left w:val="single" w:sz="8" w:space="0" w:color="auto"/>
              <w:bottom w:val="single" w:sz="8" w:space="0" w:color="auto"/>
              <w:right w:val="single" w:sz="8" w:space="0" w:color="auto"/>
            </w:tcBorders>
            <w:vAlign w:val="center"/>
          </w:tcPr>
          <w:p w:rsidR="005C55A0" w:rsidRPr="00EB2069" w:rsidRDefault="005C55A0" w:rsidP="00C47114">
            <w:pPr>
              <w:rPr>
                <w:sz w:val="22"/>
                <w:szCs w:val="22"/>
              </w:rPr>
            </w:pPr>
          </w:p>
        </w:tc>
        <w:tc>
          <w:tcPr>
            <w:tcW w:w="2967" w:type="dxa"/>
            <w:gridSpan w:val="5"/>
            <w:tcBorders>
              <w:top w:val="single" w:sz="8" w:space="0" w:color="auto"/>
              <w:left w:val="single" w:sz="8" w:space="0" w:color="auto"/>
              <w:bottom w:val="single" w:sz="8" w:space="0" w:color="auto"/>
              <w:right w:val="single" w:sz="8" w:space="0" w:color="auto"/>
            </w:tcBorders>
            <w:vAlign w:val="center"/>
          </w:tcPr>
          <w:p w:rsidR="005C55A0" w:rsidRPr="00EB2069" w:rsidRDefault="005C55A0" w:rsidP="00C47114">
            <w:pPr>
              <w:rPr>
                <w:sz w:val="22"/>
                <w:szCs w:val="22"/>
              </w:rPr>
            </w:pPr>
          </w:p>
        </w:tc>
      </w:tr>
      <w:tr w:rsidR="005C55A0" w:rsidRPr="00E456F0" w:rsidTr="00C47114">
        <w:trPr>
          <w:cantSplit/>
          <w:trHeight w:val="360"/>
        </w:trPr>
        <w:tc>
          <w:tcPr>
            <w:tcW w:w="2966" w:type="dxa"/>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rPr>
                <w:b/>
                <w:sz w:val="22"/>
                <w:szCs w:val="22"/>
              </w:rPr>
            </w:pPr>
            <w:r w:rsidRPr="00E456F0">
              <w:rPr>
                <w:b/>
                <w:sz w:val="22"/>
                <w:szCs w:val="22"/>
              </w:rPr>
              <w:t>Work Phone</w:t>
            </w:r>
          </w:p>
        </w:tc>
        <w:tc>
          <w:tcPr>
            <w:tcW w:w="296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rPr>
                <w:b/>
                <w:sz w:val="22"/>
                <w:szCs w:val="22"/>
              </w:rPr>
            </w:pPr>
            <w:r w:rsidRPr="00E456F0">
              <w:rPr>
                <w:b/>
                <w:sz w:val="22"/>
                <w:szCs w:val="22"/>
              </w:rPr>
              <w:t>Email</w:t>
            </w:r>
          </w:p>
        </w:tc>
        <w:tc>
          <w:tcPr>
            <w:tcW w:w="2967"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rPr>
                <w:b/>
                <w:sz w:val="22"/>
                <w:szCs w:val="22"/>
              </w:rPr>
            </w:pPr>
          </w:p>
        </w:tc>
      </w:tr>
      <w:tr w:rsidR="005C55A0" w:rsidRPr="00E456F0" w:rsidTr="00C47114">
        <w:trPr>
          <w:cantSplit/>
          <w:trHeight w:val="360"/>
        </w:trPr>
        <w:tc>
          <w:tcPr>
            <w:tcW w:w="2966" w:type="dxa"/>
            <w:tcBorders>
              <w:top w:val="single" w:sz="8" w:space="0" w:color="auto"/>
              <w:left w:val="single" w:sz="8" w:space="0" w:color="auto"/>
              <w:bottom w:val="single" w:sz="8" w:space="0" w:color="auto"/>
              <w:right w:val="single" w:sz="8" w:space="0" w:color="auto"/>
            </w:tcBorders>
            <w:vAlign w:val="center"/>
          </w:tcPr>
          <w:p w:rsidR="005C55A0" w:rsidRPr="00EB2069" w:rsidRDefault="005C55A0" w:rsidP="00C47114">
            <w:pPr>
              <w:rPr>
                <w:sz w:val="22"/>
                <w:szCs w:val="22"/>
              </w:rPr>
            </w:pPr>
          </w:p>
        </w:tc>
        <w:tc>
          <w:tcPr>
            <w:tcW w:w="5934" w:type="dxa"/>
            <w:gridSpan w:val="8"/>
            <w:tcBorders>
              <w:top w:val="single" w:sz="8" w:space="0" w:color="auto"/>
              <w:left w:val="single" w:sz="8" w:space="0" w:color="auto"/>
              <w:bottom w:val="single" w:sz="8" w:space="0" w:color="auto"/>
              <w:right w:val="single" w:sz="8" w:space="0" w:color="auto"/>
            </w:tcBorders>
            <w:vAlign w:val="center"/>
          </w:tcPr>
          <w:p w:rsidR="005C55A0" w:rsidRPr="00EB2069" w:rsidRDefault="005C55A0" w:rsidP="00C47114">
            <w:pPr>
              <w:rPr>
                <w:sz w:val="22"/>
                <w:szCs w:val="22"/>
              </w:rPr>
            </w:pPr>
          </w:p>
        </w:tc>
      </w:tr>
      <w:tr w:rsidR="005C55A0" w:rsidRPr="00E456F0" w:rsidTr="00C47114">
        <w:trPr>
          <w:cantSplit/>
          <w:trHeight w:val="360"/>
        </w:trPr>
        <w:tc>
          <w:tcPr>
            <w:tcW w:w="6830" w:type="dxa"/>
            <w:gridSpan w:val="6"/>
            <w:tcBorders>
              <w:top w:val="single" w:sz="8" w:space="0" w:color="auto"/>
              <w:left w:val="single" w:sz="8" w:space="0" w:color="auto"/>
              <w:bottom w:val="single" w:sz="8" w:space="0" w:color="auto"/>
              <w:right w:val="single" w:sz="8" w:space="0" w:color="auto"/>
            </w:tcBorders>
            <w:shd w:val="thinDiagStripe" w:color="auto" w:fill="E0E0E0"/>
            <w:vAlign w:val="center"/>
          </w:tcPr>
          <w:p w:rsidR="005C55A0" w:rsidRPr="00E456F0" w:rsidRDefault="005C55A0" w:rsidP="00C47114">
            <w:pPr>
              <w:rPr>
                <w:b/>
                <w:sz w:val="22"/>
                <w:szCs w:val="22"/>
              </w:rPr>
            </w:pPr>
          </w:p>
        </w:tc>
        <w:tc>
          <w:tcPr>
            <w:tcW w:w="10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jc w:val="center"/>
              <w:rPr>
                <w:b/>
                <w:sz w:val="22"/>
                <w:szCs w:val="22"/>
              </w:rPr>
            </w:pPr>
            <w:r w:rsidRPr="00E456F0">
              <w:rPr>
                <w:b/>
                <w:sz w:val="22"/>
                <w:szCs w:val="22"/>
              </w:rPr>
              <w:t>Yes</w:t>
            </w:r>
          </w:p>
        </w:tc>
        <w:tc>
          <w:tcPr>
            <w:tcW w:w="1035" w:type="dxa"/>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jc w:val="center"/>
              <w:rPr>
                <w:b/>
                <w:sz w:val="22"/>
                <w:szCs w:val="22"/>
              </w:rPr>
            </w:pPr>
            <w:r w:rsidRPr="00E456F0">
              <w:rPr>
                <w:b/>
                <w:sz w:val="22"/>
                <w:szCs w:val="22"/>
              </w:rPr>
              <w:t>No</w:t>
            </w:r>
          </w:p>
        </w:tc>
      </w:tr>
      <w:tr w:rsidR="005C55A0" w:rsidRPr="00E456F0" w:rsidTr="00C47114">
        <w:trPr>
          <w:cantSplit/>
          <w:trHeight w:val="360"/>
        </w:trPr>
        <w:tc>
          <w:tcPr>
            <w:tcW w:w="6830" w:type="dxa"/>
            <w:gridSpan w:val="6"/>
            <w:tcBorders>
              <w:top w:val="single" w:sz="8" w:space="0" w:color="auto"/>
              <w:left w:val="single" w:sz="8" w:space="0" w:color="auto"/>
              <w:bottom w:val="single" w:sz="8" w:space="0" w:color="auto"/>
              <w:right w:val="single" w:sz="8" w:space="0" w:color="auto"/>
            </w:tcBorders>
            <w:shd w:val="clear" w:color="auto" w:fill="E0E0E0"/>
            <w:vAlign w:val="center"/>
          </w:tcPr>
          <w:p w:rsidR="005C55A0" w:rsidRPr="00E456F0" w:rsidRDefault="005C55A0" w:rsidP="00C47114">
            <w:pPr>
              <w:rPr>
                <w:b/>
                <w:sz w:val="22"/>
                <w:szCs w:val="22"/>
              </w:rPr>
            </w:pPr>
            <w:r w:rsidRPr="00E456F0">
              <w:rPr>
                <w:b/>
                <w:sz w:val="22"/>
                <w:szCs w:val="22"/>
              </w:rPr>
              <w:t>I</w:t>
            </w:r>
            <w:r w:rsidRPr="00E456F0">
              <w:rPr>
                <w:b/>
                <w:sz w:val="22"/>
                <w:szCs w:val="22"/>
                <w:shd w:val="clear" w:color="auto" w:fill="E6E6E6"/>
              </w:rPr>
              <w:t xml:space="preserve">.  WEB-MODULES:   I have completed </w:t>
            </w:r>
            <w:r>
              <w:rPr>
                <w:b/>
                <w:sz w:val="22"/>
                <w:szCs w:val="22"/>
                <w:shd w:val="clear" w:color="auto" w:fill="E6E6E6"/>
              </w:rPr>
              <w:t>all</w:t>
            </w:r>
            <w:r w:rsidRPr="00E456F0">
              <w:rPr>
                <w:b/>
                <w:sz w:val="22"/>
                <w:szCs w:val="22"/>
                <w:shd w:val="clear" w:color="auto" w:fill="E6E6E6"/>
              </w:rPr>
              <w:t xml:space="preserve"> relevant CITI courses </w:t>
            </w:r>
            <w:r>
              <w:rPr>
                <w:b/>
                <w:sz w:val="22"/>
                <w:szCs w:val="22"/>
                <w:shd w:val="clear" w:color="auto" w:fill="E6E6E6"/>
              </w:rPr>
              <w:t>for my responsibilities in animal research projects</w:t>
            </w:r>
          </w:p>
        </w:tc>
        <w:tc>
          <w:tcPr>
            <w:tcW w:w="10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jc w:val="center"/>
              <w:rPr>
                <w:b/>
                <w:sz w:val="22"/>
                <w:szCs w:val="22"/>
              </w:rPr>
            </w:pPr>
          </w:p>
        </w:tc>
        <w:tc>
          <w:tcPr>
            <w:tcW w:w="1035" w:type="dxa"/>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jc w:val="center"/>
              <w:rPr>
                <w:b/>
                <w:sz w:val="22"/>
                <w:szCs w:val="22"/>
              </w:rPr>
            </w:pPr>
          </w:p>
        </w:tc>
      </w:tr>
      <w:tr w:rsidR="005C55A0" w:rsidRPr="00E456F0" w:rsidTr="00C47114">
        <w:trPr>
          <w:cantSplit/>
          <w:trHeight w:val="360"/>
        </w:trPr>
        <w:tc>
          <w:tcPr>
            <w:tcW w:w="8900" w:type="dxa"/>
            <w:gridSpan w:val="9"/>
            <w:tcBorders>
              <w:top w:val="single" w:sz="8" w:space="0" w:color="auto"/>
              <w:left w:val="single" w:sz="8" w:space="0" w:color="auto"/>
              <w:bottom w:val="single" w:sz="8" w:space="0" w:color="auto"/>
              <w:right w:val="single" w:sz="8" w:space="0" w:color="auto"/>
            </w:tcBorders>
            <w:shd w:val="clear" w:color="auto" w:fill="E0E0E0"/>
            <w:vAlign w:val="center"/>
          </w:tcPr>
          <w:p w:rsidR="005C55A0" w:rsidRPr="00E456F0" w:rsidRDefault="005C55A0" w:rsidP="00C47114">
            <w:pPr>
              <w:rPr>
                <w:b/>
                <w:sz w:val="22"/>
                <w:szCs w:val="22"/>
              </w:rPr>
            </w:pPr>
            <w:r w:rsidRPr="00E456F0">
              <w:rPr>
                <w:b/>
                <w:sz w:val="22"/>
                <w:szCs w:val="22"/>
              </w:rPr>
              <w:t xml:space="preserve">II.  GENERAL:   I have received </w:t>
            </w:r>
            <w:r>
              <w:rPr>
                <w:b/>
                <w:sz w:val="22"/>
                <w:szCs w:val="22"/>
              </w:rPr>
              <w:t>hands-on, in-lab</w:t>
            </w:r>
            <w:r w:rsidRPr="00E456F0">
              <w:rPr>
                <w:b/>
                <w:sz w:val="22"/>
                <w:szCs w:val="22"/>
              </w:rPr>
              <w:t xml:space="preserve"> training on the following topics:</w:t>
            </w: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Animal bites or other injuries and how to report such</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My responsibility to contact my supervisor for training</w:t>
            </w:r>
            <w:r>
              <w:rPr>
                <w:sz w:val="22"/>
                <w:szCs w:val="22"/>
              </w:rPr>
              <w:t xml:space="preserve"> and oversight </w:t>
            </w:r>
            <w:r w:rsidRPr="00E456F0">
              <w:rPr>
                <w:sz w:val="22"/>
                <w:szCs w:val="22"/>
              </w:rPr>
              <w:t>before I attempt a task for which I am not</w:t>
            </w:r>
            <w:r>
              <w:rPr>
                <w:sz w:val="22"/>
                <w:szCs w:val="22"/>
              </w:rPr>
              <w:t xml:space="preserve"> adequately</w:t>
            </w:r>
            <w:r w:rsidRPr="00E456F0">
              <w:rPr>
                <w:sz w:val="22"/>
                <w:szCs w:val="22"/>
              </w:rPr>
              <w:t xml:space="preserve"> trained</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Personal hygiene in the workplace &amp; required PPE</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Basic safe animal handling, restraint and husbandry</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Identifying pain &amp; distress in the species with which I work</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Proper animal transport, carcass disposal and cage return</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Animal record keeping and monitoring</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Potential zoonotic diseases.</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The emergency action/evacuation plan for my work area.</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 xml:space="preserve">Identification of </w:t>
            </w:r>
            <w:r>
              <w:rPr>
                <w:sz w:val="22"/>
                <w:szCs w:val="22"/>
              </w:rPr>
              <w:t>c</w:t>
            </w:r>
            <w:r w:rsidRPr="00E456F0">
              <w:rPr>
                <w:sz w:val="22"/>
                <w:szCs w:val="22"/>
              </w:rPr>
              <w:t>hemicals in the lab &amp; use of the Safety Data Sheets.</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Location of the emergency shower &amp; eyewash.</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rPr>
                <w:sz w:val="22"/>
                <w:szCs w:val="22"/>
              </w:rPr>
            </w:pPr>
            <w:r w:rsidRPr="00E456F0">
              <w:rPr>
                <w:sz w:val="22"/>
                <w:szCs w:val="22"/>
              </w:rPr>
              <w:t>How to report concerns about the use of animals at RFUMS</w:t>
            </w: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Default="005C55A0" w:rsidP="00C47114">
            <w:pPr>
              <w:rPr>
                <w:sz w:val="22"/>
                <w:szCs w:val="22"/>
              </w:rPr>
            </w:pPr>
            <w:r>
              <w:rPr>
                <w:sz w:val="22"/>
                <w:szCs w:val="22"/>
              </w:rPr>
              <w:t>Other topics (List):</w:t>
            </w:r>
          </w:p>
          <w:p w:rsidR="005C55A0" w:rsidRPr="00E456F0" w:rsidRDefault="005C55A0" w:rsidP="00C47114">
            <w:pPr>
              <w:rPr>
                <w:sz w:val="22"/>
                <w:szCs w:val="22"/>
              </w:rPr>
            </w:pP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Default="005C55A0" w:rsidP="00C47114">
            <w:pPr>
              <w:rPr>
                <w:sz w:val="22"/>
                <w:szCs w:val="22"/>
              </w:rPr>
            </w:pP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55A0" w:rsidRDefault="005C55A0" w:rsidP="00C47114">
            <w:pPr>
              <w:rPr>
                <w:sz w:val="22"/>
                <w:szCs w:val="22"/>
              </w:rPr>
            </w:pPr>
          </w:p>
        </w:tc>
        <w:tc>
          <w:tcPr>
            <w:tcW w:w="1035"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rPr>
                <w:b/>
                <w:sz w:val="22"/>
                <w:szCs w:val="22"/>
              </w:rPr>
            </w:pPr>
          </w:p>
        </w:tc>
      </w:tr>
      <w:tr w:rsidR="005C55A0" w:rsidRPr="00E456F0" w:rsidTr="00C47114">
        <w:trPr>
          <w:cantSplit/>
          <w:trHeight w:val="880"/>
        </w:trPr>
        <w:tc>
          <w:tcPr>
            <w:tcW w:w="8900" w:type="dxa"/>
            <w:gridSpan w:val="9"/>
            <w:tcBorders>
              <w:top w:val="single" w:sz="8" w:space="0" w:color="auto"/>
              <w:left w:val="single" w:sz="8" w:space="0" w:color="auto"/>
              <w:bottom w:val="single" w:sz="8" w:space="0" w:color="auto"/>
              <w:right w:val="single" w:sz="8" w:space="0" w:color="auto"/>
            </w:tcBorders>
            <w:vAlign w:val="center"/>
          </w:tcPr>
          <w:p w:rsidR="005C55A0" w:rsidRDefault="005C55A0" w:rsidP="00C47114">
            <w:pPr>
              <w:rPr>
                <w:b/>
                <w:sz w:val="22"/>
                <w:szCs w:val="22"/>
                <w:shd w:val="clear" w:color="auto" w:fill="CCCCCC"/>
              </w:rPr>
            </w:pPr>
            <w:r>
              <w:rPr>
                <w:b/>
                <w:sz w:val="22"/>
                <w:szCs w:val="22"/>
                <w:shd w:val="clear" w:color="auto" w:fill="CCCCCC"/>
              </w:rPr>
              <w:t>III.   SPECIFIC ANIMAL PROCEDURE TRAINING</w:t>
            </w:r>
          </w:p>
          <w:p w:rsidR="005C55A0" w:rsidRDefault="005C55A0" w:rsidP="00C47114">
            <w:pPr>
              <w:rPr>
                <w:b/>
                <w:sz w:val="22"/>
                <w:szCs w:val="22"/>
              </w:rPr>
            </w:pPr>
          </w:p>
          <w:p w:rsidR="005C55A0" w:rsidRDefault="005C55A0" w:rsidP="00C47114">
            <w:pPr>
              <w:rPr>
                <w:i/>
                <w:sz w:val="22"/>
                <w:szCs w:val="22"/>
              </w:rPr>
            </w:pPr>
            <w:r w:rsidRPr="00E456F0">
              <w:rPr>
                <w:b/>
                <w:sz w:val="22"/>
                <w:szCs w:val="22"/>
              </w:rPr>
              <w:t>Instructions</w:t>
            </w:r>
            <w:r>
              <w:rPr>
                <w:b/>
                <w:sz w:val="22"/>
                <w:szCs w:val="22"/>
              </w:rPr>
              <w:t xml:space="preserve">:  </w:t>
            </w:r>
            <w:r>
              <w:rPr>
                <w:i/>
                <w:sz w:val="22"/>
                <w:szCs w:val="22"/>
              </w:rPr>
              <w:t>L</w:t>
            </w:r>
            <w:r w:rsidRPr="00776257">
              <w:rPr>
                <w:i/>
                <w:sz w:val="22"/>
                <w:szCs w:val="22"/>
              </w:rPr>
              <w:t xml:space="preserve">ist the species at the top of the paired columns (if there is only one species simply leave the right two columns blank.)  </w:t>
            </w:r>
            <w:r w:rsidRPr="00E456F0">
              <w:rPr>
                <w:b/>
                <w:sz w:val="22"/>
                <w:szCs w:val="22"/>
              </w:rPr>
              <w:t xml:space="preserve">  </w:t>
            </w:r>
            <w:r w:rsidRPr="00E456F0">
              <w:rPr>
                <w:sz w:val="22"/>
                <w:szCs w:val="22"/>
              </w:rPr>
              <w:t xml:space="preserve"> </w:t>
            </w:r>
            <w:r w:rsidRPr="00776257">
              <w:rPr>
                <w:i/>
                <w:sz w:val="22"/>
                <w:szCs w:val="22"/>
              </w:rPr>
              <w:t xml:space="preserve">Write “n/a” for not </w:t>
            </w:r>
            <w:r>
              <w:rPr>
                <w:i/>
                <w:sz w:val="22"/>
                <w:szCs w:val="22"/>
              </w:rPr>
              <w:t xml:space="preserve"> </w:t>
            </w:r>
            <w:r w:rsidRPr="00776257">
              <w:rPr>
                <w:i/>
                <w:sz w:val="22"/>
                <w:szCs w:val="22"/>
              </w:rPr>
              <w:t xml:space="preserve">applicable </w:t>
            </w:r>
            <w:r>
              <w:rPr>
                <w:i/>
                <w:sz w:val="22"/>
                <w:szCs w:val="22"/>
              </w:rPr>
              <w:t xml:space="preserve"> </w:t>
            </w:r>
            <w:r w:rsidRPr="00776257">
              <w:rPr>
                <w:i/>
                <w:sz w:val="22"/>
                <w:szCs w:val="22"/>
              </w:rPr>
              <w:t xml:space="preserve">for </w:t>
            </w:r>
            <w:r>
              <w:rPr>
                <w:i/>
                <w:sz w:val="22"/>
                <w:szCs w:val="22"/>
              </w:rPr>
              <w:t xml:space="preserve">any </w:t>
            </w:r>
            <w:r w:rsidRPr="00776257">
              <w:rPr>
                <w:i/>
                <w:sz w:val="22"/>
                <w:szCs w:val="22"/>
              </w:rPr>
              <w:t>procedures that are not relevant to the protocol</w:t>
            </w:r>
            <w:r>
              <w:rPr>
                <w:i/>
                <w:sz w:val="22"/>
                <w:szCs w:val="22"/>
              </w:rPr>
              <w:t xml:space="preserve">/s you are involved with. </w:t>
            </w:r>
            <w:r w:rsidRPr="00776257">
              <w:rPr>
                <w:i/>
                <w:sz w:val="22"/>
                <w:szCs w:val="22"/>
              </w:rPr>
              <w:t xml:space="preserve"> </w:t>
            </w:r>
            <w:r>
              <w:rPr>
                <w:i/>
                <w:sz w:val="22"/>
                <w:szCs w:val="22"/>
              </w:rPr>
              <w:t xml:space="preserve">If </w:t>
            </w:r>
            <w:r w:rsidRPr="00776257">
              <w:rPr>
                <w:i/>
                <w:sz w:val="22"/>
                <w:szCs w:val="22"/>
                <w:u w:val="single"/>
              </w:rPr>
              <w:t>adequately trained</w:t>
            </w:r>
            <w:r>
              <w:rPr>
                <w:i/>
                <w:sz w:val="22"/>
                <w:szCs w:val="22"/>
              </w:rPr>
              <w:t xml:space="preserve"> for a procedure (this means to proficiency  - so that you can do it independently without supervision)</w:t>
            </w:r>
            <w:r w:rsidRPr="00776257">
              <w:rPr>
                <w:i/>
                <w:sz w:val="22"/>
                <w:szCs w:val="22"/>
              </w:rPr>
              <w:t xml:space="preserve"> </w:t>
            </w:r>
            <w:r>
              <w:rPr>
                <w:i/>
                <w:sz w:val="22"/>
                <w:szCs w:val="22"/>
              </w:rPr>
              <w:t>mark the relevant</w:t>
            </w:r>
            <w:r w:rsidRPr="00776257">
              <w:rPr>
                <w:i/>
                <w:sz w:val="22"/>
                <w:szCs w:val="22"/>
              </w:rPr>
              <w:t xml:space="preserve"> </w:t>
            </w:r>
            <w:r>
              <w:rPr>
                <w:i/>
                <w:sz w:val="22"/>
                <w:szCs w:val="22"/>
              </w:rPr>
              <w:t>row/s.</w:t>
            </w:r>
            <w:r w:rsidRPr="00776257">
              <w:rPr>
                <w:i/>
                <w:sz w:val="22"/>
                <w:szCs w:val="22"/>
              </w:rPr>
              <w:t xml:space="preserve">  </w:t>
            </w:r>
          </w:p>
          <w:p w:rsidR="005C55A0" w:rsidRPr="00745AAD" w:rsidRDefault="005C55A0" w:rsidP="00C47114">
            <w:pPr>
              <w:rPr>
                <w:sz w:val="22"/>
                <w:szCs w:val="22"/>
              </w:rPr>
            </w:pPr>
          </w:p>
          <w:p w:rsidR="005C55A0" w:rsidRPr="00745AAD" w:rsidRDefault="005C55A0" w:rsidP="00C47114">
            <w:pPr>
              <w:rPr>
                <w:i/>
                <w:color w:val="FF0000"/>
                <w:sz w:val="22"/>
                <w:szCs w:val="22"/>
              </w:rPr>
            </w:pPr>
            <w:r>
              <w:rPr>
                <w:i/>
                <w:color w:val="FF0000"/>
                <w:sz w:val="22"/>
                <w:szCs w:val="22"/>
              </w:rPr>
              <w:t xml:space="preserve">If </w:t>
            </w:r>
            <w:r w:rsidRPr="00C15253">
              <w:rPr>
                <w:i/>
                <w:color w:val="FF0000"/>
                <w:sz w:val="22"/>
                <w:szCs w:val="22"/>
                <w:u w:val="single"/>
              </w:rPr>
              <w:t>still in training</w:t>
            </w:r>
            <w:r>
              <w:rPr>
                <w:i/>
                <w:color w:val="FF0000"/>
                <w:sz w:val="22"/>
                <w:szCs w:val="22"/>
              </w:rPr>
              <w:t xml:space="preserve"> for a procedure (this means </w:t>
            </w:r>
            <w:r w:rsidRPr="00E456F0">
              <w:rPr>
                <w:i/>
                <w:color w:val="FF0000"/>
                <w:sz w:val="22"/>
                <w:szCs w:val="22"/>
              </w:rPr>
              <w:t>you are still receiving training and supervision from the PI or designate</w:t>
            </w:r>
            <w:r>
              <w:rPr>
                <w:i/>
                <w:color w:val="FF0000"/>
                <w:sz w:val="22"/>
                <w:szCs w:val="22"/>
              </w:rPr>
              <w:t xml:space="preserve"> and will NOT be working independently for that procedure) - </w:t>
            </w:r>
            <w:r>
              <w:rPr>
                <w:i/>
                <w:sz w:val="22"/>
                <w:szCs w:val="22"/>
              </w:rPr>
              <w:t xml:space="preserve"> </w:t>
            </w:r>
            <w:r w:rsidRPr="00C15253">
              <w:rPr>
                <w:i/>
                <w:color w:val="FF0000"/>
                <w:sz w:val="22"/>
                <w:szCs w:val="22"/>
              </w:rPr>
              <w:t xml:space="preserve">mark the relevant row/s.  </w:t>
            </w:r>
            <w:r>
              <w:rPr>
                <w:i/>
                <w:color w:val="FF0000"/>
                <w:sz w:val="22"/>
                <w:szCs w:val="22"/>
              </w:rPr>
              <w:t xml:space="preserve">Note that the IACUC must notified via an updated training form when training is completed and the individual is adequately trained.  </w:t>
            </w: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vMerge w:val="restart"/>
            <w:tcBorders>
              <w:top w:val="single" w:sz="8" w:space="0" w:color="auto"/>
              <w:left w:val="single" w:sz="8" w:space="0" w:color="auto"/>
              <w:bottom w:val="single" w:sz="8" w:space="0" w:color="auto"/>
              <w:right w:val="single" w:sz="8" w:space="0" w:color="auto"/>
            </w:tcBorders>
            <w:shd w:val="thinDiagStripe" w:color="auto" w:fill="auto"/>
          </w:tcPr>
          <w:p w:rsidR="005C55A0" w:rsidRPr="00E456F0" w:rsidRDefault="005C55A0" w:rsidP="00C47114">
            <w:pPr>
              <w:ind w:left="-25"/>
              <w:rPr>
                <w:b/>
                <w:sz w:val="22"/>
                <w:szCs w:val="22"/>
              </w:rPr>
            </w:pPr>
          </w:p>
        </w:tc>
        <w:tc>
          <w:tcPr>
            <w:tcW w:w="2655" w:type="dxa"/>
            <w:gridSpan w:val="3"/>
            <w:tcBorders>
              <w:top w:val="single" w:sz="8" w:space="0" w:color="auto"/>
              <w:left w:val="single" w:sz="8" w:space="0" w:color="auto"/>
              <w:bottom w:val="single" w:sz="8" w:space="0" w:color="auto"/>
              <w:right w:val="single" w:sz="8" w:space="0" w:color="auto"/>
            </w:tcBorders>
            <w:shd w:val="clear" w:color="auto" w:fill="D9D9D9"/>
            <w:vAlign w:val="bottom"/>
          </w:tcPr>
          <w:p w:rsidR="005C55A0" w:rsidRDefault="005C55A0" w:rsidP="00C47114">
            <w:pPr>
              <w:rPr>
                <w:b/>
                <w:sz w:val="22"/>
                <w:szCs w:val="22"/>
              </w:rPr>
            </w:pPr>
          </w:p>
          <w:p w:rsidR="005C55A0" w:rsidRPr="00E456F0" w:rsidRDefault="005C55A0" w:rsidP="00C47114">
            <w:pPr>
              <w:rPr>
                <w:b/>
                <w:sz w:val="22"/>
                <w:szCs w:val="22"/>
              </w:rPr>
            </w:pPr>
            <w:r w:rsidRPr="00E456F0">
              <w:rPr>
                <w:b/>
                <w:sz w:val="22"/>
                <w:szCs w:val="22"/>
              </w:rPr>
              <w:t>Species 1:</w:t>
            </w:r>
          </w:p>
        </w:tc>
        <w:tc>
          <w:tcPr>
            <w:tcW w:w="2655" w:type="dxa"/>
            <w:gridSpan w:val="4"/>
            <w:tcBorders>
              <w:top w:val="single" w:sz="8" w:space="0" w:color="auto"/>
              <w:left w:val="single" w:sz="8" w:space="0" w:color="auto"/>
              <w:bottom w:val="single" w:sz="8" w:space="0" w:color="auto"/>
              <w:right w:val="single" w:sz="8" w:space="0" w:color="auto"/>
            </w:tcBorders>
            <w:shd w:val="clear" w:color="auto" w:fill="D9D9D9"/>
            <w:vAlign w:val="bottom"/>
          </w:tcPr>
          <w:p w:rsidR="005C55A0" w:rsidRPr="00E456F0" w:rsidRDefault="005C55A0" w:rsidP="00C47114">
            <w:pPr>
              <w:rPr>
                <w:sz w:val="22"/>
                <w:szCs w:val="22"/>
              </w:rPr>
            </w:pPr>
            <w:r w:rsidRPr="00E456F0">
              <w:rPr>
                <w:b/>
                <w:sz w:val="22"/>
                <w:szCs w:val="22"/>
              </w:rPr>
              <w:t>Species 2</w:t>
            </w:r>
            <w:r>
              <w:rPr>
                <w:b/>
                <w:sz w:val="22"/>
                <w:szCs w:val="22"/>
              </w:rPr>
              <w:t>:</w:t>
            </w: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vMerge/>
            <w:tcBorders>
              <w:top w:val="single" w:sz="8" w:space="0" w:color="auto"/>
              <w:left w:val="single" w:sz="8" w:space="0" w:color="auto"/>
              <w:bottom w:val="single" w:sz="8" w:space="0" w:color="auto"/>
              <w:right w:val="single" w:sz="8" w:space="0" w:color="auto"/>
            </w:tcBorders>
            <w:shd w:val="thinDiagStripe" w:color="auto" w:fill="auto"/>
          </w:tcPr>
          <w:p w:rsidR="005C55A0" w:rsidRPr="00E456F0" w:rsidRDefault="005C55A0" w:rsidP="00C47114">
            <w:pPr>
              <w:rPr>
                <w:b/>
                <w:sz w:val="22"/>
                <w:szCs w:val="22"/>
              </w:rPr>
            </w:pPr>
          </w:p>
        </w:tc>
        <w:tc>
          <w:tcPr>
            <w:tcW w:w="1327" w:type="dxa"/>
            <w:tcBorders>
              <w:top w:val="single" w:sz="8" w:space="0" w:color="auto"/>
              <w:left w:val="single" w:sz="8" w:space="0" w:color="auto"/>
              <w:bottom w:val="single" w:sz="8" w:space="0" w:color="auto"/>
              <w:right w:val="single" w:sz="8" w:space="0" w:color="auto"/>
            </w:tcBorders>
          </w:tcPr>
          <w:p w:rsidR="005C55A0" w:rsidRPr="00DF4B30" w:rsidRDefault="005C55A0" w:rsidP="00C47114">
            <w:pPr>
              <w:jc w:val="center"/>
              <w:rPr>
                <w:sz w:val="22"/>
                <w:szCs w:val="22"/>
              </w:rPr>
            </w:pPr>
            <w:r w:rsidRPr="00DF4B30">
              <w:rPr>
                <w:sz w:val="22"/>
                <w:szCs w:val="22"/>
              </w:rPr>
              <w:t>Adequately Trained</w:t>
            </w:r>
          </w:p>
        </w:tc>
        <w:tc>
          <w:tcPr>
            <w:tcW w:w="1328" w:type="dxa"/>
            <w:gridSpan w:val="2"/>
            <w:tcBorders>
              <w:top w:val="single" w:sz="8" w:space="0" w:color="auto"/>
              <w:left w:val="single" w:sz="8" w:space="0" w:color="auto"/>
              <w:bottom w:val="single" w:sz="8" w:space="0" w:color="auto"/>
              <w:right w:val="single" w:sz="8" w:space="0" w:color="auto"/>
            </w:tcBorders>
          </w:tcPr>
          <w:p w:rsidR="005C55A0" w:rsidRPr="00DF4B30" w:rsidRDefault="005C55A0" w:rsidP="00C47114">
            <w:pPr>
              <w:jc w:val="center"/>
              <w:rPr>
                <w:color w:val="FF0000"/>
                <w:sz w:val="22"/>
                <w:szCs w:val="22"/>
              </w:rPr>
            </w:pPr>
            <w:r w:rsidRPr="00DF4B30">
              <w:rPr>
                <w:color w:val="FF0000"/>
                <w:sz w:val="22"/>
                <w:szCs w:val="22"/>
              </w:rPr>
              <w:t>In</w:t>
            </w:r>
          </w:p>
          <w:p w:rsidR="005C55A0" w:rsidRPr="00DF4B30" w:rsidRDefault="005C55A0" w:rsidP="00C47114">
            <w:pPr>
              <w:jc w:val="center"/>
              <w:rPr>
                <w:color w:val="FF0000"/>
                <w:sz w:val="22"/>
                <w:szCs w:val="22"/>
              </w:rPr>
            </w:pPr>
            <w:r w:rsidRPr="00DF4B30">
              <w:rPr>
                <w:color w:val="FF0000"/>
                <w:sz w:val="22"/>
                <w:szCs w:val="22"/>
              </w:rPr>
              <w:t>Training</w:t>
            </w: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tcPr>
          <w:p w:rsidR="005C55A0" w:rsidRPr="00DF4B30" w:rsidRDefault="005C55A0" w:rsidP="00C47114">
            <w:pPr>
              <w:jc w:val="center"/>
              <w:rPr>
                <w:sz w:val="22"/>
                <w:szCs w:val="22"/>
              </w:rPr>
            </w:pPr>
            <w:r w:rsidRPr="00DF4B30">
              <w:rPr>
                <w:sz w:val="22"/>
                <w:szCs w:val="22"/>
              </w:rPr>
              <w:t>Adequately Trained</w:t>
            </w:r>
          </w:p>
        </w:tc>
        <w:tc>
          <w:tcPr>
            <w:tcW w:w="1328" w:type="dxa"/>
            <w:gridSpan w:val="2"/>
            <w:tcBorders>
              <w:top w:val="single" w:sz="8" w:space="0" w:color="auto"/>
              <w:left w:val="single" w:sz="8" w:space="0" w:color="auto"/>
              <w:bottom w:val="single" w:sz="8" w:space="0" w:color="auto"/>
              <w:right w:val="single" w:sz="8" w:space="0" w:color="auto"/>
            </w:tcBorders>
          </w:tcPr>
          <w:p w:rsidR="005C55A0" w:rsidRPr="00DF4B30" w:rsidRDefault="005C55A0" w:rsidP="00C47114">
            <w:pPr>
              <w:jc w:val="center"/>
              <w:rPr>
                <w:color w:val="FF0000"/>
                <w:sz w:val="22"/>
                <w:szCs w:val="22"/>
              </w:rPr>
            </w:pPr>
            <w:r w:rsidRPr="00DF4B30">
              <w:rPr>
                <w:color w:val="FF0000"/>
                <w:sz w:val="22"/>
                <w:szCs w:val="22"/>
              </w:rPr>
              <w:t>In</w:t>
            </w:r>
          </w:p>
          <w:p w:rsidR="005C55A0" w:rsidRPr="00DF4B30" w:rsidRDefault="005C55A0" w:rsidP="00C47114">
            <w:pPr>
              <w:jc w:val="center"/>
              <w:rPr>
                <w:color w:val="FF0000"/>
                <w:sz w:val="22"/>
                <w:szCs w:val="22"/>
              </w:rPr>
            </w:pPr>
            <w:r w:rsidRPr="00DF4B30">
              <w:rPr>
                <w:color w:val="FF0000"/>
                <w:sz w:val="22"/>
                <w:szCs w:val="22"/>
              </w:rPr>
              <w:t>Training</w:t>
            </w: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tabs>
                <w:tab w:val="left" w:pos="342"/>
                <w:tab w:val="left" w:pos="702"/>
              </w:tabs>
              <w:jc w:val="both"/>
              <w:rPr>
                <w:b/>
                <w:sz w:val="22"/>
                <w:szCs w:val="22"/>
              </w:rPr>
            </w:pPr>
            <w:r w:rsidRPr="00E456F0">
              <w:rPr>
                <w:b/>
                <w:sz w:val="22"/>
                <w:szCs w:val="22"/>
              </w:rPr>
              <w:t>Euthanasia:</w:t>
            </w:r>
          </w:p>
        </w:tc>
        <w:tc>
          <w:tcPr>
            <w:tcW w:w="1327" w:type="dxa"/>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jc w:val="center"/>
              <w:rPr>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vAlign w:val="center"/>
          </w:tcPr>
          <w:p w:rsidR="005C55A0" w:rsidRPr="00E456F0" w:rsidRDefault="005C55A0" w:rsidP="00C47114">
            <w:pPr>
              <w:ind w:left="141"/>
              <w:rPr>
                <w:sz w:val="22"/>
                <w:szCs w:val="22"/>
              </w:rPr>
            </w:pPr>
            <w:r>
              <w:rPr>
                <w:sz w:val="22"/>
                <w:szCs w:val="22"/>
              </w:rPr>
              <w:t>Injectables</w:t>
            </w:r>
            <w:r w:rsidRPr="00E456F0">
              <w:rPr>
                <w:sz w:val="22"/>
                <w:szCs w:val="22"/>
              </w:rPr>
              <w:t xml:space="preserve"> </w:t>
            </w:r>
          </w:p>
        </w:tc>
        <w:tc>
          <w:tcPr>
            <w:tcW w:w="1327" w:type="dxa"/>
            <w:tcBorders>
              <w:top w:val="single" w:sz="8" w:space="0" w:color="auto"/>
              <w:left w:val="single" w:sz="8" w:space="0" w:color="auto"/>
              <w:bottom w:val="single" w:sz="8" w:space="0" w:color="auto"/>
              <w:right w:val="single" w:sz="8"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Pr>
                <w:sz w:val="22"/>
                <w:szCs w:val="22"/>
              </w:rPr>
              <w:t>Inhalation (isoflurane, CO2, other)</w:t>
            </w:r>
          </w:p>
        </w:tc>
        <w:tc>
          <w:tcPr>
            <w:tcW w:w="1327" w:type="dxa"/>
            <w:tcBorders>
              <w:top w:val="single" w:sz="8"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Pr>
                <w:sz w:val="22"/>
                <w:szCs w:val="22"/>
              </w:rPr>
              <w:t>Secondary method to confirm death with inhalational</w:t>
            </w:r>
            <w:r w:rsidRPr="00E456F0">
              <w:rPr>
                <w:sz w:val="22"/>
                <w:szCs w:val="22"/>
              </w:rPr>
              <w:t xml:space="preserve"> </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sidRPr="00E456F0">
              <w:rPr>
                <w:sz w:val="22"/>
                <w:szCs w:val="22"/>
              </w:rPr>
              <w:t>Cervical Dislocation</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sidRPr="00E456F0">
              <w:rPr>
                <w:sz w:val="22"/>
                <w:szCs w:val="22"/>
              </w:rPr>
              <w:t xml:space="preserve">Decapitation </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Pr>
                <w:sz w:val="22"/>
                <w:szCs w:val="22"/>
              </w:rPr>
              <w:t>Terminal perfusion</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sidRPr="00E456F0">
              <w:rPr>
                <w:sz w:val="22"/>
                <w:szCs w:val="22"/>
              </w:rPr>
              <w:t>Other:</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D9D9D9"/>
            <w:vAlign w:val="center"/>
          </w:tcPr>
          <w:p w:rsidR="005C55A0" w:rsidRPr="00E456F0" w:rsidRDefault="005C55A0" w:rsidP="00C47114">
            <w:pPr>
              <w:ind w:left="141"/>
              <w:rPr>
                <w:b/>
                <w:sz w:val="22"/>
                <w:szCs w:val="22"/>
              </w:rPr>
            </w:pPr>
            <w:r w:rsidRPr="00E456F0">
              <w:rPr>
                <w:b/>
                <w:sz w:val="22"/>
                <w:szCs w:val="22"/>
              </w:rPr>
              <w:t>Anesthesia/Analgesia:</w:t>
            </w:r>
          </w:p>
        </w:tc>
        <w:tc>
          <w:tcPr>
            <w:tcW w:w="1327" w:type="dxa"/>
            <w:tcBorders>
              <w:top w:val="single" w:sz="2" w:space="0" w:color="auto"/>
              <w:left w:val="single" w:sz="8" w:space="0" w:color="auto"/>
              <w:bottom w:val="single" w:sz="2" w:space="0" w:color="auto"/>
              <w:right w:val="single" w:sz="2" w:space="0" w:color="auto"/>
            </w:tcBorders>
            <w:shd w:val="clear" w:color="auto" w:fill="D9D9D9"/>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C55A0" w:rsidRPr="00E456F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D9D9D9"/>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sidRPr="00E456F0">
              <w:rPr>
                <w:sz w:val="22"/>
                <w:szCs w:val="22"/>
              </w:rPr>
              <w:t>Injectables</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sidRPr="00E456F0">
              <w:rPr>
                <w:sz w:val="22"/>
                <w:szCs w:val="22"/>
              </w:rPr>
              <w:t>Inhalational</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sidRPr="00E456F0">
              <w:rPr>
                <w:sz w:val="22"/>
                <w:szCs w:val="22"/>
              </w:rPr>
              <w:t>Regional (local)</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sidRPr="00E456F0">
              <w:rPr>
                <w:sz w:val="22"/>
                <w:szCs w:val="22"/>
              </w:rPr>
              <w:t>Safe handling &amp; scavenging of anesthetic gases</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sidRPr="00E456F0">
              <w:rPr>
                <w:sz w:val="22"/>
                <w:szCs w:val="22"/>
              </w:rPr>
              <w:t>Controlled drug records &amp; DEA requirements</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ind w:left="141"/>
              <w:rPr>
                <w:sz w:val="22"/>
                <w:szCs w:val="22"/>
              </w:rPr>
            </w:pPr>
            <w:r w:rsidRPr="00E456F0">
              <w:rPr>
                <w:sz w:val="22"/>
                <w:szCs w:val="22"/>
              </w:rPr>
              <w:t>Recognizing pain &amp; distress</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D9D9D9"/>
            <w:vAlign w:val="center"/>
          </w:tcPr>
          <w:p w:rsidR="005C55A0" w:rsidRPr="00E456F0" w:rsidRDefault="005C55A0" w:rsidP="00C47114">
            <w:pPr>
              <w:tabs>
                <w:tab w:val="left" w:pos="1062"/>
              </w:tabs>
              <w:ind w:left="141"/>
              <w:rPr>
                <w:b/>
                <w:sz w:val="22"/>
                <w:szCs w:val="22"/>
              </w:rPr>
            </w:pPr>
            <w:r w:rsidRPr="00E456F0">
              <w:rPr>
                <w:b/>
                <w:sz w:val="22"/>
                <w:szCs w:val="22"/>
              </w:rPr>
              <w:t>Injections:</w:t>
            </w:r>
          </w:p>
        </w:tc>
        <w:tc>
          <w:tcPr>
            <w:tcW w:w="1327" w:type="dxa"/>
            <w:tcBorders>
              <w:top w:val="single" w:sz="2" w:space="0" w:color="auto"/>
              <w:left w:val="single" w:sz="8" w:space="0" w:color="auto"/>
              <w:bottom w:val="single" w:sz="2" w:space="0" w:color="auto"/>
              <w:right w:val="single" w:sz="2" w:space="0" w:color="auto"/>
            </w:tcBorders>
            <w:shd w:val="clear" w:color="auto" w:fill="D9D9D9"/>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C55A0" w:rsidRPr="00E456F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D9D9D9"/>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tabs>
                <w:tab w:val="left" w:pos="1062"/>
              </w:tabs>
              <w:ind w:left="141"/>
              <w:rPr>
                <w:sz w:val="22"/>
                <w:szCs w:val="22"/>
              </w:rPr>
            </w:pPr>
            <w:r w:rsidRPr="00E456F0">
              <w:rPr>
                <w:sz w:val="22"/>
                <w:szCs w:val="22"/>
              </w:rPr>
              <w:t>Subcutaneous (SQ)</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tabs>
                <w:tab w:val="left" w:pos="1062"/>
              </w:tabs>
              <w:ind w:left="141"/>
              <w:rPr>
                <w:sz w:val="22"/>
                <w:szCs w:val="22"/>
              </w:rPr>
            </w:pPr>
            <w:r w:rsidRPr="00E456F0">
              <w:rPr>
                <w:sz w:val="22"/>
                <w:szCs w:val="22"/>
              </w:rPr>
              <w:t>Intramuscular (IM)</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tabs>
                <w:tab w:val="left" w:pos="1062"/>
              </w:tabs>
              <w:ind w:left="141"/>
              <w:rPr>
                <w:sz w:val="22"/>
                <w:szCs w:val="22"/>
              </w:rPr>
            </w:pPr>
            <w:r w:rsidRPr="00E456F0">
              <w:rPr>
                <w:sz w:val="22"/>
                <w:szCs w:val="22"/>
              </w:rPr>
              <w:t>Intraperitoneal (IP)</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r w:rsidRPr="00E456F0">
              <w:rPr>
                <w:sz w:val="22"/>
                <w:szCs w:val="22"/>
              </w:rPr>
              <w:t>Intravenous (IV)</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tabs>
                <w:tab w:val="left" w:pos="1062"/>
              </w:tabs>
              <w:ind w:left="141"/>
              <w:rPr>
                <w:sz w:val="22"/>
                <w:szCs w:val="22"/>
              </w:rPr>
            </w:pPr>
            <w:r w:rsidRPr="00E456F0">
              <w:rPr>
                <w:sz w:val="22"/>
                <w:szCs w:val="22"/>
              </w:rPr>
              <w:t>Submandibular</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tabs>
                <w:tab w:val="left" w:pos="1062"/>
              </w:tabs>
              <w:ind w:left="141"/>
              <w:rPr>
                <w:sz w:val="22"/>
                <w:szCs w:val="22"/>
              </w:rPr>
            </w:pPr>
            <w:r w:rsidRPr="00E456F0">
              <w:rPr>
                <w:sz w:val="22"/>
                <w:szCs w:val="22"/>
              </w:rPr>
              <w:t>Retro-orbital</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tabs>
                <w:tab w:val="left" w:pos="1062"/>
              </w:tabs>
              <w:ind w:left="141"/>
              <w:rPr>
                <w:sz w:val="22"/>
                <w:szCs w:val="22"/>
              </w:rPr>
            </w:pPr>
            <w:r w:rsidRPr="00E456F0">
              <w:rPr>
                <w:sz w:val="22"/>
                <w:szCs w:val="22"/>
              </w:rPr>
              <w:t>Gavage</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rsidR="005C55A0" w:rsidRPr="00E456F0" w:rsidRDefault="005C55A0" w:rsidP="00C47114">
            <w:pPr>
              <w:tabs>
                <w:tab w:val="left" w:pos="1062"/>
              </w:tabs>
              <w:ind w:left="141"/>
              <w:rPr>
                <w:sz w:val="22"/>
                <w:szCs w:val="22"/>
              </w:rPr>
            </w:pPr>
            <w:r w:rsidRPr="00E456F0">
              <w:rPr>
                <w:sz w:val="22"/>
                <w:szCs w:val="22"/>
              </w:rPr>
              <w:t>Other:</w:t>
            </w:r>
          </w:p>
        </w:tc>
        <w:tc>
          <w:tcPr>
            <w:tcW w:w="1327" w:type="dxa"/>
            <w:tcBorders>
              <w:top w:val="single" w:sz="2" w:space="0" w:color="auto"/>
              <w:left w:val="single" w:sz="8" w:space="0" w:color="auto"/>
              <w:bottom w:val="single" w:sz="2" w:space="0" w:color="auto"/>
              <w:right w:val="single" w:sz="2" w:space="0" w:color="auto"/>
            </w:tcBorders>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D9D9D9"/>
            <w:vAlign w:val="center"/>
          </w:tcPr>
          <w:p w:rsidR="005C55A0" w:rsidRPr="00E456F0" w:rsidRDefault="005C55A0" w:rsidP="00C47114">
            <w:pPr>
              <w:tabs>
                <w:tab w:val="left" w:pos="1062"/>
              </w:tabs>
              <w:ind w:left="141"/>
              <w:rPr>
                <w:b/>
                <w:sz w:val="22"/>
                <w:szCs w:val="22"/>
              </w:rPr>
            </w:pPr>
            <w:r w:rsidRPr="00E456F0">
              <w:rPr>
                <w:b/>
                <w:sz w:val="22"/>
                <w:szCs w:val="22"/>
              </w:rPr>
              <w:t xml:space="preserve">Aseptic Surgery </w:t>
            </w:r>
            <w:r w:rsidRPr="00EB2069">
              <w:rPr>
                <w:sz w:val="22"/>
                <w:szCs w:val="22"/>
              </w:rPr>
              <w:t>(</w:t>
            </w:r>
            <w:r>
              <w:rPr>
                <w:sz w:val="22"/>
                <w:szCs w:val="22"/>
              </w:rPr>
              <w:t>r</w:t>
            </w:r>
            <w:r w:rsidRPr="00EB2069">
              <w:rPr>
                <w:sz w:val="22"/>
                <w:szCs w:val="22"/>
              </w:rPr>
              <w:t>odents</w:t>
            </w:r>
            <w:r>
              <w:rPr>
                <w:sz w:val="22"/>
                <w:szCs w:val="22"/>
              </w:rPr>
              <w:t xml:space="preserve"> &amp; lower) </w:t>
            </w:r>
          </w:p>
        </w:tc>
        <w:tc>
          <w:tcPr>
            <w:tcW w:w="1327" w:type="dxa"/>
            <w:tcBorders>
              <w:top w:val="single" w:sz="2" w:space="0" w:color="auto"/>
              <w:left w:val="single" w:sz="8" w:space="0" w:color="auto"/>
              <w:bottom w:val="single" w:sz="2" w:space="0" w:color="auto"/>
              <w:right w:val="single" w:sz="2" w:space="0" w:color="auto"/>
            </w:tcBorders>
            <w:shd w:val="clear" w:color="auto" w:fill="D9D9D9"/>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C55A0" w:rsidRPr="00E456F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D9D9D9"/>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r w:rsidRPr="00E456F0">
              <w:rPr>
                <w:sz w:val="22"/>
                <w:szCs w:val="22"/>
              </w:rPr>
              <w:t>Instrument sterilization procedures</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r w:rsidRPr="00E456F0">
              <w:rPr>
                <w:sz w:val="22"/>
                <w:szCs w:val="22"/>
              </w:rPr>
              <w:t>Aseptic technique</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r w:rsidRPr="00E456F0">
              <w:rPr>
                <w:sz w:val="22"/>
                <w:szCs w:val="22"/>
              </w:rPr>
              <w:t>Anesthesia monitoring</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r w:rsidRPr="00E456F0">
              <w:rPr>
                <w:sz w:val="22"/>
                <w:szCs w:val="22"/>
              </w:rPr>
              <w:t xml:space="preserve">Surgical record keeping </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D9D9D9"/>
            <w:vAlign w:val="center"/>
          </w:tcPr>
          <w:p w:rsidR="005C55A0" w:rsidRPr="00E456F0" w:rsidRDefault="005C55A0" w:rsidP="00C47114">
            <w:pPr>
              <w:tabs>
                <w:tab w:val="left" w:pos="1062"/>
              </w:tabs>
              <w:ind w:left="141"/>
              <w:rPr>
                <w:b/>
                <w:sz w:val="22"/>
                <w:szCs w:val="22"/>
              </w:rPr>
            </w:pPr>
            <w:r w:rsidRPr="00E456F0">
              <w:rPr>
                <w:b/>
                <w:sz w:val="22"/>
                <w:szCs w:val="22"/>
              </w:rPr>
              <w:t xml:space="preserve">Sterile Surgery </w:t>
            </w:r>
            <w:r w:rsidRPr="00DF4B30">
              <w:rPr>
                <w:sz w:val="22"/>
                <w:szCs w:val="22"/>
              </w:rPr>
              <w:t>(USDA mammals)</w:t>
            </w:r>
          </w:p>
        </w:tc>
        <w:tc>
          <w:tcPr>
            <w:tcW w:w="1327" w:type="dxa"/>
            <w:tcBorders>
              <w:top w:val="single" w:sz="2" w:space="0" w:color="auto"/>
              <w:left w:val="single" w:sz="8" w:space="0" w:color="auto"/>
              <w:bottom w:val="single" w:sz="2" w:space="0" w:color="auto"/>
              <w:right w:val="single" w:sz="2" w:space="0" w:color="auto"/>
            </w:tcBorders>
            <w:shd w:val="clear" w:color="auto" w:fill="D9D9D9"/>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C55A0" w:rsidRPr="00E456F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D9D9D9"/>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r w:rsidRPr="00E456F0">
              <w:rPr>
                <w:sz w:val="22"/>
                <w:szCs w:val="22"/>
              </w:rPr>
              <w:t>Sterile surgical technique</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r w:rsidRPr="00E456F0">
              <w:rPr>
                <w:sz w:val="22"/>
                <w:szCs w:val="22"/>
              </w:rPr>
              <w:lastRenderedPageBreak/>
              <w:t>USDA requirements for</w:t>
            </w:r>
            <w:r>
              <w:rPr>
                <w:sz w:val="22"/>
                <w:szCs w:val="22"/>
              </w:rPr>
              <w:t xml:space="preserve"> </w:t>
            </w:r>
            <w:r w:rsidRPr="00E456F0">
              <w:rPr>
                <w:sz w:val="22"/>
                <w:szCs w:val="22"/>
              </w:rPr>
              <w:t>surgical monitoring and record keeping.</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tabs>
                <w:tab w:val="left" w:pos="1062"/>
              </w:tabs>
              <w:ind w:left="141"/>
              <w:rPr>
                <w:b/>
                <w:sz w:val="22"/>
                <w:szCs w:val="22"/>
              </w:rPr>
            </w:pPr>
            <w:r w:rsidRPr="00E456F0">
              <w:rPr>
                <w:b/>
                <w:sz w:val="22"/>
                <w:szCs w:val="22"/>
              </w:rPr>
              <w:t>Other procedures – list below:</w:t>
            </w:r>
          </w:p>
        </w:tc>
        <w:tc>
          <w:tcPr>
            <w:tcW w:w="1327" w:type="dxa"/>
            <w:tcBorders>
              <w:top w:val="single" w:sz="2" w:space="0" w:color="auto"/>
              <w:left w:val="single" w:sz="8" w:space="0" w:color="auto"/>
              <w:bottom w:val="single" w:sz="8" w:space="0" w:color="auto"/>
              <w:right w:val="single" w:sz="2" w:space="0" w:color="auto"/>
            </w:tcBorders>
            <w:shd w:val="clear" w:color="auto" w:fill="D9D9D9"/>
            <w:vAlign w:val="center"/>
          </w:tcPr>
          <w:p w:rsidR="005C55A0" w:rsidRPr="00E456F0" w:rsidRDefault="005C55A0" w:rsidP="00C47114">
            <w:pPr>
              <w:jc w:val="center"/>
              <w:rPr>
                <w:sz w:val="22"/>
                <w:szCs w:val="22"/>
              </w:rPr>
            </w:pPr>
          </w:p>
        </w:tc>
        <w:tc>
          <w:tcPr>
            <w:tcW w:w="1328" w:type="dxa"/>
            <w:gridSpan w:val="2"/>
            <w:tcBorders>
              <w:top w:val="single" w:sz="2" w:space="0" w:color="auto"/>
              <w:left w:val="single" w:sz="2" w:space="0" w:color="auto"/>
              <w:bottom w:val="single" w:sz="8" w:space="0" w:color="auto"/>
              <w:right w:val="single" w:sz="2" w:space="0" w:color="auto"/>
            </w:tcBorders>
            <w:shd w:val="clear" w:color="auto" w:fill="D9D9D9"/>
            <w:vAlign w:val="center"/>
          </w:tcPr>
          <w:p w:rsidR="005C55A0" w:rsidRPr="00DF4B30" w:rsidRDefault="005C55A0" w:rsidP="00C47114">
            <w:pPr>
              <w:jc w:val="center"/>
              <w:rPr>
                <w:color w:val="FF0000"/>
                <w:sz w:val="22"/>
                <w:szCs w:val="22"/>
              </w:rPr>
            </w:pPr>
          </w:p>
        </w:tc>
        <w:tc>
          <w:tcPr>
            <w:tcW w:w="1327" w:type="dxa"/>
            <w:gridSpan w:val="2"/>
            <w:tcBorders>
              <w:top w:val="single" w:sz="2" w:space="0" w:color="auto"/>
              <w:left w:val="single" w:sz="2" w:space="0" w:color="auto"/>
              <w:bottom w:val="single" w:sz="8" w:space="0" w:color="auto"/>
              <w:right w:val="single" w:sz="2" w:space="0" w:color="auto"/>
            </w:tcBorders>
            <w:shd w:val="clear" w:color="auto" w:fill="D9D9D9"/>
            <w:vAlign w:val="center"/>
          </w:tcPr>
          <w:p w:rsidR="005C55A0" w:rsidRPr="00DF4B30" w:rsidRDefault="005C55A0" w:rsidP="00C47114">
            <w:pPr>
              <w:jc w:val="center"/>
              <w:rPr>
                <w:color w:val="000000" w:themeColor="text1"/>
                <w:sz w:val="22"/>
                <w:szCs w:val="22"/>
              </w:rPr>
            </w:pPr>
          </w:p>
        </w:tc>
        <w:tc>
          <w:tcPr>
            <w:tcW w:w="1328" w:type="dxa"/>
            <w:gridSpan w:val="2"/>
            <w:tcBorders>
              <w:top w:val="single" w:sz="2" w:space="0" w:color="auto"/>
              <w:left w:val="single" w:sz="2" w:space="0" w:color="auto"/>
              <w:bottom w:val="single" w:sz="8" w:space="0" w:color="auto"/>
              <w:right w:val="single" w:sz="8" w:space="0" w:color="auto"/>
            </w:tcBorders>
            <w:shd w:val="clear" w:color="auto" w:fill="D9D9D9"/>
            <w:vAlign w:val="center"/>
          </w:tcPr>
          <w:p w:rsidR="005C55A0" w:rsidRPr="00E456F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tabs>
                <w:tab w:val="left" w:pos="1062"/>
              </w:tabs>
              <w:rPr>
                <w:sz w:val="22"/>
                <w:szCs w:val="22"/>
              </w:rPr>
            </w:pPr>
            <w:r>
              <w:rPr>
                <w:sz w:val="22"/>
                <w:szCs w:val="22"/>
              </w:rPr>
              <w:t xml:space="preserve">  Gavage</w:t>
            </w: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r w:rsidR="005C55A0" w:rsidRPr="00E456F0"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E456F0" w:rsidRDefault="005C55A0"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55A0" w:rsidRPr="00DF4B30" w:rsidRDefault="005C55A0" w:rsidP="00C47114">
            <w:pPr>
              <w:jc w:val="center"/>
              <w:rPr>
                <w:color w:val="FF0000"/>
                <w:sz w:val="22"/>
                <w:szCs w:val="22"/>
              </w:rPr>
            </w:pPr>
          </w:p>
        </w:tc>
      </w:tr>
    </w:tbl>
    <w:p w:rsidR="005C55A0" w:rsidRPr="00E456F0" w:rsidRDefault="005C55A0" w:rsidP="005C55A0">
      <w:pPr>
        <w:rPr>
          <w:sz w:val="22"/>
          <w:szCs w:val="22"/>
        </w:rPr>
      </w:pPr>
    </w:p>
    <w:tbl>
      <w:tblPr>
        <w:tblpPr w:leftFromText="180" w:rightFromText="180" w:vertAnchor="text" w:horzAnchor="page" w:tblpX="1793" w:tblpY="-74"/>
        <w:tblW w:w="8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00"/>
      </w:tblGrid>
      <w:tr w:rsidR="005C55A0" w:rsidRPr="00E456F0" w:rsidTr="00C47114">
        <w:trPr>
          <w:trHeight w:val="519"/>
        </w:trPr>
        <w:tc>
          <w:tcPr>
            <w:tcW w:w="8900" w:type="dxa"/>
            <w:shd w:val="clear" w:color="auto" w:fill="D9D9D9"/>
            <w:vAlign w:val="center"/>
          </w:tcPr>
          <w:p w:rsidR="005C55A0" w:rsidRPr="00E456F0" w:rsidRDefault="005C55A0" w:rsidP="00C47114">
            <w:pPr>
              <w:pStyle w:val="BodyText"/>
              <w:ind w:right="162"/>
              <w:rPr>
                <w:sz w:val="22"/>
                <w:szCs w:val="22"/>
              </w:rPr>
            </w:pPr>
            <w:r w:rsidRPr="00E456F0">
              <w:rPr>
                <w:sz w:val="22"/>
                <w:szCs w:val="22"/>
              </w:rPr>
              <w:t>VERFICATION OF TRAINING AND/OR EXPERIENCE</w:t>
            </w:r>
            <w:r w:rsidRPr="00E456F0">
              <w:rPr>
                <w:color w:val="FF0000"/>
                <w:sz w:val="22"/>
                <w:szCs w:val="22"/>
              </w:rPr>
              <w:t xml:space="preserve"> </w:t>
            </w:r>
          </w:p>
          <w:p w:rsidR="005C55A0" w:rsidRPr="00E456F0" w:rsidRDefault="005C55A0" w:rsidP="00C47114">
            <w:pPr>
              <w:pStyle w:val="BodyText"/>
              <w:ind w:right="162"/>
              <w:rPr>
                <w:b/>
                <w:sz w:val="22"/>
                <w:szCs w:val="22"/>
              </w:rPr>
            </w:pPr>
            <w:r w:rsidRPr="00E456F0">
              <w:rPr>
                <w:sz w:val="22"/>
                <w:szCs w:val="22"/>
              </w:rPr>
              <w:t xml:space="preserve">In the space below, describe any training and/or experience you have received prior to RFUMS relevant to your duties that supports the experience noted on this form (attach verification if relevant and additional pages if needed).  If you have no previous experience, please enter N/A. </w:t>
            </w:r>
          </w:p>
        </w:tc>
      </w:tr>
      <w:tr w:rsidR="005C55A0" w:rsidRPr="00E456F0" w:rsidTr="00C47114">
        <w:trPr>
          <w:trHeight w:val="2674"/>
        </w:trPr>
        <w:tc>
          <w:tcPr>
            <w:tcW w:w="8900" w:type="dxa"/>
          </w:tcPr>
          <w:p w:rsidR="005C55A0" w:rsidRPr="00E456F0" w:rsidRDefault="005C55A0" w:rsidP="00C47114">
            <w:pPr>
              <w:rPr>
                <w:sz w:val="22"/>
                <w:szCs w:val="22"/>
              </w:rPr>
            </w:pPr>
          </w:p>
          <w:p w:rsidR="005C55A0" w:rsidRPr="00E456F0" w:rsidRDefault="005C55A0" w:rsidP="00C47114">
            <w:pPr>
              <w:rPr>
                <w:sz w:val="22"/>
                <w:szCs w:val="22"/>
              </w:rPr>
            </w:pPr>
          </w:p>
          <w:p w:rsidR="005C55A0" w:rsidRPr="00E456F0" w:rsidRDefault="005C55A0" w:rsidP="00C47114">
            <w:pPr>
              <w:rPr>
                <w:sz w:val="22"/>
                <w:szCs w:val="22"/>
              </w:rPr>
            </w:pPr>
          </w:p>
          <w:p w:rsidR="005C55A0" w:rsidRPr="00E456F0" w:rsidRDefault="005C55A0" w:rsidP="00C47114">
            <w:pPr>
              <w:rPr>
                <w:sz w:val="22"/>
                <w:szCs w:val="22"/>
              </w:rPr>
            </w:pPr>
          </w:p>
          <w:p w:rsidR="005C55A0" w:rsidRPr="00E456F0" w:rsidRDefault="005C55A0" w:rsidP="00C47114">
            <w:pPr>
              <w:rPr>
                <w:sz w:val="22"/>
                <w:szCs w:val="22"/>
              </w:rPr>
            </w:pPr>
          </w:p>
          <w:p w:rsidR="005C55A0" w:rsidRPr="00E456F0" w:rsidRDefault="005C55A0" w:rsidP="00C47114">
            <w:pPr>
              <w:rPr>
                <w:sz w:val="22"/>
                <w:szCs w:val="22"/>
              </w:rPr>
            </w:pPr>
          </w:p>
          <w:p w:rsidR="005C55A0" w:rsidRPr="00E456F0" w:rsidRDefault="005C55A0" w:rsidP="00C47114">
            <w:pPr>
              <w:rPr>
                <w:sz w:val="22"/>
                <w:szCs w:val="22"/>
              </w:rPr>
            </w:pPr>
          </w:p>
          <w:p w:rsidR="005C55A0" w:rsidRPr="00E456F0" w:rsidRDefault="005C55A0" w:rsidP="00C47114">
            <w:pPr>
              <w:rPr>
                <w:sz w:val="22"/>
                <w:szCs w:val="22"/>
              </w:rPr>
            </w:pPr>
          </w:p>
          <w:p w:rsidR="005C55A0" w:rsidRPr="00E456F0" w:rsidRDefault="005C55A0" w:rsidP="00C47114">
            <w:pPr>
              <w:rPr>
                <w:sz w:val="22"/>
                <w:szCs w:val="22"/>
              </w:rPr>
            </w:pPr>
          </w:p>
          <w:p w:rsidR="005C55A0" w:rsidRPr="00E456F0" w:rsidRDefault="005C55A0" w:rsidP="00C47114">
            <w:pPr>
              <w:rPr>
                <w:sz w:val="22"/>
                <w:szCs w:val="22"/>
              </w:rPr>
            </w:pPr>
          </w:p>
        </w:tc>
      </w:tr>
    </w:tbl>
    <w:p w:rsidR="005C55A0" w:rsidRPr="00E456F0" w:rsidRDefault="005C55A0" w:rsidP="005C55A0">
      <w:pPr>
        <w:rPr>
          <w:sz w:val="22"/>
          <w:szCs w:val="22"/>
        </w:rPr>
      </w:pPr>
    </w:p>
    <w:tbl>
      <w:tblPr>
        <w:tblpPr w:leftFromText="180" w:rightFromText="180" w:vertAnchor="text" w:horzAnchor="page" w:tblpX="1819" w:tblpY="-148"/>
        <w:tblW w:w="8900" w:type="dxa"/>
        <w:tblBorders>
          <w:top w:val="single" w:sz="2" w:space="0" w:color="auto"/>
          <w:left w:val="single" w:sz="2" w:space="0" w:color="auto"/>
          <w:bottom w:val="single" w:sz="2" w:space="0" w:color="auto"/>
          <w:right w:val="single" w:sz="2" w:space="0" w:color="auto"/>
          <w:insideH w:val="single" w:sz="2" w:space="0" w:color="auto"/>
          <w:insideV w:val="single" w:sz="24" w:space="0" w:color="auto"/>
        </w:tblBorders>
        <w:tblLayout w:type="fixed"/>
        <w:tblLook w:val="0000" w:firstRow="0" w:lastRow="0" w:firstColumn="0" w:lastColumn="0" w:noHBand="0" w:noVBand="0"/>
      </w:tblPr>
      <w:tblGrid>
        <w:gridCol w:w="8900"/>
      </w:tblGrid>
      <w:tr w:rsidR="005C55A0" w:rsidRPr="00E456F0" w:rsidTr="00C47114">
        <w:trPr>
          <w:trHeight w:val="449"/>
        </w:trPr>
        <w:tc>
          <w:tcPr>
            <w:tcW w:w="8900" w:type="dxa"/>
            <w:tcBorders>
              <w:top w:val="single" w:sz="8" w:space="0" w:color="auto"/>
              <w:left w:val="single" w:sz="8" w:space="0" w:color="auto"/>
              <w:bottom w:val="single" w:sz="8" w:space="0" w:color="auto"/>
              <w:right w:val="single" w:sz="8" w:space="0" w:color="auto"/>
            </w:tcBorders>
            <w:shd w:val="clear" w:color="auto" w:fill="D9D9D9"/>
            <w:vAlign w:val="center"/>
          </w:tcPr>
          <w:p w:rsidR="005C55A0" w:rsidRPr="00E456F0" w:rsidRDefault="005C55A0" w:rsidP="00C47114">
            <w:pPr>
              <w:pStyle w:val="BodyText"/>
              <w:ind w:right="162"/>
              <w:rPr>
                <w:b/>
                <w:sz w:val="22"/>
                <w:szCs w:val="22"/>
              </w:rPr>
            </w:pPr>
            <w:r w:rsidRPr="00E456F0">
              <w:rPr>
                <w:sz w:val="22"/>
                <w:szCs w:val="22"/>
              </w:rPr>
              <w:t xml:space="preserve">SIGNATURES </w:t>
            </w:r>
          </w:p>
        </w:tc>
      </w:tr>
      <w:tr w:rsidR="005C55A0" w:rsidRPr="00E456F0" w:rsidTr="00C47114">
        <w:trPr>
          <w:trHeight w:val="1573"/>
        </w:trPr>
        <w:tc>
          <w:tcPr>
            <w:tcW w:w="8900" w:type="dxa"/>
            <w:tcBorders>
              <w:top w:val="single" w:sz="8" w:space="0" w:color="auto"/>
              <w:left w:val="single" w:sz="8" w:space="0" w:color="auto"/>
              <w:bottom w:val="single" w:sz="8" w:space="0" w:color="auto"/>
              <w:right w:val="single" w:sz="8" w:space="0" w:color="auto"/>
            </w:tcBorders>
          </w:tcPr>
          <w:p w:rsidR="005C55A0" w:rsidRPr="00E456F0" w:rsidRDefault="005C55A0" w:rsidP="00C47114">
            <w:pPr>
              <w:rPr>
                <w:sz w:val="22"/>
                <w:szCs w:val="22"/>
              </w:rPr>
            </w:pPr>
          </w:p>
          <w:p w:rsidR="005C55A0" w:rsidRPr="00E456F0" w:rsidRDefault="005C55A0" w:rsidP="00C47114">
            <w:pPr>
              <w:rPr>
                <w:sz w:val="22"/>
                <w:szCs w:val="22"/>
              </w:rPr>
            </w:pPr>
            <w:r w:rsidRPr="00E456F0">
              <w:rPr>
                <w:sz w:val="22"/>
                <w:szCs w:val="22"/>
              </w:rPr>
              <w:t>Individual __________________________________               Date_______________________</w:t>
            </w:r>
          </w:p>
          <w:p w:rsidR="005C55A0" w:rsidRPr="00E456F0" w:rsidRDefault="005C55A0" w:rsidP="00C47114">
            <w:pPr>
              <w:rPr>
                <w:sz w:val="22"/>
                <w:szCs w:val="22"/>
              </w:rPr>
            </w:pPr>
          </w:p>
          <w:p w:rsidR="005C55A0" w:rsidRPr="00E456F0" w:rsidRDefault="005C55A0" w:rsidP="00C47114">
            <w:pPr>
              <w:rPr>
                <w:sz w:val="22"/>
                <w:szCs w:val="22"/>
              </w:rPr>
            </w:pPr>
          </w:p>
          <w:p w:rsidR="005C55A0" w:rsidRPr="00E456F0" w:rsidRDefault="005C55A0" w:rsidP="00C47114">
            <w:pPr>
              <w:rPr>
                <w:sz w:val="22"/>
                <w:szCs w:val="22"/>
              </w:rPr>
            </w:pPr>
            <w:r w:rsidRPr="00E456F0">
              <w:rPr>
                <w:sz w:val="22"/>
                <w:szCs w:val="22"/>
              </w:rPr>
              <w:t>Principal Investigator _________________________               Date_______________________</w:t>
            </w:r>
          </w:p>
        </w:tc>
      </w:tr>
    </w:tbl>
    <w:p w:rsidR="005C55A0" w:rsidRDefault="005C55A0" w:rsidP="005C55A0">
      <w:pPr>
        <w:rPr>
          <w:i/>
          <w:color w:val="FF0000"/>
          <w:sz w:val="22"/>
          <w:szCs w:val="22"/>
        </w:rPr>
      </w:pPr>
      <w:r>
        <w:rPr>
          <w:i/>
          <w:color w:val="FF0000"/>
          <w:sz w:val="22"/>
          <w:szCs w:val="22"/>
        </w:rPr>
        <w:t xml:space="preserve">NOTE:  This form </w:t>
      </w:r>
      <w:r w:rsidRPr="00912E8A">
        <w:rPr>
          <w:i/>
          <w:color w:val="FF0000"/>
          <w:sz w:val="22"/>
          <w:szCs w:val="22"/>
        </w:rPr>
        <w:t xml:space="preserve">can also be downloaded as a separate file from the </w:t>
      </w:r>
      <w:r>
        <w:rPr>
          <w:i/>
          <w:color w:val="FF0000"/>
          <w:sz w:val="22"/>
          <w:szCs w:val="22"/>
        </w:rPr>
        <w:t>IACUC</w:t>
      </w:r>
      <w:r w:rsidRPr="00912E8A">
        <w:rPr>
          <w:i/>
          <w:color w:val="FF0000"/>
          <w:sz w:val="22"/>
          <w:szCs w:val="22"/>
        </w:rPr>
        <w:t xml:space="preserve"> web-site</w:t>
      </w:r>
    </w:p>
    <w:p w:rsidR="005C55A0" w:rsidRDefault="005C55A0" w:rsidP="005C55A0">
      <w:pPr>
        <w:rPr>
          <w:b/>
          <w:i/>
          <w:sz w:val="22"/>
          <w:szCs w:val="22"/>
        </w:rPr>
      </w:pPr>
    </w:p>
    <w:p w:rsidR="005C55A0" w:rsidRPr="00E456F0" w:rsidRDefault="005C55A0" w:rsidP="005C55A0">
      <w:pPr>
        <w:rPr>
          <w:b/>
          <w:i/>
          <w:sz w:val="22"/>
          <w:szCs w:val="22"/>
        </w:rPr>
      </w:pPr>
    </w:p>
    <w:p w:rsidR="005C55A0" w:rsidRPr="00FB1376" w:rsidRDefault="005C55A0" w:rsidP="005C55A0">
      <w:pPr>
        <w:rPr>
          <w:b/>
          <w:i/>
          <w:sz w:val="22"/>
          <w:szCs w:val="22"/>
        </w:rPr>
      </w:pPr>
      <w:r w:rsidRPr="00FB1376">
        <w:rPr>
          <w:b/>
          <w:i/>
          <w:sz w:val="22"/>
          <w:szCs w:val="22"/>
        </w:rPr>
        <w:t>Each individual’s Training Summary Form must be completed and available in a binder in the laboratory for inspections, or upon request by a program veterinarian or IACUC.  The training folders may be examined during semi-annual IACUC inspections.</w:t>
      </w:r>
    </w:p>
    <w:p w:rsidR="005C55A0" w:rsidRPr="00551C23" w:rsidRDefault="005C55A0" w:rsidP="005C55A0">
      <w:pPr>
        <w:ind w:left="360" w:hanging="360"/>
        <w:rPr>
          <w:b/>
          <w:sz w:val="22"/>
          <w:szCs w:val="22"/>
        </w:rPr>
      </w:pPr>
    </w:p>
    <w:p w:rsidR="0045400C" w:rsidRPr="005C55A0" w:rsidRDefault="005C55A0">
      <w:pPr>
        <w:rPr>
          <w:b/>
          <w:i/>
          <w:sz w:val="22"/>
          <w:szCs w:val="22"/>
        </w:rPr>
      </w:pPr>
      <w:r w:rsidRPr="00FB1376">
        <w:rPr>
          <w:b/>
          <w:i/>
          <w:sz w:val="22"/>
          <w:szCs w:val="22"/>
        </w:rPr>
        <w:t>When an individual who was “in training” has finished training in specialized procedures, an email must be sent to the IACUC notifying that the individual is now adequately trained for their responsibilities on the protocol(s).</w:t>
      </w:r>
    </w:p>
    <w:sectPr w:rsidR="0045400C" w:rsidRPr="005C55A0" w:rsidSect="00D636B8">
      <w:footerReference w:type="even" r:id="rId4"/>
      <w:footerReference w:type="default" r:id="rId5"/>
      <w:headerReference w:type="first" r:id="rId6"/>
      <w:footerReference w:type="first" r:id="rId7"/>
      <w:pgSz w:w="12240" w:h="15840"/>
      <w:pgMar w:top="1440" w:right="1728" w:bottom="1440" w:left="1728" w:header="504"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EB" w:rsidRDefault="005C55A0" w:rsidP="00406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4EB" w:rsidRDefault="005C55A0" w:rsidP="000D6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EB" w:rsidRDefault="005C55A0" w:rsidP="00406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47BC" w:rsidRPr="001C449F" w:rsidRDefault="005C55A0" w:rsidP="001C449F">
    <w:pPr>
      <w:pStyle w:val="Footer"/>
      <w:ind w:right="360"/>
      <w:rPr>
        <w:i/>
        <w:sz w:val="20"/>
      </w:rPr>
    </w:pPr>
    <w:r w:rsidRPr="001C449F">
      <w:rPr>
        <w:i/>
        <w:sz w:val="20"/>
      </w:rPr>
      <w:t xml:space="preserve">Updated </w:t>
    </w:r>
    <w:r>
      <w:rPr>
        <w:i/>
        <w:sz w:val="20"/>
      </w:rPr>
      <w:t>12-5</w:t>
    </w:r>
    <w:r w:rsidRPr="001C449F">
      <w:rPr>
        <w:i/>
        <w:sz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69" w:rsidRPr="001C449F" w:rsidRDefault="005C55A0" w:rsidP="00C20469">
    <w:pPr>
      <w:pStyle w:val="Footer"/>
      <w:ind w:right="360"/>
      <w:rPr>
        <w:i/>
        <w:sz w:val="20"/>
      </w:rPr>
    </w:pPr>
    <w:r w:rsidRPr="001C449F">
      <w:rPr>
        <w:i/>
        <w:sz w:val="20"/>
      </w:rPr>
      <w:t xml:space="preserve">Updated </w:t>
    </w:r>
    <w:r>
      <w:rPr>
        <w:i/>
        <w:sz w:val="20"/>
      </w:rPr>
      <w:t>12-</w:t>
    </w:r>
    <w:r>
      <w:rPr>
        <w:i/>
        <w:sz w:val="20"/>
      </w:rPr>
      <w:t>5</w:t>
    </w:r>
    <w:r>
      <w:rPr>
        <w:i/>
        <w:sz w:val="20"/>
      </w:rPr>
      <w:t>-</w:t>
    </w:r>
    <w:r w:rsidRPr="001C449F">
      <w:rPr>
        <w:i/>
        <w:sz w:val="20"/>
      </w:rPr>
      <w:t>19</w:t>
    </w:r>
  </w:p>
  <w:p w:rsidR="00C20469" w:rsidRPr="00C20469" w:rsidRDefault="005C55A0" w:rsidP="00C2046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49F" w:rsidRDefault="005C55A0" w:rsidP="00773C76">
    <w:pPr>
      <w:pStyle w:val="Header"/>
      <w:jc w:val="center"/>
    </w:pPr>
    <w:r>
      <w:rPr>
        <w:b/>
        <w:noProof/>
        <w:sz w:val="16"/>
        <w:szCs w:val="30"/>
      </w:rPr>
      <w:drawing>
        <wp:inline distT="0" distB="0" distL="0" distR="0" wp14:anchorId="5CE34260" wp14:editId="1576385E">
          <wp:extent cx="4570004" cy="763080"/>
          <wp:effectExtent l="0" t="0" r="2540" b="0"/>
          <wp:docPr id="1" name="Picture 1" descr="Hard Drive Monica:Users:oblinger:Desktop:RFU-IACUC logo for form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 Monica:Users:oblinger:Desktop:RFU-IACUC logo for forms.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391" cy="7666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A0"/>
    <w:rsid w:val="0018086A"/>
    <w:rsid w:val="001B50CD"/>
    <w:rsid w:val="005C55A0"/>
    <w:rsid w:val="009C64D1"/>
    <w:rsid w:val="00B4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1A04"/>
  <w14:defaultImageDpi w14:val="32767"/>
  <w15:chartTrackingRefBased/>
  <w15:docId w15:val="{AA10BB18-5D65-5C4B-A8C7-96C059FE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5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5A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5C55A0"/>
  </w:style>
  <w:style w:type="paragraph" w:styleId="Footer">
    <w:name w:val="footer"/>
    <w:basedOn w:val="Normal"/>
    <w:link w:val="FooterChar"/>
    <w:uiPriority w:val="99"/>
    <w:unhideWhenUsed/>
    <w:rsid w:val="005C55A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C55A0"/>
  </w:style>
  <w:style w:type="character" w:styleId="PageNumber">
    <w:name w:val="page number"/>
    <w:basedOn w:val="DefaultParagraphFont"/>
    <w:uiPriority w:val="99"/>
    <w:semiHidden/>
    <w:unhideWhenUsed/>
    <w:rsid w:val="005C55A0"/>
  </w:style>
  <w:style w:type="paragraph" w:styleId="BodyText">
    <w:name w:val="Body Text"/>
    <w:basedOn w:val="Normal"/>
    <w:next w:val="Normal"/>
    <w:link w:val="BodyTextChar"/>
    <w:rsid w:val="005C55A0"/>
    <w:pPr>
      <w:widowControl w:val="0"/>
      <w:autoSpaceDE w:val="0"/>
      <w:autoSpaceDN w:val="0"/>
      <w:adjustRightInd w:val="0"/>
    </w:pPr>
  </w:style>
  <w:style w:type="character" w:customStyle="1" w:styleId="BodyTextChar">
    <w:name w:val="Body Text Char"/>
    <w:basedOn w:val="DefaultParagraphFont"/>
    <w:link w:val="BodyText"/>
    <w:rsid w:val="005C55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2019-12-05T20:28:00Z</dcterms:created>
  <dcterms:modified xsi:type="dcterms:W3CDTF">2019-12-05T20:29:00Z</dcterms:modified>
</cp:coreProperties>
</file>